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86" w:rsidRDefault="005F4B86" w:rsidP="005F4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879">
        <w:rPr>
          <w:rFonts w:ascii="Times New Roman" w:hAnsi="Times New Roman" w:cs="Times New Roman"/>
          <w:b/>
          <w:sz w:val="32"/>
          <w:szCs w:val="32"/>
        </w:rPr>
        <w:t>ЖЮРИ</w:t>
      </w:r>
      <w:r>
        <w:rPr>
          <w:rFonts w:ascii="Times New Roman" w:hAnsi="Times New Roman" w:cs="Times New Roman"/>
          <w:b/>
          <w:sz w:val="32"/>
          <w:szCs w:val="32"/>
        </w:rPr>
        <w:t xml:space="preserve"> РФАФ</w:t>
      </w:r>
    </w:p>
    <w:p w:rsidR="005F4B86" w:rsidRPr="00E2318B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18B">
        <w:rPr>
          <w:rFonts w:ascii="Times New Roman" w:hAnsi="Times New Roman" w:cs="Times New Roman"/>
          <w:b/>
          <w:i/>
          <w:sz w:val="24"/>
          <w:szCs w:val="24"/>
        </w:rPr>
        <w:t xml:space="preserve">Кирилл </w:t>
      </w:r>
      <w:proofErr w:type="spellStart"/>
      <w:r w:rsidRPr="00E2318B">
        <w:rPr>
          <w:rFonts w:ascii="Times New Roman" w:hAnsi="Times New Roman" w:cs="Times New Roman"/>
          <w:b/>
          <w:i/>
          <w:sz w:val="24"/>
          <w:szCs w:val="24"/>
        </w:rPr>
        <w:t>Эмильевич</w:t>
      </w:r>
      <w:proofErr w:type="spellEnd"/>
      <w:r w:rsidRPr="00E23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318B">
        <w:rPr>
          <w:rFonts w:ascii="Times New Roman" w:hAnsi="Times New Roman" w:cs="Times New Roman"/>
          <w:b/>
          <w:i/>
          <w:sz w:val="24"/>
          <w:szCs w:val="24"/>
        </w:rPr>
        <w:t>Разлогов</w:t>
      </w:r>
      <w:proofErr w:type="spellEnd"/>
      <w:r w:rsidRPr="00E23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Pr="00E2318B">
        <w:rPr>
          <w:rFonts w:ascii="Times New Roman" w:hAnsi="Times New Roman" w:cs="Times New Roman"/>
          <w:b/>
          <w:i/>
          <w:sz w:val="24"/>
          <w:szCs w:val="24"/>
        </w:rPr>
        <w:t>редседатель жюри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F4B86" w:rsidRDefault="005F4B86" w:rsidP="005F4B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5EB">
        <w:rPr>
          <w:color w:val="000000"/>
        </w:rPr>
        <w:t>Доктор искусствоведения, директор Российского института культурологии, программный директор Московского Международного кинофестиваля и Московского фестиваля американского кино «</w:t>
      </w:r>
      <w:proofErr w:type="spellStart"/>
      <w:r w:rsidRPr="005A05EB">
        <w:rPr>
          <w:color w:val="000000"/>
        </w:rPr>
        <w:t>Амфест</w:t>
      </w:r>
      <w:proofErr w:type="spellEnd"/>
      <w:r w:rsidRPr="005A05EB">
        <w:rPr>
          <w:color w:val="000000"/>
        </w:rPr>
        <w:t>», автор и ведущий программы «Культ кино» на телеканале «Культура». Руководитель издательских проектов, кинокритик и публицист, автор 14 книг и около 800 научных работ по истории искусства и кинематографа, различным проблемам культуры.</w:t>
      </w:r>
    </w:p>
    <w:p w:rsidR="005F4B86" w:rsidRDefault="005F4B86" w:rsidP="005F4B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5EB">
        <w:rPr>
          <w:color w:val="000000"/>
        </w:rPr>
        <w:t xml:space="preserve">Профессор киноведческого факультета Всероссийского государственного института кинематографии им. </w:t>
      </w:r>
      <w:proofErr w:type="spellStart"/>
      <w:r w:rsidRPr="005A05EB">
        <w:rPr>
          <w:color w:val="000000"/>
        </w:rPr>
        <w:t>С.А.Герасимова</w:t>
      </w:r>
      <w:proofErr w:type="spellEnd"/>
      <w:r w:rsidRPr="005A05EB">
        <w:rPr>
          <w:color w:val="000000"/>
        </w:rPr>
        <w:t xml:space="preserve"> (ВГИК); читает курс истории кино на Высших курсах сценаристов и режиссеров, лекции по современному кинопроцессу и истории экранной культуры, в том числе – в Институте европейских культур.</w:t>
      </w:r>
    </w:p>
    <w:p w:rsidR="005F4B86" w:rsidRPr="005A05EB" w:rsidRDefault="005F4B86" w:rsidP="005F4B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921">
        <w:rPr>
          <w:rFonts w:ascii="Times New Roman" w:hAnsi="Times New Roman" w:cs="Times New Roman"/>
          <w:b/>
          <w:i/>
          <w:sz w:val="24"/>
          <w:szCs w:val="24"/>
        </w:rPr>
        <w:t xml:space="preserve">Алексей Федорченко </w:t>
      </w:r>
    </w:p>
    <w:p w:rsidR="005F4B86" w:rsidRPr="00AC0921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21">
        <w:rPr>
          <w:rFonts w:ascii="Times New Roman" w:hAnsi="Times New Roman" w:cs="Times New Roman"/>
          <w:sz w:val="24"/>
          <w:szCs w:val="24"/>
        </w:rPr>
        <w:t>Режиссер игрового и документального кино, продюсер. Родился в г. Соль-Илецк Оренбургской области. С детских лет живет в Свердловске (Екатеринбурге). Окончил инженерно-экономический факультет Уральского политехнического института (1988) и сценарный факультет Всероссийского государственного института кинематографии (2000). В 1990-2005 – экономист, заместитель директора, продюсер, режиссер Свердловской киностудии, с 2005-го – продюсер и режиссер кинокомпании «29 февраля». Лауреат международных кино фестивалей. Член Европейской Киноакадемии. Избранная фильмография: «Давид» (2002, док.), «Дети Белой могилы» (2003, док.), «Первые на Луне» (2004), «</w:t>
      </w:r>
      <w:proofErr w:type="spellStart"/>
      <w:r w:rsidRPr="00AC0921">
        <w:rPr>
          <w:rFonts w:ascii="Times New Roman" w:hAnsi="Times New Roman" w:cs="Times New Roman"/>
          <w:sz w:val="24"/>
          <w:szCs w:val="24"/>
        </w:rPr>
        <w:t>Шошо</w:t>
      </w:r>
      <w:proofErr w:type="spellEnd"/>
      <w:r w:rsidRPr="00AC0921">
        <w:rPr>
          <w:rFonts w:ascii="Times New Roman" w:hAnsi="Times New Roman" w:cs="Times New Roman"/>
          <w:sz w:val="24"/>
          <w:szCs w:val="24"/>
        </w:rPr>
        <w:t>» (2005), «Железная дорога» (2007), «Овсянки» (2010), «Австралия» (2011, док.), «Небесные жены луговых мари» (2012), Ангелы революции (2014).</w:t>
      </w:r>
    </w:p>
    <w:p w:rsidR="005F4B86" w:rsidRPr="003C4606" w:rsidRDefault="005F4B86" w:rsidP="005F4B8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B86" w:rsidRPr="00E2318B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18B">
        <w:rPr>
          <w:rFonts w:ascii="Times New Roman" w:hAnsi="Times New Roman" w:cs="Times New Roman"/>
          <w:b/>
          <w:i/>
          <w:sz w:val="24"/>
          <w:szCs w:val="24"/>
        </w:rPr>
        <w:t>Пьер-</w:t>
      </w:r>
      <w:proofErr w:type="spellStart"/>
      <w:r w:rsidRPr="00E2318B">
        <w:rPr>
          <w:rFonts w:ascii="Times New Roman" w:hAnsi="Times New Roman" w:cs="Times New Roman"/>
          <w:b/>
          <w:i/>
          <w:sz w:val="24"/>
          <w:szCs w:val="24"/>
        </w:rPr>
        <w:t>Кристиан</w:t>
      </w:r>
      <w:proofErr w:type="spellEnd"/>
      <w:r w:rsidRPr="00E23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318B">
        <w:rPr>
          <w:rFonts w:ascii="Times New Roman" w:hAnsi="Times New Roman" w:cs="Times New Roman"/>
          <w:b/>
          <w:i/>
          <w:sz w:val="24"/>
          <w:szCs w:val="24"/>
        </w:rPr>
        <w:t>Броше</w:t>
      </w:r>
      <w:proofErr w:type="spellEnd"/>
    </w:p>
    <w:p w:rsidR="005F4B86" w:rsidRPr="005A05EB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Г</w:t>
      </w:r>
      <w:r w:rsidRPr="005A05EB">
        <w:rPr>
          <w:color w:val="252525"/>
        </w:rPr>
        <w:t>енеральный директор издательства «Авангард» в Москве. Выпускает альбомы по искусству и путеводители по регионам России и по странам мира под торговой маркой «</w:t>
      </w:r>
      <w:proofErr w:type="spellStart"/>
      <w:r w:rsidRPr="005A05EB">
        <w:rPr>
          <w:color w:val="252525"/>
        </w:rPr>
        <w:t>Пти</w:t>
      </w:r>
      <w:proofErr w:type="spellEnd"/>
      <w:r w:rsidRPr="005A05EB">
        <w:rPr>
          <w:color w:val="252525"/>
        </w:rPr>
        <w:t xml:space="preserve"> </w:t>
      </w:r>
      <w:proofErr w:type="spellStart"/>
      <w:r w:rsidRPr="005A05EB">
        <w:rPr>
          <w:color w:val="252525"/>
        </w:rPr>
        <w:t>Фюте</w:t>
      </w:r>
      <w:proofErr w:type="spellEnd"/>
      <w:r w:rsidRPr="005A05EB">
        <w:rPr>
          <w:color w:val="252525"/>
        </w:rPr>
        <w:t>» («</w:t>
      </w:r>
      <w:proofErr w:type="spellStart"/>
      <w:r w:rsidRPr="005A05EB">
        <w:rPr>
          <w:color w:val="252525"/>
        </w:rPr>
        <w:t>Petit</w:t>
      </w:r>
      <w:proofErr w:type="spellEnd"/>
      <w:r w:rsidRPr="005A05EB">
        <w:rPr>
          <w:color w:val="252525"/>
        </w:rPr>
        <w:t xml:space="preserve"> </w:t>
      </w:r>
      <w:proofErr w:type="spellStart"/>
      <w:r w:rsidRPr="005A05EB">
        <w:rPr>
          <w:color w:val="252525"/>
        </w:rPr>
        <w:t>Futé</w:t>
      </w:r>
      <w:proofErr w:type="spellEnd"/>
      <w:r w:rsidRPr="005A05EB">
        <w:rPr>
          <w:color w:val="252525"/>
        </w:rPr>
        <w:t>»).</w:t>
      </w:r>
      <w:r>
        <w:rPr>
          <w:color w:val="252525"/>
        </w:rPr>
        <w:t xml:space="preserve"> </w:t>
      </w:r>
      <w:r w:rsidRPr="005A05EB">
        <w:rPr>
          <w:color w:val="252525"/>
        </w:rPr>
        <w:t xml:space="preserve">С 2013 года </w:t>
      </w:r>
      <w:r>
        <w:rPr>
          <w:color w:val="252525"/>
        </w:rPr>
        <w:t>— ведущий программы «Россия, любовь моя!» на телеканале «Культура»</w:t>
      </w:r>
      <w:r w:rsidRPr="005A05EB">
        <w:rPr>
          <w:color w:val="252525"/>
        </w:rPr>
        <w:t>.</w:t>
      </w:r>
      <w:r>
        <w:rPr>
          <w:color w:val="252525"/>
        </w:rPr>
        <w:t xml:space="preserve"> </w:t>
      </w:r>
      <w:r w:rsidRPr="005A05EB">
        <w:rPr>
          <w:color w:val="252525"/>
          <w:shd w:val="clear" w:color="auto" w:fill="FFFFFF"/>
        </w:rPr>
        <w:t xml:space="preserve">Активно сотрудничает с журналом «Оксфорд </w:t>
      </w:r>
      <w:proofErr w:type="spellStart"/>
      <w:r w:rsidRPr="005A05EB">
        <w:rPr>
          <w:color w:val="252525"/>
          <w:shd w:val="clear" w:color="auto" w:fill="FFFFFF"/>
        </w:rPr>
        <w:t>Литерари</w:t>
      </w:r>
      <w:proofErr w:type="spellEnd"/>
      <w:r w:rsidRPr="005A05EB">
        <w:rPr>
          <w:color w:val="252525"/>
          <w:shd w:val="clear" w:color="auto" w:fill="FFFFFF"/>
        </w:rPr>
        <w:t xml:space="preserve"> </w:t>
      </w:r>
      <w:proofErr w:type="spellStart"/>
      <w:r w:rsidRPr="005A05EB">
        <w:rPr>
          <w:color w:val="252525"/>
          <w:shd w:val="clear" w:color="auto" w:fill="FFFFFF"/>
        </w:rPr>
        <w:t>Ревью</w:t>
      </w:r>
      <w:proofErr w:type="spellEnd"/>
      <w:r w:rsidRPr="005A05EB">
        <w:rPr>
          <w:color w:val="252525"/>
          <w:shd w:val="clear" w:color="auto" w:fill="FFFFFF"/>
        </w:rPr>
        <w:t>»</w:t>
      </w:r>
      <w:r>
        <w:rPr>
          <w:color w:val="252525"/>
          <w:shd w:val="clear" w:color="auto" w:fill="FFFFFF"/>
        </w:rPr>
        <w:t xml:space="preserve"> («</w:t>
      </w:r>
      <w:proofErr w:type="spellStart"/>
      <w:r>
        <w:rPr>
          <w:color w:val="252525"/>
          <w:shd w:val="clear" w:color="auto" w:fill="FFFFFF"/>
        </w:rPr>
        <w:t>The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Oxford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literary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review</w:t>
      </w:r>
      <w:proofErr w:type="spellEnd"/>
      <w:r>
        <w:rPr>
          <w:color w:val="252525"/>
          <w:shd w:val="clear" w:color="auto" w:fill="FFFFFF"/>
        </w:rPr>
        <w:t>»). П</w:t>
      </w:r>
      <w:r w:rsidRPr="005A05EB">
        <w:rPr>
          <w:color w:val="252525"/>
          <w:shd w:val="clear" w:color="auto" w:fill="FFFFFF"/>
        </w:rPr>
        <w:t xml:space="preserve">еревел книгу Жана Франсуа </w:t>
      </w:r>
      <w:proofErr w:type="spellStart"/>
      <w:r w:rsidRPr="005A05EB">
        <w:rPr>
          <w:color w:val="252525"/>
          <w:shd w:val="clear" w:color="auto" w:fill="FFFFFF"/>
        </w:rPr>
        <w:t>Лиотара</w:t>
      </w:r>
      <w:proofErr w:type="spellEnd"/>
      <w:r w:rsidRPr="005A05EB">
        <w:rPr>
          <w:color w:val="252525"/>
          <w:shd w:val="clear" w:color="auto" w:fill="FFFFFF"/>
        </w:rPr>
        <w:t xml:space="preserve"> «Стена среди Тихого океана» («</w:t>
      </w:r>
      <w:proofErr w:type="spellStart"/>
      <w:r w:rsidRPr="005A05EB">
        <w:rPr>
          <w:color w:val="252525"/>
          <w:shd w:val="clear" w:color="auto" w:fill="FFFFFF"/>
        </w:rPr>
        <w:t>The</w:t>
      </w:r>
      <w:proofErr w:type="spellEnd"/>
      <w:r w:rsidRPr="005A05EB">
        <w:rPr>
          <w:color w:val="252525"/>
          <w:shd w:val="clear" w:color="auto" w:fill="FFFFFF"/>
        </w:rPr>
        <w:t xml:space="preserve"> </w:t>
      </w:r>
      <w:proofErr w:type="spellStart"/>
      <w:r w:rsidRPr="005A05EB">
        <w:rPr>
          <w:color w:val="252525"/>
          <w:shd w:val="clear" w:color="auto" w:fill="FFFFFF"/>
        </w:rPr>
        <w:t>wall</w:t>
      </w:r>
      <w:proofErr w:type="spellEnd"/>
      <w:r w:rsidRPr="005A05EB">
        <w:rPr>
          <w:color w:val="252525"/>
          <w:shd w:val="clear" w:color="auto" w:fill="FFFFFF"/>
        </w:rPr>
        <w:t xml:space="preserve"> </w:t>
      </w:r>
      <w:proofErr w:type="spellStart"/>
      <w:r w:rsidRPr="005A05EB">
        <w:rPr>
          <w:color w:val="252525"/>
          <w:shd w:val="clear" w:color="auto" w:fill="FFFFFF"/>
        </w:rPr>
        <w:t>of</w:t>
      </w:r>
      <w:proofErr w:type="spellEnd"/>
      <w:r w:rsidRPr="005A05EB">
        <w:rPr>
          <w:color w:val="252525"/>
          <w:shd w:val="clear" w:color="auto" w:fill="FFFFFF"/>
        </w:rPr>
        <w:t xml:space="preserve"> </w:t>
      </w:r>
      <w:proofErr w:type="spellStart"/>
      <w:r w:rsidRPr="005A05EB">
        <w:rPr>
          <w:color w:val="252525"/>
          <w:shd w:val="clear" w:color="auto" w:fill="FFFFFF"/>
        </w:rPr>
        <w:t>the</w:t>
      </w:r>
      <w:proofErr w:type="spellEnd"/>
      <w:r w:rsidRPr="005A05EB">
        <w:rPr>
          <w:color w:val="252525"/>
          <w:shd w:val="clear" w:color="auto" w:fill="FFFFFF"/>
        </w:rPr>
        <w:t xml:space="preserve"> </w:t>
      </w:r>
      <w:proofErr w:type="spellStart"/>
      <w:r w:rsidRPr="005A05EB">
        <w:rPr>
          <w:color w:val="252525"/>
          <w:shd w:val="clear" w:color="auto" w:fill="FFFFFF"/>
        </w:rPr>
        <w:t>Pacific</w:t>
      </w:r>
      <w:proofErr w:type="spellEnd"/>
      <w:r w:rsidRPr="005A05EB">
        <w:rPr>
          <w:color w:val="252525"/>
          <w:shd w:val="clear" w:color="auto" w:fill="FFFFFF"/>
        </w:rPr>
        <w:t xml:space="preserve">») на английский язык. </w:t>
      </w:r>
    </w:p>
    <w:p w:rsidR="005F4B86" w:rsidRPr="005A05EB" w:rsidRDefault="005F4B86" w:rsidP="005F4B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52525"/>
        </w:rPr>
      </w:pPr>
    </w:p>
    <w:p w:rsidR="005F4B86" w:rsidRPr="00ED676A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5A05EB">
        <w:rPr>
          <w:b/>
          <w:i/>
        </w:rPr>
        <w:t xml:space="preserve">Сергей Александрович Арутюнов </w:t>
      </w:r>
    </w:p>
    <w:p w:rsidR="005F4B86" w:rsidRPr="002D41BA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</w:pPr>
      <w:r w:rsidRPr="005A05EB">
        <w:t>Этнолог, социальный антрополог, доктор исторических наук, член-корреспондент РАН. Заведу</w:t>
      </w:r>
      <w:r>
        <w:t>ю</w:t>
      </w:r>
      <w:r w:rsidRPr="005A05EB">
        <w:t xml:space="preserve">щий сектором этнографии народов Кавказа в Институте этнологии и антропологии РАН. </w:t>
      </w:r>
      <w:r>
        <w:rPr>
          <w:color w:val="000000"/>
          <w:sz w:val="22"/>
          <w:szCs w:val="22"/>
          <w:shd w:val="clear" w:color="auto" w:fill="FFFFFF"/>
        </w:rPr>
        <w:t xml:space="preserve">С.А. Арутюновым опубликовано более 400 статей, докладов и рецензий, 15 книг (единолично и в соавторстве) и учебных пособий по истории и культуре Японии, Вьетнама, Индии, крайнего Севера и Сибири, Чукотки, Кавказа (Армении и др.). Три из них в дополненном и расширенном виде переизданы за рубежом – в Польше, США, Японии. 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B86" w:rsidRPr="00AC0921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0921">
        <w:rPr>
          <w:rFonts w:ascii="Times New Roman" w:hAnsi="Times New Roman" w:cs="Times New Roman"/>
          <w:b/>
          <w:i/>
          <w:sz w:val="24"/>
          <w:szCs w:val="24"/>
        </w:rPr>
        <w:t>Драгана</w:t>
      </w:r>
      <w:proofErr w:type="spellEnd"/>
      <w:r w:rsidRPr="00AC0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921">
        <w:rPr>
          <w:rFonts w:ascii="Times New Roman" w:hAnsi="Times New Roman" w:cs="Times New Roman"/>
          <w:b/>
          <w:i/>
          <w:sz w:val="24"/>
          <w:szCs w:val="24"/>
        </w:rPr>
        <w:t>Радойичич</w:t>
      </w:r>
      <w:proofErr w:type="spellEnd"/>
      <w:r w:rsidRPr="00AC0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4B86" w:rsidRPr="00AC0921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21">
        <w:rPr>
          <w:rFonts w:ascii="Times New Roman" w:hAnsi="Times New Roman" w:cs="Times New Roman"/>
          <w:sz w:val="24"/>
          <w:szCs w:val="24"/>
        </w:rPr>
        <w:t>Профессор, директор Этнографического института Сербской академии наук и искусств. Член Комитета этнологии Академии наук и искусств Сербии, Антропологического общества Сербии и международной антропологической ассоциации юго-восточной Европы (ASEA). Автор нескольких монографий и четырех этнологических фильмов.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21">
        <w:rPr>
          <w:rFonts w:ascii="Times New Roman" w:hAnsi="Times New Roman" w:cs="Times New Roman"/>
          <w:sz w:val="24"/>
          <w:szCs w:val="24"/>
        </w:rPr>
        <w:t xml:space="preserve">В сфере научных интересов – изучение этнических процессов, культурных и коммуникационных тенденций в современных обществах, а также миграционных процессов прошлого. </w:t>
      </w:r>
    </w:p>
    <w:p w:rsidR="005F4B86" w:rsidRPr="0010158E" w:rsidRDefault="005F4B86" w:rsidP="005F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86" w:rsidRPr="00F964BB" w:rsidRDefault="005F4B86" w:rsidP="005F4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4BB">
        <w:rPr>
          <w:rFonts w:ascii="Times New Roman" w:hAnsi="Times New Roman" w:cs="Times New Roman"/>
          <w:b/>
          <w:sz w:val="32"/>
          <w:szCs w:val="32"/>
        </w:rPr>
        <w:t>УЧАСТНИКИ КОНКУРСНОЙ ПРОГРАММЫ РФАФ</w:t>
      </w:r>
    </w:p>
    <w:p w:rsidR="005F4B86" w:rsidRDefault="005F4B86" w:rsidP="005F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86" w:rsidRDefault="005F4B86" w:rsidP="005F4B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Ястрже</w:t>
      </w:r>
      <w:r w:rsidRPr="002D41BA">
        <w:rPr>
          <w:rFonts w:ascii="Times New Roman" w:hAnsi="Times New Roman" w:cs="Times New Roman"/>
          <w:b/>
          <w:i/>
          <w:sz w:val="24"/>
          <w:szCs w:val="24"/>
        </w:rPr>
        <w:t>мбский Сергей Владимирович</w:t>
      </w:r>
      <w:r w:rsidRPr="002D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86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</w:pPr>
      <w:r w:rsidRPr="00D20FC8">
        <w:lastRenderedPageBreak/>
        <w:t>В прошлом дипломат, политик</w:t>
      </w:r>
      <w:r>
        <w:t xml:space="preserve"> (бывший помощник Президента Российской Федерации, специальный представитель Президента Российской Федерации по вопросам развития отношений с Европейским союзом)</w:t>
      </w:r>
      <w:r w:rsidRPr="00D20FC8">
        <w:t xml:space="preserve">, в настоящее время кинодокументалист, журналист, фотограф, путешественник. Родился в 1953 г. в Москве. В 1976 г. окончил МГИМО, аспирантуру Института международного рабочего движения АН СССР, кандидат исторических наук; </w:t>
      </w:r>
      <w:proofErr w:type="gramStart"/>
      <w:r w:rsidRPr="00D20FC8">
        <w:t>имеет  дипломатический</w:t>
      </w:r>
      <w:proofErr w:type="gramEnd"/>
      <w:r w:rsidRPr="00D20FC8">
        <w:t xml:space="preserve"> ранг Чрезвычайного и полномочного посла. В 2008 г. создал компанию «</w:t>
      </w:r>
      <w:proofErr w:type="spellStart"/>
      <w:r w:rsidRPr="00D20FC8">
        <w:t>Ястребфильм</w:t>
      </w:r>
      <w:proofErr w:type="spellEnd"/>
      <w:r w:rsidRPr="00D20FC8">
        <w:t xml:space="preserve">», которая </w:t>
      </w:r>
      <w:proofErr w:type="gramStart"/>
      <w:r w:rsidRPr="00D20FC8">
        <w:t>занимается  производством</w:t>
      </w:r>
      <w:proofErr w:type="gramEnd"/>
      <w:r w:rsidRPr="00D20FC8">
        <w:t xml:space="preserve"> телепрограмм и документальных фильмов. Один из главных проектов — документальный сериал «Вне времени</w:t>
      </w:r>
      <w:proofErr w:type="gramStart"/>
      <w:r w:rsidRPr="00D20FC8">
        <w:t>»,  посвященный</w:t>
      </w:r>
      <w:proofErr w:type="gramEnd"/>
      <w:r w:rsidRPr="00D20FC8">
        <w:t xml:space="preserve"> исчезающим народам Африки. С января 2011 г. в эфире телеканала «Россия-2» выходит еженедельная авторская программа Сергея Ястржембского «Магия приключений».</w:t>
      </w:r>
      <w:r w:rsidRPr="00ED676A">
        <w:t xml:space="preserve"> </w:t>
      </w:r>
      <w:r>
        <w:t>В 2014 году получил кинопремию «Золотой орел» в номинации лучший неигровой фильм за фильм «Африка: Кровь и красота</w:t>
      </w:r>
      <w:proofErr w:type="gramStart"/>
      <w:r>
        <w:t>».</w:t>
      </w:r>
      <w:r>
        <w:br/>
        <w:t>Сергей</w:t>
      </w:r>
      <w:proofErr w:type="gramEnd"/>
      <w:r>
        <w:t xml:space="preserve"> Ястржембский является членом Международного сафари-клуба (</w:t>
      </w:r>
      <w:proofErr w:type="spellStart"/>
      <w:r>
        <w:t>Safari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 и одним из самых активных трофейных охотников России. По данным ООО «ОК-САФАРИ», С. Ястржембский добыл более 49 крупных животных, зарегистрированных в Книге рекордов Международного сафари-клуба. Владеет французским, словацким, португальским, итальянским языками.</w:t>
      </w:r>
    </w:p>
    <w:p w:rsidR="005F4B86" w:rsidRDefault="005F4B86" w:rsidP="005F4B8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C587E">
        <w:t>На фестивале представит фильм «Волкодав» (2014). Герою фильма</w:t>
      </w:r>
      <w:r w:rsidRPr="00714A45">
        <w:t xml:space="preserve"> Юрию Афанасьевичу, или просто </w:t>
      </w:r>
      <w:proofErr w:type="spellStart"/>
      <w:r w:rsidRPr="00714A45">
        <w:t>Афанасьичу</w:t>
      </w:r>
      <w:proofErr w:type="spellEnd"/>
      <w:r w:rsidRPr="00714A45">
        <w:t xml:space="preserve">, как его все называют, — 77 лет. Он живет в Иркутской области. На протяжении двадцати лет каждую зиму </w:t>
      </w:r>
      <w:proofErr w:type="spellStart"/>
      <w:r w:rsidRPr="00714A45">
        <w:t>Афанасьич</w:t>
      </w:r>
      <w:proofErr w:type="spellEnd"/>
      <w:r w:rsidRPr="00714A45">
        <w:t xml:space="preserve"> уходит в тайгу и проводит там три–четыре месяца. Он — волкодав. Его задача — отлов волков капканами. Так он защищает оленей, косуль и домашних животных: стаи волков могут за зиму погубить весь домашний скот. </w:t>
      </w:r>
      <w:proofErr w:type="spellStart"/>
      <w:r w:rsidRPr="00714A45">
        <w:t>Афанасьич</w:t>
      </w:r>
      <w:proofErr w:type="spellEnd"/>
      <w:r w:rsidRPr="00714A45">
        <w:t xml:space="preserve"> — одинокий человек. Он знает о волках все и, по-видимому, волки ощущают его присутствие. Когда он появляется в своей таежной заимке, волки убегают. «Для того чтобы бороться с волками, надо самому быть немного волком», — считает </w:t>
      </w:r>
      <w:proofErr w:type="spellStart"/>
      <w:r w:rsidRPr="00714A45">
        <w:t>Афанасьич</w:t>
      </w:r>
      <w:proofErr w:type="spellEnd"/>
      <w:r w:rsidRPr="00714A45">
        <w:t>.</w:t>
      </w:r>
    </w:p>
    <w:p w:rsidR="005F4B86" w:rsidRPr="001B2EA0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86" w:rsidRPr="001B2EA0" w:rsidRDefault="005F4B86" w:rsidP="005F4B86">
      <w:pPr>
        <w:pStyle w:val="a6"/>
        <w:jc w:val="both"/>
        <w:rPr>
          <w:b/>
        </w:rPr>
      </w:pPr>
      <w:r w:rsidRPr="001B2EA0">
        <w:rPr>
          <w:b/>
        </w:rPr>
        <w:t xml:space="preserve">Анастасия </w:t>
      </w:r>
      <w:proofErr w:type="spellStart"/>
      <w:r w:rsidRPr="001B2EA0">
        <w:rPr>
          <w:b/>
        </w:rPr>
        <w:t>Лапсуй</w:t>
      </w:r>
      <w:proofErr w:type="spellEnd"/>
    </w:p>
    <w:p w:rsidR="005F4B86" w:rsidRPr="001B2EA0" w:rsidRDefault="005F4B86" w:rsidP="005F4B86">
      <w:pPr>
        <w:pStyle w:val="a6"/>
        <w:jc w:val="both"/>
        <w:rPr>
          <w:i w:val="0"/>
        </w:rPr>
      </w:pPr>
      <w:r w:rsidRPr="001B2EA0">
        <w:rPr>
          <w:i w:val="0"/>
        </w:rPr>
        <w:t xml:space="preserve">Финский и российский режиссер. Родилась в 1944г. п. </w:t>
      </w:r>
      <w:proofErr w:type="spellStart"/>
      <w:r w:rsidRPr="001B2EA0">
        <w:rPr>
          <w:i w:val="0"/>
        </w:rPr>
        <w:t>Ярсале</w:t>
      </w:r>
      <w:proofErr w:type="spellEnd"/>
      <w:r w:rsidRPr="001B2EA0">
        <w:rPr>
          <w:i w:val="0"/>
        </w:rPr>
        <w:t xml:space="preserve"> Тюменская </w:t>
      </w:r>
      <w:proofErr w:type="spellStart"/>
      <w:r w:rsidRPr="001B2EA0">
        <w:rPr>
          <w:i w:val="0"/>
        </w:rPr>
        <w:t>обл</w:t>
      </w:r>
      <w:proofErr w:type="spellEnd"/>
      <w:r w:rsidRPr="001B2EA0">
        <w:rPr>
          <w:i w:val="0"/>
        </w:rPr>
        <w:t>, СССР</w:t>
      </w:r>
      <w:r w:rsidRPr="001B2EA0">
        <w:t xml:space="preserve">. </w:t>
      </w:r>
      <w:r w:rsidRPr="001B2EA0">
        <w:rPr>
          <w:i w:val="0"/>
        </w:rPr>
        <w:t>26 лет своей жизни посвятила подготовке радиопрограмм на ненецком и русском языках в г. Салехарде ЯНАО, Россия. Сделала несколько художественных фильмов. Тема творчества — самобытная культура малочисленных народов Севера. Призер российских и международных кинофестивалей.</w:t>
      </w:r>
    </w:p>
    <w:p w:rsidR="005F4B86" w:rsidRPr="0042063C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63C">
        <w:rPr>
          <w:rFonts w:ascii="Times New Roman" w:hAnsi="Times New Roman" w:cs="Times New Roman"/>
          <w:b/>
          <w:i/>
          <w:sz w:val="24"/>
          <w:szCs w:val="24"/>
        </w:rPr>
        <w:t>Маркку</w:t>
      </w:r>
      <w:proofErr w:type="spellEnd"/>
      <w:r w:rsidRPr="0042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063C">
        <w:rPr>
          <w:rFonts w:ascii="Times New Roman" w:hAnsi="Times New Roman" w:cs="Times New Roman"/>
          <w:b/>
          <w:i/>
          <w:sz w:val="24"/>
          <w:szCs w:val="24"/>
        </w:rPr>
        <w:t>Лехмускаллио</w:t>
      </w:r>
      <w:proofErr w:type="spellEnd"/>
      <w:r w:rsidRPr="004206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4B86" w:rsidRPr="00CC587E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2E">
        <w:rPr>
          <w:rFonts w:ascii="Times New Roman" w:hAnsi="Times New Roman" w:cs="Times New Roman"/>
          <w:sz w:val="24"/>
          <w:szCs w:val="24"/>
        </w:rPr>
        <w:t xml:space="preserve">Родился в 1938 г. в городе 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Раума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 xml:space="preserve"> (Финляндия). Создал несколько художественных фильмов. С 1992 г. режиссеры М. 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Лехмускаллио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Лапсуй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 xml:space="preserve"> работают вместе. Главная тема творчества — самобытная культура малочисленных народов Севера. Призеры </w:t>
      </w:r>
      <w:r w:rsidRPr="00CC587E">
        <w:rPr>
          <w:rFonts w:ascii="Times New Roman" w:hAnsi="Times New Roman" w:cs="Times New Roman"/>
          <w:sz w:val="24"/>
          <w:szCs w:val="24"/>
        </w:rPr>
        <w:t>международных кинофестивалей.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E">
        <w:rPr>
          <w:rFonts w:ascii="Times New Roman" w:hAnsi="Times New Roman" w:cs="Times New Roman"/>
          <w:sz w:val="24"/>
          <w:szCs w:val="24"/>
        </w:rPr>
        <w:t xml:space="preserve">Вместе с Анастасией </w:t>
      </w:r>
      <w:proofErr w:type="spellStart"/>
      <w:r w:rsidRPr="00CC587E">
        <w:rPr>
          <w:rFonts w:ascii="Times New Roman" w:hAnsi="Times New Roman" w:cs="Times New Roman"/>
          <w:sz w:val="24"/>
          <w:szCs w:val="24"/>
        </w:rPr>
        <w:t>Лапсуй</w:t>
      </w:r>
      <w:proofErr w:type="spellEnd"/>
      <w:r w:rsidRPr="00CC587E">
        <w:rPr>
          <w:rFonts w:ascii="Times New Roman" w:hAnsi="Times New Roman" w:cs="Times New Roman"/>
          <w:sz w:val="24"/>
          <w:szCs w:val="24"/>
        </w:rPr>
        <w:t xml:space="preserve"> представит фильм «11 изображений человека» (2012).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A45">
        <w:rPr>
          <w:rFonts w:ascii="Times New Roman" w:hAnsi="Times New Roman" w:cs="Times New Roman"/>
          <w:sz w:val="24"/>
          <w:szCs w:val="24"/>
        </w:rPr>
        <w:t>В фильме рассматривается развитие человека через картины, высеченные или нарисованные. Наскальные рисунки — это своего рода зеркало, через которое древние люди смотрят на нас в тот момент, когда мы пытаемся рассмотреть их образ. Понимаем ли друг друга? Видим ли отражение хотя бы частички себя в рисунках каменного века? С одной стороны, фильм представляет собой путешествие в прошлое, а с другой — портрет современного человека «здесь и сейчас».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86" w:rsidRPr="0042063C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3C">
        <w:rPr>
          <w:rFonts w:ascii="Times New Roman" w:hAnsi="Times New Roman" w:cs="Times New Roman"/>
          <w:b/>
          <w:i/>
          <w:sz w:val="24"/>
          <w:szCs w:val="24"/>
        </w:rPr>
        <w:t xml:space="preserve">Альберт Самойлов 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2E">
        <w:rPr>
          <w:rFonts w:ascii="Times New Roman" w:hAnsi="Times New Roman" w:cs="Times New Roman"/>
          <w:sz w:val="24"/>
          <w:szCs w:val="24"/>
        </w:rPr>
        <w:t>Родился и вырос в Хабаровске. Окончил Всероссийский государственный институт кинематографии им С. А. Герасимова (ВГИК). Работал на Дальневосточной студии кинохроники. С 2007 г. художественный руководитель ООО «Дальневосточная киностудия». Участник и лауреат многих кинофестивалей: «Послание к человеку», «Россия», «Окно в Европу», «</w:t>
      </w:r>
      <w:r w:rsidRPr="00CC587E">
        <w:rPr>
          <w:rFonts w:ascii="Times New Roman" w:hAnsi="Times New Roman" w:cs="Times New Roman"/>
          <w:sz w:val="24"/>
          <w:szCs w:val="24"/>
        </w:rPr>
        <w:t>Золотой Витязь», «Соль земли», «</w:t>
      </w:r>
      <w:proofErr w:type="spellStart"/>
      <w:r w:rsidRPr="00CC587E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CC587E">
        <w:rPr>
          <w:rFonts w:ascii="Times New Roman" w:hAnsi="Times New Roman" w:cs="Times New Roman"/>
          <w:sz w:val="24"/>
          <w:szCs w:val="24"/>
        </w:rPr>
        <w:t xml:space="preserve">», «Человек и </w:t>
      </w:r>
      <w:r w:rsidRPr="00CC587E">
        <w:rPr>
          <w:rFonts w:ascii="Times New Roman" w:hAnsi="Times New Roman" w:cs="Times New Roman"/>
          <w:sz w:val="24"/>
          <w:szCs w:val="24"/>
        </w:rPr>
        <w:lastRenderedPageBreak/>
        <w:t>война» и др. Снял фильмы «Хозяин тайги» (1998), «Детство Максима» (2006), «Таежный детектив» (2008), «</w:t>
      </w:r>
      <w:proofErr w:type="spellStart"/>
      <w:r w:rsidRPr="00CC587E">
        <w:rPr>
          <w:rFonts w:ascii="Times New Roman" w:hAnsi="Times New Roman" w:cs="Times New Roman"/>
          <w:sz w:val="24"/>
          <w:szCs w:val="24"/>
        </w:rPr>
        <w:t>SOSтояние</w:t>
      </w:r>
      <w:proofErr w:type="spellEnd"/>
      <w:r w:rsidRPr="00CC587E">
        <w:rPr>
          <w:rFonts w:ascii="Times New Roman" w:hAnsi="Times New Roman" w:cs="Times New Roman"/>
          <w:sz w:val="24"/>
          <w:szCs w:val="24"/>
        </w:rPr>
        <w:t xml:space="preserve"> приграничное» (2012). На фестивале представит фильм «История забытого народа» (2014), рассказывающий об Алексее </w:t>
      </w:r>
      <w:proofErr w:type="spellStart"/>
      <w:r w:rsidRPr="00CC587E">
        <w:rPr>
          <w:rFonts w:ascii="Times New Roman" w:hAnsi="Times New Roman" w:cs="Times New Roman"/>
          <w:sz w:val="24"/>
          <w:szCs w:val="24"/>
        </w:rPr>
        <w:t>Накамура</w:t>
      </w:r>
      <w:proofErr w:type="spellEnd"/>
      <w:r w:rsidRPr="00CC587E">
        <w:rPr>
          <w:rFonts w:ascii="Times New Roman" w:hAnsi="Times New Roman" w:cs="Times New Roman"/>
          <w:sz w:val="24"/>
          <w:szCs w:val="24"/>
        </w:rPr>
        <w:t xml:space="preserve"> — руководителе национальной общины «</w:t>
      </w:r>
      <w:proofErr w:type="spellStart"/>
      <w:r w:rsidRPr="00CC587E">
        <w:rPr>
          <w:rFonts w:ascii="Times New Roman" w:hAnsi="Times New Roman" w:cs="Times New Roman"/>
          <w:sz w:val="24"/>
          <w:szCs w:val="24"/>
        </w:rPr>
        <w:t>Айну</w:t>
      </w:r>
      <w:proofErr w:type="spellEnd"/>
      <w:r w:rsidRPr="00714A45">
        <w:rPr>
          <w:rFonts w:ascii="Times New Roman" w:hAnsi="Times New Roman" w:cs="Times New Roman"/>
          <w:sz w:val="24"/>
          <w:szCs w:val="24"/>
        </w:rPr>
        <w:t>» на Камчатке. «У айнского народа тяжелая судьба, — считает Алексей. — В России мы японцы, в Японии мы русские. Власть нас признавать не хочет, никому мы не нужны. Есть тенденции к преследованию нашего народа по национальному признаку…»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86" w:rsidRPr="001B2EA0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86" w:rsidRPr="002A1A53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A53">
        <w:rPr>
          <w:rFonts w:ascii="Times New Roman" w:hAnsi="Times New Roman" w:cs="Times New Roman"/>
          <w:b/>
          <w:i/>
          <w:sz w:val="24"/>
          <w:szCs w:val="24"/>
        </w:rPr>
        <w:t xml:space="preserve">Анна </w:t>
      </w:r>
      <w:proofErr w:type="spellStart"/>
      <w:r w:rsidRPr="002A1A53">
        <w:rPr>
          <w:rFonts w:ascii="Times New Roman" w:hAnsi="Times New Roman" w:cs="Times New Roman"/>
          <w:b/>
          <w:i/>
          <w:sz w:val="24"/>
          <w:szCs w:val="24"/>
        </w:rPr>
        <w:t>Драницына</w:t>
      </w:r>
      <w:proofErr w:type="spellEnd"/>
      <w:r w:rsidRPr="002A1A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2E">
        <w:rPr>
          <w:rFonts w:ascii="Times New Roman" w:hAnsi="Times New Roman" w:cs="Times New Roman"/>
          <w:sz w:val="24"/>
          <w:szCs w:val="24"/>
        </w:rPr>
        <w:t>Режиссер-документалист. С 2003 г. работает сценаристом и режиссером на Санкт-Петербургской студии документальных фильмов и на студии «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Леннаучфильм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>». Преподает в Университете кино и телевидения на факультете тележурналистики.</w:t>
      </w:r>
      <w:r>
        <w:rPr>
          <w:rFonts w:ascii="Times New Roman" w:hAnsi="Times New Roman" w:cs="Times New Roman"/>
          <w:sz w:val="24"/>
          <w:szCs w:val="24"/>
        </w:rPr>
        <w:t xml:space="preserve"> Автор фильмов «</w:t>
      </w:r>
      <w:r w:rsidRPr="002A1A53">
        <w:rPr>
          <w:rFonts w:ascii="Times New Roman" w:hAnsi="Times New Roman" w:cs="Times New Roman"/>
          <w:sz w:val="24"/>
          <w:szCs w:val="24"/>
        </w:rPr>
        <w:t>Когда я выиграю миллион</w:t>
      </w:r>
      <w:r>
        <w:rPr>
          <w:rFonts w:ascii="Times New Roman" w:hAnsi="Times New Roman" w:cs="Times New Roman"/>
          <w:sz w:val="24"/>
          <w:szCs w:val="24"/>
        </w:rPr>
        <w:t>» (2008), «</w:t>
      </w:r>
      <w:r w:rsidRPr="002A1A53">
        <w:rPr>
          <w:rFonts w:ascii="Times New Roman" w:hAnsi="Times New Roman" w:cs="Times New Roman"/>
          <w:sz w:val="24"/>
          <w:szCs w:val="24"/>
        </w:rPr>
        <w:t>500 дней. 500 ночей</w:t>
      </w:r>
      <w:r>
        <w:rPr>
          <w:rFonts w:ascii="Times New Roman" w:hAnsi="Times New Roman" w:cs="Times New Roman"/>
          <w:sz w:val="24"/>
          <w:szCs w:val="24"/>
        </w:rPr>
        <w:t xml:space="preserve">» (2009), цикла документальных фильмов «Люди России» (2011), цикла документальных фильмов «Тайны затонувших кораблей» (2011) и др. </w:t>
      </w:r>
      <w:r w:rsidRPr="002A1A53">
        <w:rPr>
          <w:rFonts w:ascii="Times New Roman" w:hAnsi="Times New Roman" w:cs="Times New Roman"/>
          <w:sz w:val="24"/>
          <w:szCs w:val="24"/>
        </w:rPr>
        <w:t>На фестивале представи</w:t>
      </w:r>
      <w:r>
        <w:rPr>
          <w:rFonts w:ascii="Times New Roman" w:hAnsi="Times New Roman" w:cs="Times New Roman"/>
          <w:sz w:val="24"/>
          <w:szCs w:val="24"/>
        </w:rPr>
        <w:t>т фильм «Пассажиропоток» (2014), размышляющий о том, что з</w:t>
      </w:r>
      <w:r w:rsidRPr="00714A45">
        <w:rPr>
          <w:rFonts w:ascii="Times New Roman" w:hAnsi="Times New Roman" w:cs="Times New Roman"/>
          <w:sz w:val="24"/>
          <w:szCs w:val="24"/>
        </w:rPr>
        <w:t>а всю жизнь человек проводит в метро в общей сложности почти год. И почти всегда он куда-то спешит и не замечает, что творится там, в подземелье. А ведь жизнь на глубине 60–70 метров требует особого наблюдения: вахтерши в будках, торговцы мягкими игрушками в переходах, нищие, музыканты, продавцы никому ненужных товаров в вагонах — все это складывается в отдельный странный мир, социум, который существует параллельно «земному».</w:t>
      </w:r>
    </w:p>
    <w:p w:rsidR="005F4B86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bdr w:val="none" w:sz="0" w:space="0" w:color="auto" w:frame="1"/>
          <w:shd w:val="clear" w:color="auto" w:fill="FFFFFF"/>
        </w:rPr>
      </w:pPr>
    </w:p>
    <w:p w:rsidR="005F4B86" w:rsidRPr="001B2EA0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1B2EA0">
        <w:rPr>
          <w:b/>
          <w:bCs/>
          <w:i/>
          <w:bdr w:val="none" w:sz="0" w:space="0" w:color="auto" w:frame="1"/>
          <w:shd w:val="clear" w:color="auto" w:fill="FFFFFF"/>
        </w:rPr>
        <w:t xml:space="preserve">Павел </w:t>
      </w:r>
      <w:proofErr w:type="spellStart"/>
      <w:r w:rsidRPr="001B2EA0">
        <w:rPr>
          <w:b/>
          <w:bCs/>
          <w:i/>
          <w:bdr w:val="none" w:sz="0" w:space="0" w:color="auto" w:frame="1"/>
          <w:shd w:val="clear" w:color="auto" w:fill="FFFFFF"/>
        </w:rPr>
        <w:t>Минуллович</w:t>
      </w:r>
      <w:proofErr w:type="spellEnd"/>
      <w:r w:rsidRPr="001B2EA0">
        <w:rPr>
          <w:b/>
          <w:bCs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2EA0">
        <w:rPr>
          <w:b/>
          <w:bCs/>
          <w:i/>
          <w:bdr w:val="none" w:sz="0" w:space="0" w:color="auto" w:frame="1"/>
          <w:shd w:val="clear" w:color="auto" w:fill="FFFFFF"/>
        </w:rPr>
        <w:t>Фаттахутдинов</w:t>
      </w:r>
      <w:proofErr w:type="spellEnd"/>
      <w:r w:rsidRPr="001B2EA0">
        <w:rPr>
          <w:i/>
          <w:shd w:val="clear" w:color="auto" w:fill="FFFFFF"/>
        </w:rPr>
        <w:t> </w:t>
      </w:r>
    </w:p>
    <w:p w:rsidR="005F4B86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</w:pPr>
      <w:r w:rsidRPr="001B2EA0">
        <w:rPr>
          <w:shd w:val="clear" w:color="auto" w:fill="FFFFFF"/>
        </w:rPr>
        <w:t xml:space="preserve">Российский кинорежиссёр. </w:t>
      </w:r>
      <w:r w:rsidRPr="001B2EA0">
        <w:t>В 1974 году окончил механико-математический факультет</w:t>
      </w:r>
      <w:r w:rsidRPr="001B2EA0">
        <w:rPr>
          <w:rStyle w:val="apple-converted-space"/>
        </w:rPr>
        <w:t> </w:t>
      </w:r>
      <w:hyperlink r:id="rId4" w:tooltip="Уральского педагогического института" w:history="1">
        <w:r w:rsidRPr="001B2EA0">
          <w:rPr>
            <w:rStyle w:val="a5"/>
            <w:color w:val="auto"/>
            <w:u w:val="none"/>
            <w:bdr w:val="none" w:sz="0" w:space="0" w:color="auto" w:frame="1"/>
          </w:rPr>
          <w:t>Уральского педагогического института</w:t>
        </w:r>
      </w:hyperlink>
      <w:r w:rsidRPr="001B2EA0">
        <w:t>. В 1974—1975 годах — инженер института математики и механики Уральского научного центра АН СССР, в 1975—1976 — ассистент режиссёра научно-популярных фильмов. В 1979 году окончил</w:t>
      </w:r>
      <w:r w:rsidRPr="001B2EA0">
        <w:rPr>
          <w:rStyle w:val="apple-converted-space"/>
        </w:rPr>
        <w:t> </w:t>
      </w:r>
      <w:hyperlink r:id="rId5" w:tooltip="Высшие курсы сценаристов и режиссёров" w:history="1">
        <w:r w:rsidRPr="001B2EA0">
          <w:rPr>
            <w:rStyle w:val="a5"/>
            <w:color w:val="auto"/>
            <w:u w:val="none"/>
            <w:bdr w:val="none" w:sz="0" w:space="0" w:color="auto" w:frame="1"/>
          </w:rPr>
          <w:t>Высшие курсы сценаристов и режиссёров</w:t>
        </w:r>
      </w:hyperlink>
      <w:r w:rsidRPr="001B2EA0">
        <w:t>. Автор документальных фильмов «Такое разное уральское кино», «Двенадцатое лето» (2008), «Сестра» (2006), «Лиза» (2006) и др.</w:t>
      </w:r>
    </w:p>
    <w:p w:rsidR="005F4B86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Вместе со </w:t>
      </w:r>
      <w:proofErr w:type="gramStart"/>
      <w:r>
        <w:t>Светланой  Бобровой</w:t>
      </w:r>
      <w:proofErr w:type="gramEnd"/>
      <w:r>
        <w:t xml:space="preserve"> представят документальную комедию «Великие реки Сибири. Бирюса» (2014), </w:t>
      </w:r>
      <w:proofErr w:type="spellStart"/>
      <w:r>
        <w:t>рассказываюшую</w:t>
      </w:r>
      <w:proofErr w:type="spellEnd"/>
      <w:r>
        <w:t xml:space="preserve"> об </w:t>
      </w:r>
      <w:proofErr w:type="spellStart"/>
      <w:r>
        <w:t>обшине</w:t>
      </w:r>
      <w:proofErr w:type="spellEnd"/>
      <w:r>
        <w:t xml:space="preserve"> староверов, обосновавшуюся в верховьях реки Бирюсы. </w:t>
      </w:r>
      <w:r w:rsidRPr="00714A45">
        <w:t>Они отгородились от мира стеной отчуждения. Съемочная группа пытается пробиться сквозь нее.</w:t>
      </w:r>
    </w:p>
    <w:p w:rsidR="005F4B86" w:rsidRPr="0042063C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F4B86" w:rsidRPr="0042063C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proofErr w:type="spellStart"/>
      <w:r w:rsidRPr="0042063C">
        <w:rPr>
          <w:b/>
          <w:i/>
        </w:rPr>
        <w:t>Фариз</w:t>
      </w:r>
      <w:proofErr w:type="spellEnd"/>
      <w:r w:rsidRPr="0042063C">
        <w:rPr>
          <w:b/>
          <w:i/>
        </w:rPr>
        <w:t xml:space="preserve"> Ахмедов </w:t>
      </w:r>
    </w:p>
    <w:p w:rsidR="005F4B86" w:rsidRDefault="005F4B86" w:rsidP="005F4B86">
      <w:pPr>
        <w:pStyle w:val="a4"/>
        <w:shd w:val="clear" w:color="auto" w:fill="FFFFFF"/>
        <w:spacing w:before="0" w:beforeAutospacing="0" w:after="0" w:afterAutospacing="0"/>
        <w:jc w:val="both"/>
      </w:pPr>
      <w:r w:rsidRPr="004F0D2E">
        <w:t xml:space="preserve">Родился в 1983 г. в Баку. В 2001–2005 гг. учился в Азербайджанском государственном университете искусства и культуры по специальности «кинодраматург», в 2007–2010 гг. — в Международной бакинской киношколе Рустама </w:t>
      </w:r>
      <w:proofErr w:type="spellStart"/>
      <w:r w:rsidRPr="004F0D2E">
        <w:t>Ибрагимбекова</w:t>
      </w:r>
      <w:proofErr w:type="spellEnd"/>
      <w:r w:rsidRPr="004F0D2E">
        <w:t xml:space="preserve"> по специальности «продюсер». В 2012 г. окончил Всероссийский государственный институт кинематографии им. С. А. Герасимова (ВГИК), факультет кинорежиссуры.</w:t>
      </w:r>
      <w:r>
        <w:t xml:space="preserve"> Автор фильмов «Один шаг» (2009), «Наследство» (2010), «Маяк» (</w:t>
      </w:r>
      <w:proofErr w:type="gramStart"/>
      <w:r>
        <w:t>2012)ю</w:t>
      </w:r>
      <w:proofErr w:type="gramEnd"/>
      <w:r>
        <w:t xml:space="preserve"> На фестивале покажет свой фильм «</w:t>
      </w:r>
      <w:proofErr w:type="spellStart"/>
      <w:r>
        <w:t>Таюший</w:t>
      </w:r>
      <w:proofErr w:type="spellEnd"/>
      <w:r>
        <w:t xml:space="preserve"> остров» (2013) о месте, где время остановилось, и где</w:t>
      </w:r>
      <w:r w:rsidRPr="00CC587E">
        <w:t xml:space="preserve"> используют дрова вместо газа, а вместо электричества — свечи. Жители этого местечка не понаслышке знают о современной, удобной жизни, они в любой момент могут изменить свой образ жизни, но… Они любят это место. С этим местом связана их юность, их воспоминания. Они намеренно позволяют своей жизни таять вместе с тающим островом.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86" w:rsidRPr="0042063C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3C">
        <w:rPr>
          <w:rFonts w:ascii="Times New Roman" w:hAnsi="Times New Roman" w:cs="Times New Roman"/>
          <w:b/>
          <w:i/>
          <w:sz w:val="24"/>
          <w:szCs w:val="24"/>
        </w:rPr>
        <w:t xml:space="preserve">Соня </w:t>
      </w:r>
      <w:proofErr w:type="spellStart"/>
      <w:r w:rsidRPr="0042063C">
        <w:rPr>
          <w:rFonts w:ascii="Times New Roman" w:hAnsi="Times New Roman" w:cs="Times New Roman"/>
          <w:b/>
          <w:i/>
          <w:sz w:val="24"/>
          <w:szCs w:val="24"/>
        </w:rPr>
        <w:t>Благоевич</w:t>
      </w:r>
      <w:proofErr w:type="spellEnd"/>
      <w:r w:rsidRPr="0042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2E">
        <w:rPr>
          <w:rFonts w:ascii="Times New Roman" w:hAnsi="Times New Roman" w:cs="Times New Roman"/>
          <w:sz w:val="24"/>
          <w:szCs w:val="24"/>
        </w:rPr>
        <w:t>Родилась в 1980 г. в Белграде, где окончила школу режиссера кино и телевидения факультета театрального искусства. Автор документальных и короткометражных фильмов, телевизионных сериалов и художественных программ. Работает режиссером, помощником режиссера и продюсера фестиваля документальных фильмов «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Magnificent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 xml:space="preserve"> 7» в Белграде, и </w:t>
      </w:r>
      <w:r w:rsidRPr="004F0D2E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Grafest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Грачанице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>, где отвечает за отбор фильмов. Выступала в качестве режиссера, сценариста и оператора своих документальных фильмов, с успехом показанных на многих фестивалях по всему миру и завоевавших несколько почетных наград.</w:t>
      </w:r>
      <w:r>
        <w:rPr>
          <w:rFonts w:ascii="Times New Roman" w:hAnsi="Times New Roman" w:cs="Times New Roman"/>
          <w:sz w:val="24"/>
          <w:szCs w:val="24"/>
        </w:rPr>
        <w:t xml:space="preserve"> На фестивале представит фильм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14A45">
        <w:rPr>
          <w:rFonts w:ascii="Times New Roman" w:hAnsi="Times New Roman" w:cs="Times New Roman"/>
          <w:sz w:val="24"/>
          <w:szCs w:val="24"/>
        </w:rPr>
        <w:t>Вот уже десять лет радиостанция КОСМА служит единственным связующим звеном между изолированными сербскими общинами в Косово. Звук радио разносится над покинутыми улицами, ломая барьеры, которые слушатели не могут преодолеть самостоятельно. Отрезанное электро- и водоснабжение, летающие над головами вертолеты, нападения и протесты вплетаются в ткань простых человеческих историй, действий и чаяний. В этом месте, наполненном богатой историей и традициями, звучат радиоголоса.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86" w:rsidRPr="0042063C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3C">
        <w:rPr>
          <w:rFonts w:ascii="Times New Roman" w:hAnsi="Times New Roman" w:cs="Times New Roman"/>
          <w:b/>
          <w:i/>
          <w:sz w:val="24"/>
          <w:szCs w:val="24"/>
        </w:rPr>
        <w:t xml:space="preserve">Марина </w:t>
      </w:r>
      <w:proofErr w:type="spellStart"/>
      <w:r w:rsidRPr="0042063C">
        <w:rPr>
          <w:rFonts w:ascii="Times New Roman" w:hAnsi="Times New Roman" w:cs="Times New Roman"/>
          <w:b/>
          <w:i/>
          <w:sz w:val="24"/>
          <w:szCs w:val="24"/>
        </w:rPr>
        <w:t>Данези</w:t>
      </w:r>
      <w:proofErr w:type="spellEnd"/>
      <w:r w:rsidRPr="0042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2E">
        <w:rPr>
          <w:rFonts w:ascii="Times New Roman" w:hAnsi="Times New Roman" w:cs="Times New Roman"/>
          <w:sz w:val="24"/>
          <w:szCs w:val="24"/>
        </w:rPr>
        <w:t xml:space="preserve">Родилась в 1982 г. в Афинах. Изучала математику в Афинском университете и обучалась в театральной школе под руководством Деметры 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Чатоупи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>. Играла в театре и кино. В настоящее время снимает документальные фильмы для кино и телевидения. Недавно начались съемки документального 12-серийного фильма «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Haunts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 xml:space="preserve">» для частной греческой телекомпании NERIT. В 2014 г. принимала участие в производстве фильма «Сентиментальный человек» режиссера Никоса </w:t>
      </w:r>
      <w:proofErr w:type="spellStart"/>
      <w:r w:rsidRPr="004F0D2E">
        <w:rPr>
          <w:rFonts w:ascii="Times New Roman" w:hAnsi="Times New Roman" w:cs="Times New Roman"/>
          <w:sz w:val="24"/>
          <w:szCs w:val="24"/>
        </w:rPr>
        <w:t>Триандафиллидиса</w:t>
      </w:r>
      <w:proofErr w:type="spellEnd"/>
      <w:r w:rsidRPr="004F0D2E">
        <w:rPr>
          <w:rFonts w:ascii="Times New Roman" w:hAnsi="Times New Roman" w:cs="Times New Roman"/>
          <w:sz w:val="24"/>
          <w:szCs w:val="24"/>
        </w:rPr>
        <w:t>, участвовавшего в престижных кинофестивалях.</w:t>
      </w:r>
      <w:r>
        <w:rPr>
          <w:rFonts w:ascii="Times New Roman" w:hAnsi="Times New Roman" w:cs="Times New Roman"/>
          <w:sz w:val="24"/>
          <w:szCs w:val="24"/>
        </w:rPr>
        <w:t xml:space="preserve"> Автор таких фильмов, как «</w:t>
      </w:r>
      <w:r w:rsidRPr="004F0D2E">
        <w:rPr>
          <w:rFonts w:ascii="Times New Roman" w:hAnsi="Times New Roman" w:cs="Times New Roman"/>
          <w:sz w:val="24"/>
          <w:szCs w:val="24"/>
        </w:rPr>
        <w:t>Личное время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F0D2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), Ловушка (2009),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(2011). РФАФ покажет ее фильм 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714A45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714A45">
        <w:rPr>
          <w:rFonts w:ascii="Times New Roman" w:hAnsi="Times New Roman" w:cs="Times New Roman"/>
          <w:sz w:val="24"/>
          <w:szCs w:val="24"/>
        </w:rPr>
        <w:t>: мы цыгане</w:t>
      </w:r>
      <w:r>
        <w:rPr>
          <w:rFonts w:ascii="Times New Roman" w:hAnsi="Times New Roman" w:cs="Times New Roman"/>
          <w:sz w:val="24"/>
          <w:szCs w:val="24"/>
        </w:rPr>
        <w:t xml:space="preserve">» (2014). Фильм рассказывает о цыганах Греции — «бродячих королях дорог», </w:t>
      </w:r>
      <w:r w:rsidRPr="00714A45">
        <w:rPr>
          <w:rFonts w:ascii="Times New Roman" w:hAnsi="Times New Roman" w:cs="Times New Roman"/>
          <w:sz w:val="24"/>
          <w:szCs w:val="24"/>
        </w:rPr>
        <w:t xml:space="preserve">жизнь которых временами не вполне укладывается в рамки закона и социальных норм, </w:t>
      </w:r>
      <w:r>
        <w:rPr>
          <w:rFonts w:ascii="Times New Roman" w:hAnsi="Times New Roman" w:cs="Times New Roman"/>
          <w:sz w:val="24"/>
          <w:szCs w:val="24"/>
        </w:rPr>
        <w:t xml:space="preserve">но является неотъемлемой частью </w:t>
      </w:r>
      <w:r w:rsidRPr="00714A45">
        <w:rPr>
          <w:rFonts w:ascii="Times New Roman" w:hAnsi="Times New Roman" w:cs="Times New Roman"/>
          <w:sz w:val="24"/>
          <w:szCs w:val="24"/>
        </w:rPr>
        <w:t xml:space="preserve">человеческой географии. Цыгане Греции любят песни и танцы, умеют устраивать праздники и ярмарки, неизменно соблюдают традиции своего народа. Выживание для них — ежедневный вызов, отсутствие образования заставляет их активнее думать, но оно же подталкивает их к нарушению закона. Благодаря посещению их общин в Аттике, </w:t>
      </w:r>
      <w:proofErr w:type="spellStart"/>
      <w:r w:rsidRPr="00714A45">
        <w:rPr>
          <w:rFonts w:ascii="Times New Roman" w:hAnsi="Times New Roman" w:cs="Times New Roman"/>
          <w:sz w:val="24"/>
          <w:szCs w:val="24"/>
        </w:rPr>
        <w:t>Арголиде</w:t>
      </w:r>
      <w:proofErr w:type="spellEnd"/>
      <w:r w:rsidRPr="00714A45">
        <w:rPr>
          <w:rFonts w:ascii="Times New Roman" w:hAnsi="Times New Roman" w:cs="Times New Roman"/>
          <w:sz w:val="24"/>
          <w:szCs w:val="24"/>
        </w:rPr>
        <w:t xml:space="preserve"> и Илии </w:t>
      </w:r>
      <w:r>
        <w:rPr>
          <w:rFonts w:ascii="Times New Roman" w:hAnsi="Times New Roman" w:cs="Times New Roman"/>
          <w:sz w:val="24"/>
          <w:szCs w:val="24"/>
        </w:rPr>
        <w:t>авторам</w:t>
      </w:r>
      <w:r w:rsidRPr="00714A45">
        <w:rPr>
          <w:rFonts w:ascii="Times New Roman" w:hAnsi="Times New Roman" w:cs="Times New Roman"/>
          <w:sz w:val="24"/>
          <w:szCs w:val="24"/>
        </w:rPr>
        <w:t xml:space="preserve"> удалось проникнуть в их прежде недоступный для посторонних мир</w:t>
      </w:r>
      <w:r>
        <w:rPr>
          <w:rFonts w:ascii="Times New Roman" w:hAnsi="Times New Roman" w:cs="Times New Roman"/>
          <w:sz w:val="24"/>
          <w:szCs w:val="24"/>
        </w:rPr>
        <w:t xml:space="preserve">, и цыгане </w:t>
      </w:r>
      <w:r w:rsidRPr="00714A45">
        <w:rPr>
          <w:rFonts w:ascii="Times New Roman" w:hAnsi="Times New Roman" w:cs="Times New Roman"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14A45">
        <w:rPr>
          <w:rFonts w:ascii="Times New Roman" w:hAnsi="Times New Roman" w:cs="Times New Roman"/>
          <w:sz w:val="24"/>
          <w:szCs w:val="24"/>
        </w:rPr>
        <w:t xml:space="preserve"> в свою жизнь с теплотой и широко открытым сердцем.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86" w:rsidRPr="0042063C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3C">
        <w:rPr>
          <w:rFonts w:ascii="Times New Roman" w:hAnsi="Times New Roman" w:cs="Times New Roman"/>
          <w:b/>
          <w:i/>
          <w:sz w:val="24"/>
          <w:szCs w:val="24"/>
        </w:rPr>
        <w:t xml:space="preserve">Шалва Шенгели 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DF">
        <w:rPr>
          <w:rFonts w:ascii="Times New Roman" w:hAnsi="Times New Roman" w:cs="Times New Roman"/>
          <w:sz w:val="24"/>
          <w:szCs w:val="24"/>
        </w:rPr>
        <w:t xml:space="preserve">Родился в 1966 г. Окончил архитектурный и журналистский факультеты Грузинского политехнического университета. В 1998 г. окончил режиссерский факультет Грузинского государственного университета театра и кино, мастерская </w:t>
      </w:r>
      <w:proofErr w:type="spellStart"/>
      <w:r w:rsidRPr="00A918DF">
        <w:rPr>
          <w:rFonts w:ascii="Times New Roman" w:hAnsi="Times New Roman" w:cs="Times New Roman"/>
          <w:sz w:val="24"/>
          <w:szCs w:val="24"/>
        </w:rPr>
        <w:t>Резо</w:t>
      </w:r>
      <w:proofErr w:type="spellEnd"/>
      <w:r w:rsidRPr="00A9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DF">
        <w:rPr>
          <w:rFonts w:ascii="Times New Roman" w:hAnsi="Times New Roman" w:cs="Times New Roman"/>
          <w:sz w:val="24"/>
          <w:szCs w:val="24"/>
        </w:rPr>
        <w:t>Эсадзе</w:t>
      </w:r>
      <w:proofErr w:type="spellEnd"/>
      <w:r w:rsidRPr="00A918DF">
        <w:rPr>
          <w:rFonts w:ascii="Times New Roman" w:hAnsi="Times New Roman" w:cs="Times New Roman"/>
          <w:sz w:val="24"/>
          <w:szCs w:val="24"/>
        </w:rPr>
        <w:t>. С 1996 г. работает на различных грузинских телеканалах. Фильмография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0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18DF">
        <w:rPr>
          <w:rFonts w:ascii="Times New Roman" w:hAnsi="Times New Roman" w:cs="Times New Roman"/>
          <w:sz w:val="24"/>
          <w:szCs w:val="24"/>
        </w:rPr>
        <w:t>Неизвестные</w:t>
      </w:r>
      <w:r w:rsidRPr="00F70F64">
        <w:rPr>
          <w:rFonts w:ascii="Times New Roman" w:hAnsi="Times New Roman" w:cs="Times New Roman"/>
          <w:sz w:val="24"/>
          <w:szCs w:val="24"/>
        </w:rPr>
        <w:t xml:space="preserve"> </w:t>
      </w:r>
      <w:r w:rsidRPr="00A918DF">
        <w:rPr>
          <w:rFonts w:ascii="Times New Roman" w:hAnsi="Times New Roman" w:cs="Times New Roman"/>
          <w:sz w:val="24"/>
          <w:szCs w:val="24"/>
        </w:rPr>
        <w:t>солдаты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70F6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), «</w:t>
      </w:r>
      <w:r w:rsidRPr="00A918DF">
        <w:rPr>
          <w:rFonts w:ascii="Times New Roman" w:hAnsi="Times New Roman" w:cs="Times New Roman"/>
          <w:sz w:val="24"/>
          <w:szCs w:val="24"/>
        </w:rPr>
        <w:t>Стадион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70F6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), «</w:t>
      </w:r>
      <w:r w:rsidRPr="00A918DF">
        <w:rPr>
          <w:rFonts w:ascii="Times New Roman" w:hAnsi="Times New Roman" w:cs="Times New Roman"/>
          <w:sz w:val="24"/>
          <w:szCs w:val="24"/>
        </w:rPr>
        <w:t>Балет</w:t>
      </w:r>
      <w:r w:rsidRPr="00F70F64">
        <w:rPr>
          <w:rFonts w:ascii="Times New Roman" w:hAnsi="Times New Roman" w:cs="Times New Roman"/>
          <w:sz w:val="24"/>
          <w:szCs w:val="24"/>
        </w:rPr>
        <w:t xml:space="preserve"> </w:t>
      </w:r>
      <w:r w:rsidRPr="00A918DF">
        <w:rPr>
          <w:rFonts w:ascii="Times New Roman" w:hAnsi="Times New Roman" w:cs="Times New Roman"/>
          <w:sz w:val="24"/>
          <w:szCs w:val="24"/>
        </w:rPr>
        <w:t>в</w:t>
      </w:r>
      <w:r w:rsidRPr="00F70F64">
        <w:rPr>
          <w:rFonts w:ascii="Times New Roman" w:hAnsi="Times New Roman" w:cs="Times New Roman"/>
          <w:sz w:val="24"/>
          <w:szCs w:val="24"/>
        </w:rPr>
        <w:t xml:space="preserve"> </w:t>
      </w:r>
      <w:r w:rsidRPr="00A918DF">
        <w:rPr>
          <w:rFonts w:ascii="Times New Roman" w:hAnsi="Times New Roman" w:cs="Times New Roman"/>
          <w:sz w:val="24"/>
          <w:szCs w:val="24"/>
        </w:rPr>
        <w:t>Грузии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70F6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4B86" w:rsidRDefault="005F4B86" w:rsidP="005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фильм на РФАФ-2015 «Государь» расскажет об актуальной для нас сегодня теме — отношения к своему, в том числе советскому, прошлому. </w:t>
      </w:r>
      <w:r w:rsidRPr="00714A45">
        <w:rPr>
          <w:rFonts w:ascii="Times New Roman" w:hAnsi="Times New Roman" w:cs="Times New Roman"/>
          <w:sz w:val="24"/>
          <w:szCs w:val="24"/>
        </w:rPr>
        <w:t xml:space="preserve">Снести или оставить памятник Сталину, который стоит во дворе женского монастыря? Этот вопрос стал главной причиной большого конфликта, который возник среди местных жителей. Во дворе Вознесенского собора Христа Спасителя с одной стороны расположен женский монастырь, а с другой — памятник Вождю. Возможно ли их сосуществование? Каким образом церковь стала пристанищем </w:t>
      </w:r>
      <w:r>
        <w:rPr>
          <w:rFonts w:ascii="Times New Roman" w:hAnsi="Times New Roman" w:cs="Times New Roman"/>
          <w:sz w:val="24"/>
          <w:szCs w:val="24"/>
        </w:rPr>
        <w:t>вождя, который всю свою жизнь б</w:t>
      </w:r>
      <w:r w:rsidRPr="00714A45">
        <w:rPr>
          <w:rFonts w:ascii="Times New Roman" w:hAnsi="Times New Roman" w:cs="Times New Roman"/>
          <w:sz w:val="24"/>
          <w:szCs w:val="24"/>
        </w:rPr>
        <w:t xml:space="preserve">оролся с религией? Какие идеологические конфликты характерны для грузинского общества в </w:t>
      </w:r>
      <w:r w:rsidRPr="00714A4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14A45">
        <w:rPr>
          <w:rFonts w:ascii="Times New Roman" w:hAnsi="Times New Roman" w:cs="Times New Roman"/>
          <w:sz w:val="24"/>
          <w:szCs w:val="24"/>
        </w:rPr>
        <w:t xml:space="preserve"> веке?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Авторы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фильма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пытаются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найти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ответы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эти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A45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714A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86E" w:rsidRDefault="0044786E">
      <w:bookmarkStart w:id="0" w:name="_GoBack"/>
      <w:bookmarkEnd w:id="0"/>
    </w:p>
    <w:sectPr w:rsidR="0044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4B"/>
    <w:rsid w:val="0044786E"/>
    <w:rsid w:val="005F4B86"/>
    <w:rsid w:val="00C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D1C9-1949-4050-A956-0EF1E251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4B86"/>
    <w:rPr>
      <w:color w:val="0000FF"/>
      <w:u w:val="single"/>
    </w:rPr>
  </w:style>
  <w:style w:type="paragraph" w:customStyle="1" w:styleId="p1">
    <w:name w:val="p1"/>
    <w:basedOn w:val="a"/>
    <w:rsid w:val="005F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B86"/>
  </w:style>
  <w:style w:type="paragraph" w:styleId="a6">
    <w:name w:val="Subtitle"/>
    <w:basedOn w:val="a"/>
    <w:link w:val="a7"/>
    <w:qFormat/>
    <w:rsid w:val="005F4B8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F4B86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ata.ru/wiki/%D0%92%D1%8B%D1%81%D1%88%D0%B8%D0%B5_%D0%BA%D1%83%D1%80%D1%81%D1%8B_%D1%81%D1%86%D0%B5%D0%BD%D0%B0%D1%80%D0%B8%D1%81%D1%82%D0%BE%D0%B2_%D0%B8_%D1%80%D0%B5%D0%B6%D0%B8%D1%81%D1%81%D1%91%D1%80%D0%BE%D0%B2" TargetMode="External"/><Relationship Id="rId4" Type="http://schemas.openxmlformats.org/officeDocument/2006/relationships/hyperlink" Target="http://www.rudata.ru/w/index.php?title=%D0%A3%D1%80%D0%B0%D0%BB%D1%8C%D1%81%D0%BA%D0%BE%D0%B3%D0%BE_%D0%BF%D0%B5%D0%B4%D0%B0%D0%B3%D0%BE%D0%B3%D0%B8%D1%87%D0%B5%D1%81%D0%BA%D0%BE%D0%B3%D0%BE_%D0%B8%D0%BD%D1%81%D1%82%D0%B8%D1%82%D1%83%D1%82%D0%B0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2077</Words>
  <Characters>11843</Characters>
  <Application>Microsoft Office Word</Application>
  <DocSecurity>0</DocSecurity>
  <Lines>98</Lines>
  <Paragraphs>27</Paragraphs>
  <ScaleCrop>false</ScaleCrop>
  <Company>Институт истории и археологии УрО РАН</Company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2015-06-23T07:18:00Z</dcterms:created>
  <dcterms:modified xsi:type="dcterms:W3CDTF">2015-06-23T07:19:00Z</dcterms:modified>
</cp:coreProperties>
</file>