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5ED" w:rsidRDefault="002675ED" w:rsidP="002675ED">
      <w:pPr>
        <w:ind w:left="567"/>
        <w:jc w:val="both"/>
        <w:rPr>
          <w:b/>
          <w:sz w:val="28"/>
          <w:szCs w:val="28"/>
        </w:rPr>
      </w:pPr>
    </w:p>
    <w:p w:rsidR="00911AD5" w:rsidRDefault="00911AD5" w:rsidP="00911AD5">
      <w:pPr>
        <w:shd w:val="clear" w:color="auto" w:fill="FFFFFF"/>
        <w:spacing w:line="264" w:lineRule="auto"/>
        <w:rPr>
          <w:b/>
          <w:sz w:val="28"/>
          <w:szCs w:val="28"/>
        </w:rPr>
      </w:pPr>
    </w:p>
    <w:p w:rsidR="00A4595D" w:rsidRDefault="00A4595D" w:rsidP="00911AD5">
      <w:pPr>
        <w:shd w:val="clear" w:color="auto" w:fill="FFFFFF"/>
        <w:spacing w:line="264" w:lineRule="auto"/>
        <w:rPr>
          <w:b/>
          <w:sz w:val="28"/>
          <w:szCs w:val="28"/>
        </w:rPr>
      </w:pPr>
    </w:p>
    <w:p w:rsidR="00A4595D" w:rsidRDefault="00A4595D" w:rsidP="00911AD5">
      <w:pPr>
        <w:shd w:val="clear" w:color="auto" w:fill="FFFFFF"/>
        <w:spacing w:line="264" w:lineRule="auto"/>
        <w:rPr>
          <w:b/>
          <w:sz w:val="28"/>
          <w:szCs w:val="28"/>
        </w:rPr>
      </w:pPr>
    </w:p>
    <w:p w:rsidR="00A4595D" w:rsidRDefault="00A4595D" w:rsidP="00911AD5">
      <w:pPr>
        <w:shd w:val="clear" w:color="auto" w:fill="FFFFFF"/>
        <w:spacing w:line="264" w:lineRule="auto"/>
        <w:rPr>
          <w:b/>
          <w:sz w:val="28"/>
          <w:szCs w:val="28"/>
        </w:rPr>
      </w:pPr>
    </w:p>
    <w:p w:rsidR="00A4595D" w:rsidRPr="00911AD5" w:rsidRDefault="00A4595D" w:rsidP="00911AD5">
      <w:pPr>
        <w:shd w:val="clear" w:color="auto" w:fill="FFFFFF"/>
        <w:spacing w:line="264" w:lineRule="auto"/>
        <w:rPr>
          <w:b/>
          <w:sz w:val="28"/>
          <w:szCs w:val="28"/>
        </w:rPr>
      </w:pPr>
    </w:p>
    <w:p w:rsidR="00911AD5" w:rsidRPr="0048049A" w:rsidRDefault="00911AD5" w:rsidP="00911AD5">
      <w:pPr>
        <w:shd w:val="clear" w:color="auto" w:fill="FFFFFF"/>
        <w:spacing w:line="264" w:lineRule="auto"/>
        <w:jc w:val="right"/>
        <w:rPr>
          <w:sz w:val="28"/>
          <w:szCs w:val="28"/>
        </w:rPr>
      </w:pPr>
      <w:r w:rsidRPr="0048049A">
        <w:rPr>
          <w:sz w:val="28"/>
          <w:szCs w:val="28"/>
        </w:rPr>
        <w:t>УТВЕРЖДАЮ</w:t>
      </w:r>
    </w:p>
    <w:p w:rsidR="00911AD5" w:rsidRPr="0048049A" w:rsidRDefault="00911AD5" w:rsidP="00911AD5">
      <w:pPr>
        <w:shd w:val="clear" w:color="auto" w:fill="FFFFFF"/>
        <w:spacing w:line="264" w:lineRule="auto"/>
        <w:jc w:val="right"/>
        <w:rPr>
          <w:sz w:val="28"/>
          <w:szCs w:val="28"/>
        </w:rPr>
      </w:pPr>
      <w:r w:rsidRPr="0048049A">
        <w:rPr>
          <w:sz w:val="28"/>
          <w:szCs w:val="28"/>
        </w:rPr>
        <w:t xml:space="preserve">Ректор </w:t>
      </w:r>
    </w:p>
    <w:p w:rsidR="00911AD5" w:rsidRPr="0048049A" w:rsidRDefault="00911AD5" w:rsidP="00911AD5">
      <w:pPr>
        <w:shd w:val="clear" w:color="auto" w:fill="FFFFFF"/>
        <w:spacing w:line="264" w:lineRule="auto"/>
        <w:jc w:val="right"/>
        <w:rPr>
          <w:sz w:val="28"/>
          <w:szCs w:val="28"/>
        </w:rPr>
      </w:pPr>
      <w:r w:rsidRPr="0048049A">
        <w:rPr>
          <w:sz w:val="28"/>
          <w:szCs w:val="28"/>
        </w:rPr>
        <w:t>____________ В.</w:t>
      </w:r>
      <w:r>
        <w:rPr>
          <w:sz w:val="28"/>
          <w:szCs w:val="28"/>
          <w:lang w:val="en-US"/>
        </w:rPr>
        <w:t> </w:t>
      </w:r>
      <w:r w:rsidRPr="0048049A">
        <w:rPr>
          <w:sz w:val="28"/>
          <w:szCs w:val="28"/>
        </w:rPr>
        <w:t>А.</w:t>
      </w:r>
      <w:r>
        <w:rPr>
          <w:sz w:val="28"/>
          <w:szCs w:val="28"/>
          <w:lang w:val="en-US"/>
        </w:rPr>
        <w:t> </w:t>
      </w:r>
      <w:proofErr w:type="spellStart"/>
      <w:r w:rsidRPr="0048049A">
        <w:rPr>
          <w:sz w:val="28"/>
          <w:szCs w:val="28"/>
        </w:rPr>
        <w:t>Кокшаров</w:t>
      </w:r>
      <w:proofErr w:type="spellEnd"/>
    </w:p>
    <w:p w:rsidR="00911AD5" w:rsidRPr="0048049A" w:rsidRDefault="00911AD5" w:rsidP="00911AD5">
      <w:pPr>
        <w:shd w:val="clear" w:color="auto" w:fill="FFFFFF"/>
        <w:spacing w:line="264" w:lineRule="auto"/>
        <w:jc w:val="right"/>
        <w:rPr>
          <w:sz w:val="28"/>
          <w:szCs w:val="28"/>
        </w:rPr>
      </w:pPr>
      <w:r w:rsidRPr="0048049A">
        <w:rPr>
          <w:sz w:val="28"/>
          <w:szCs w:val="28"/>
        </w:rPr>
        <w:t>____________</w:t>
      </w:r>
      <w:r>
        <w:rPr>
          <w:sz w:val="28"/>
          <w:szCs w:val="28"/>
        </w:rPr>
        <w:t>2016</w:t>
      </w:r>
    </w:p>
    <w:p w:rsidR="00911AD5" w:rsidRPr="0048049A" w:rsidRDefault="00911AD5" w:rsidP="00911AD5">
      <w:pPr>
        <w:spacing w:line="264" w:lineRule="auto"/>
        <w:jc w:val="center"/>
        <w:rPr>
          <w:sz w:val="28"/>
        </w:rPr>
      </w:pPr>
    </w:p>
    <w:p w:rsidR="00911AD5" w:rsidRPr="0048049A" w:rsidRDefault="00911AD5" w:rsidP="00911AD5">
      <w:pPr>
        <w:spacing w:line="264" w:lineRule="auto"/>
        <w:jc w:val="center"/>
        <w:rPr>
          <w:sz w:val="28"/>
        </w:rPr>
      </w:pPr>
    </w:p>
    <w:p w:rsidR="00911AD5" w:rsidRPr="0048049A" w:rsidRDefault="00911AD5" w:rsidP="00911AD5">
      <w:pPr>
        <w:spacing w:line="264" w:lineRule="auto"/>
        <w:jc w:val="center"/>
        <w:rPr>
          <w:sz w:val="28"/>
        </w:rPr>
      </w:pPr>
    </w:p>
    <w:p w:rsidR="00911AD5" w:rsidRPr="0048049A" w:rsidRDefault="00911AD5" w:rsidP="00911AD5">
      <w:pPr>
        <w:spacing w:line="264" w:lineRule="auto"/>
        <w:jc w:val="center"/>
        <w:rPr>
          <w:sz w:val="28"/>
        </w:rPr>
      </w:pPr>
    </w:p>
    <w:p w:rsidR="00911AD5" w:rsidRPr="0048049A" w:rsidRDefault="00911AD5" w:rsidP="00911AD5">
      <w:pPr>
        <w:spacing w:line="264" w:lineRule="auto"/>
        <w:jc w:val="center"/>
        <w:rPr>
          <w:sz w:val="28"/>
        </w:rPr>
      </w:pPr>
    </w:p>
    <w:p w:rsidR="00911AD5" w:rsidRPr="0048049A" w:rsidRDefault="00911AD5" w:rsidP="00911AD5">
      <w:pPr>
        <w:spacing w:line="264" w:lineRule="auto"/>
        <w:jc w:val="center"/>
        <w:rPr>
          <w:sz w:val="28"/>
        </w:rPr>
      </w:pPr>
    </w:p>
    <w:p w:rsidR="00911AD5" w:rsidRPr="0048049A" w:rsidRDefault="00911AD5" w:rsidP="00911AD5">
      <w:pPr>
        <w:pStyle w:val="6"/>
        <w:spacing w:before="0" w:after="0" w:line="264" w:lineRule="auto"/>
        <w:jc w:val="center"/>
        <w:rPr>
          <w:sz w:val="28"/>
          <w:szCs w:val="28"/>
        </w:rPr>
      </w:pPr>
      <w:r w:rsidRPr="0048049A">
        <w:rPr>
          <w:sz w:val="28"/>
          <w:szCs w:val="28"/>
        </w:rPr>
        <w:t xml:space="preserve">ТИПОВОЕ ПОЛОЖЕНИЕ О </w:t>
      </w:r>
      <w:r w:rsidRPr="001B0BE3">
        <w:rPr>
          <w:sz w:val="28"/>
          <w:szCs w:val="28"/>
        </w:rPr>
        <w:t xml:space="preserve">КАФЕДРЕ </w:t>
      </w:r>
      <w:r>
        <w:rPr>
          <w:sz w:val="28"/>
          <w:szCs w:val="28"/>
        </w:rPr>
        <w:t>УрФУ</w:t>
      </w:r>
    </w:p>
    <w:p w:rsidR="00911AD5" w:rsidRPr="0048049A" w:rsidRDefault="00911AD5" w:rsidP="00911AD5">
      <w:pPr>
        <w:spacing w:line="264" w:lineRule="auto"/>
        <w:jc w:val="center"/>
        <w:rPr>
          <w:b/>
          <w:sz w:val="28"/>
          <w:szCs w:val="28"/>
        </w:rPr>
      </w:pPr>
    </w:p>
    <w:p w:rsidR="00911AD5" w:rsidRPr="0048049A" w:rsidRDefault="00747801" w:rsidP="00911AD5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Версия 2</w:t>
      </w:r>
    </w:p>
    <w:p w:rsidR="00911AD5" w:rsidRPr="0048049A" w:rsidRDefault="00911AD5" w:rsidP="00911AD5">
      <w:pPr>
        <w:spacing w:line="264" w:lineRule="auto"/>
        <w:jc w:val="center"/>
        <w:rPr>
          <w:b/>
          <w:sz w:val="28"/>
          <w:szCs w:val="28"/>
        </w:rPr>
      </w:pPr>
    </w:p>
    <w:p w:rsidR="00911AD5" w:rsidRPr="0048049A" w:rsidRDefault="00911AD5" w:rsidP="00911AD5">
      <w:pPr>
        <w:spacing w:line="264" w:lineRule="auto"/>
        <w:jc w:val="center"/>
        <w:rPr>
          <w:b/>
          <w:sz w:val="28"/>
          <w:szCs w:val="28"/>
        </w:rPr>
      </w:pPr>
    </w:p>
    <w:p w:rsidR="00911AD5" w:rsidRPr="0048049A" w:rsidRDefault="00911AD5" w:rsidP="00911AD5">
      <w:pPr>
        <w:spacing w:line="264" w:lineRule="auto"/>
        <w:jc w:val="center"/>
        <w:rPr>
          <w:b/>
          <w:sz w:val="28"/>
          <w:szCs w:val="28"/>
        </w:rPr>
      </w:pPr>
    </w:p>
    <w:p w:rsidR="00911AD5" w:rsidRPr="0048049A" w:rsidRDefault="00911AD5" w:rsidP="00911AD5">
      <w:pPr>
        <w:spacing w:line="264" w:lineRule="auto"/>
        <w:jc w:val="center"/>
        <w:rPr>
          <w:b/>
          <w:sz w:val="28"/>
          <w:szCs w:val="28"/>
        </w:rPr>
      </w:pPr>
    </w:p>
    <w:p w:rsidR="00911AD5" w:rsidRPr="0048049A" w:rsidRDefault="00911AD5" w:rsidP="00911AD5">
      <w:pPr>
        <w:spacing w:line="264" w:lineRule="auto"/>
        <w:jc w:val="center"/>
        <w:rPr>
          <w:b/>
          <w:sz w:val="28"/>
          <w:szCs w:val="28"/>
        </w:rPr>
      </w:pPr>
    </w:p>
    <w:p w:rsidR="00911AD5" w:rsidRPr="0048049A" w:rsidRDefault="00911AD5" w:rsidP="00911AD5">
      <w:pPr>
        <w:spacing w:line="264" w:lineRule="auto"/>
        <w:jc w:val="center"/>
        <w:rPr>
          <w:b/>
          <w:sz w:val="28"/>
          <w:szCs w:val="28"/>
        </w:rPr>
      </w:pPr>
    </w:p>
    <w:p w:rsidR="00911AD5" w:rsidRPr="00C303F4" w:rsidRDefault="00911AD5" w:rsidP="00911AD5">
      <w:pPr>
        <w:spacing w:line="264" w:lineRule="auto"/>
        <w:jc w:val="right"/>
        <w:rPr>
          <w:sz w:val="28"/>
        </w:rPr>
      </w:pPr>
      <w:r w:rsidRPr="00C303F4">
        <w:rPr>
          <w:sz w:val="28"/>
        </w:rPr>
        <w:t>Принято Ученым советом УрФУ</w:t>
      </w:r>
    </w:p>
    <w:p w:rsidR="00911AD5" w:rsidRDefault="00911AD5" w:rsidP="00911AD5">
      <w:pPr>
        <w:spacing w:line="264" w:lineRule="auto"/>
        <w:jc w:val="right"/>
      </w:pPr>
      <w:r>
        <w:t xml:space="preserve"> </w:t>
      </w:r>
    </w:p>
    <w:p w:rsidR="00911AD5" w:rsidRPr="0048049A" w:rsidRDefault="00911AD5" w:rsidP="00911AD5">
      <w:pPr>
        <w:spacing w:line="264" w:lineRule="auto"/>
      </w:pPr>
    </w:p>
    <w:p w:rsidR="00911AD5" w:rsidRDefault="00911AD5" w:rsidP="00911AD5">
      <w:pPr>
        <w:spacing w:line="264" w:lineRule="auto"/>
      </w:pPr>
    </w:p>
    <w:p w:rsidR="00911AD5" w:rsidRDefault="00911AD5" w:rsidP="00911AD5">
      <w:pPr>
        <w:spacing w:line="264" w:lineRule="auto"/>
      </w:pPr>
    </w:p>
    <w:p w:rsidR="00911AD5" w:rsidRPr="0048049A" w:rsidRDefault="00911AD5" w:rsidP="00911AD5">
      <w:pPr>
        <w:spacing w:line="264" w:lineRule="auto"/>
      </w:pPr>
    </w:p>
    <w:p w:rsidR="00911AD5" w:rsidRDefault="00911AD5" w:rsidP="00911AD5">
      <w:pPr>
        <w:spacing w:line="264" w:lineRule="auto"/>
      </w:pPr>
    </w:p>
    <w:p w:rsidR="00A4595D" w:rsidRDefault="00A4595D" w:rsidP="00911AD5">
      <w:pPr>
        <w:spacing w:line="264" w:lineRule="auto"/>
      </w:pPr>
    </w:p>
    <w:p w:rsidR="00A4595D" w:rsidRPr="0048049A" w:rsidRDefault="00A4595D" w:rsidP="00911AD5">
      <w:pPr>
        <w:spacing w:line="264" w:lineRule="auto"/>
      </w:pPr>
    </w:p>
    <w:p w:rsidR="00911AD5" w:rsidRPr="0048049A" w:rsidRDefault="00911AD5" w:rsidP="00911AD5">
      <w:pPr>
        <w:spacing w:line="264" w:lineRule="auto"/>
      </w:pPr>
    </w:p>
    <w:p w:rsidR="00911AD5" w:rsidRPr="0048049A" w:rsidRDefault="00911AD5" w:rsidP="00911AD5">
      <w:pPr>
        <w:spacing w:line="264" w:lineRule="auto"/>
      </w:pPr>
    </w:p>
    <w:p w:rsidR="00911AD5" w:rsidRPr="0048049A" w:rsidRDefault="00911AD5" w:rsidP="00911AD5">
      <w:pPr>
        <w:spacing w:line="264" w:lineRule="auto"/>
      </w:pPr>
    </w:p>
    <w:p w:rsidR="00911AD5" w:rsidRPr="0048049A" w:rsidRDefault="00911AD5" w:rsidP="00911AD5">
      <w:pPr>
        <w:spacing w:line="264" w:lineRule="auto"/>
        <w:jc w:val="center"/>
        <w:rPr>
          <w:sz w:val="28"/>
          <w:szCs w:val="28"/>
        </w:rPr>
      </w:pPr>
      <w:r w:rsidRPr="0048049A">
        <w:rPr>
          <w:sz w:val="28"/>
          <w:szCs w:val="28"/>
        </w:rPr>
        <w:t>Екатеринбург</w:t>
      </w:r>
    </w:p>
    <w:p w:rsidR="002675ED" w:rsidRDefault="00911AD5" w:rsidP="00A4595D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2016</w:t>
      </w:r>
    </w:p>
    <w:p w:rsidR="00A4595D" w:rsidRPr="0048049A" w:rsidRDefault="00A4595D" w:rsidP="00A4595D">
      <w:pPr>
        <w:spacing w:line="264" w:lineRule="auto"/>
        <w:jc w:val="center"/>
        <w:rPr>
          <w:b/>
          <w:sz w:val="28"/>
          <w:szCs w:val="28"/>
        </w:rPr>
      </w:pPr>
      <w:r w:rsidRPr="0048049A">
        <w:rPr>
          <w:b/>
          <w:sz w:val="28"/>
          <w:szCs w:val="28"/>
        </w:rPr>
        <w:t>Содержание</w:t>
      </w:r>
    </w:p>
    <w:p w:rsidR="00A4595D" w:rsidRPr="0048049A" w:rsidRDefault="00A4595D" w:rsidP="00A4595D">
      <w:pPr>
        <w:spacing w:line="264" w:lineRule="auto"/>
        <w:ind w:firstLine="709"/>
        <w:jc w:val="both"/>
        <w:rPr>
          <w:b/>
          <w:sz w:val="28"/>
          <w:szCs w:val="28"/>
        </w:rPr>
      </w:pPr>
    </w:p>
    <w:p w:rsidR="000D18B4" w:rsidRDefault="00A4595D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2B3A6D">
        <w:rPr>
          <w:sz w:val="28"/>
          <w:szCs w:val="28"/>
        </w:rPr>
        <w:fldChar w:fldCharType="begin"/>
      </w:r>
      <w:r w:rsidRPr="00281D6A">
        <w:rPr>
          <w:sz w:val="28"/>
          <w:szCs w:val="28"/>
        </w:rPr>
        <w:instrText xml:space="preserve"> TOC \o "1-3" \h \z \u </w:instrText>
      </w:r>
      <w:r w:rsidRPr="002B3A6D">
        <w:rPr>
          <w:sz w:val="28"/>
          <w:szCs w:val="28"/>
        </w:rPr>
        <w:fldChar w:fldCharType="separate"/>
      </w:r>
      <w:hyperlink w:anchor="_Toc452713603" w:history="1">
        <w:r w:rsidR="000D18B4" w:rsidRPr="00DA388E">
          <w:rPr>
            <w:rStyle w:val="a7"/>
            <w:noProof/>
          </w:rPr>
          <w:t>Обозначения и сокращения</w:t>
        </w:r>
        <w:r w:rsidR="000D18B4">
          <w:rPr>
            <w:noProof/>
            <w:webHidden/>
          </w:rPr>
          <w:tab/>
        </w:r>
        <w:r w:rsidR="000D18B4">
          <w:rPr>
            <w:noProof/>
            <w:webHidden/>
          </w:rPr>
          <w:fldChar w:fldCharType="begin"/>
        </w:r>
        <w:r w:rsidR="000D18B4">
          <w:rPr>
            <w:noProof/>
            <w:webHidden/>
          </w:rPr>
          <w:instrText xml:space="preserve"> PAGEREF _Toc452713603 \h </w:instrText>
        </w:r>
        <w:r w:rsidR="000D18B4">
          <w:rPr>
            <w:noProof/>
            <w:webHidden/>
          </w:rPr>
        </w:r>
        <w:r w:rsidR="000D18B4">
          <w:rPr>
            <w:noProof/>
            <w:webHidden/>
          </w:rPr>
          <w:fldChar w:fldCharType="separate"/>
        </w:r>
        <w:r w:rsidR="00781919">
          <w:rPr>
            <w:noProof/>
            <w:webHidden/>
          </w:rPr>
          <w:t>3</w:t>
        </w:r>
        <w:r w:rsidR="000D18B4">
          <w:rPr>
            <w:noProof/>
            <w:webHidden/>
          </w:rPr>
          <w:fldChar w:fldCharType="end"/>
        </w:r>
      </w:hyperlink>
    </w:p>
    <w:p w:rsidR="000D18B4" w:rsidRDefault="009E1B79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713604" w:history="1">
        <w:r w:rsidR="000D18B4" w:rsidRPr="00DA388E">
          <w:rPr>
            <w:rStyle w:val="a7"/>
            <w:noProof/>
          </w:rPr>
          <w:t>1.</w:t>
        </w:r>
        <w:r w:rsidR="000D18B4">
          <w:rPr>
            <w:rFonts w:asciiTheme="minorHAnsi" w:eastAsiaTheme="minorEastAsia" w:hAnsiTheme="minorHAnsi" w:cstheme="minorBidi"/>
            <w:noProof/>
            <w:sz w:val="22"/>
            <w:szCs w:val="22"/>
          </w:rPr>
          <w:t xml:space="preserve"> </w:t>
        </w:r>
        <w:r w:rsidR="000D18B4" w:rsidRPr="00DA388E">
          <w:rPr>
            <w:rStyle w:val="a7"/>
            <w:noProof/>
          </w:rPr>
          <w:t>Общие положения</w:t>
        </w:r>
        <w:r w:rsidR="000D18B4">
          <w:rPr>
            <w:noProof/>
            <w:webHidden/>
          </w:rPr>
          <w:tab/>
        </w:r>
        <w:r w:rsidR="000D18B4">
          <w:rPr>
            <w:noProof/>
            <w:webHidden/>
          </w:rPr>
          <w:fldChar w:fldCharType="begin"/>
        </w:r>
        <w:r w:rsidR="000D18B4">
          <w:rPr>
            <w:noProof/>
            <w:webHidden/>
          </w:rPr>
          <w:instrText xml:space="preserve"> PAGEREF _Toc452713604 \h </w:instrText>
        </w:r>
        <w:r w:rsidR="000D18B4">
          <w:rPr>
            <w:noProof/>
            <w:webHidden/>
          </w:rPr>
        </w:r>
        <w:r w:rsidR="000D18B4">
          <w:rPr>
            <w:noProof/>
            <w:webHidden/>
          </w:rPr>
          <w:fldChar w:fldCharType="separate"/>
        </w:r>
        <w:r w:rsidR="00781919">
          <w:rPr>
            <w:noProof/>
            <w:webHidden/>
          </w:rPr>
          <w:t>4</w:t>
        </w:r>
        <w:r w:rsidR="000D18B4">
          <w:rPr>
            <w:noProof/>
            <w:webHidden/>
          </w:rPr>
          <w:fldChar w:fldCharType="end"/>
        </w:r>
      </w:hyperlink>
    </w:p>
    <w:p w:rsidR="000D18B4" w:rsidRDefault="009E1B79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713605" w:history="1">
        <w:r w:rsidR="000D18B4" w:rsidRPr="00DA388E">
          <w:rPr>
            <w:rStyle w:val="a7"/>
            <w:noProof/>
          </w:rPr>
          <w:t>2.</w:t>
        </w:r>
        <w:r w:rsidR="000D18B4">
          <w:rPr>
            <w:rFonts w:asciiTheme="minorHAnsi" w:eastAsiaTheme="minorEastAsia" w:hAnsiTheme="minorHAnsi" w:cstheme="minorBidi"/>
            <w:noProof/>
            <w:sz w:val="22"/>
            <w:szCs w:val="22"/>
          </w:rPr>
          <w:t xml:space="preserve"> </w:t>
        </w:r>
        <w:r w:rsidR="000D18B4" w:rsidRPr="00DA388E">
          <w:rPr>
            <w:rStyle w:val="a7"/>
            <w:noProof/>
          </w:rPr>
          <w:t>Цели, задачи и функции кафедры</w:t>
        </w:r>
        <w:r w:rsidR="000D18B4">
          <w:rPr>
            <w:noProof/>
            <w:webHidden/>
          </w:rPr>
          <w:tab/>
        </w:r>
        <w:r w:rsidR="000D18B4">
          <w:rPr>
            <w:noProof/>
            <w:webHidden/>
          </w:rPr>
          <w:fldChar w:fldCharType="begin"/>
        </w:r>
        <w:r w:rsidR="000D18B4">
          <w:rPr>
            <w:noProof/>
            <w:webHidden/>
          </w:rPr>
          <w:instrText xml:space="preserve"> PAGEREF _Toc452713605 \h </w:instrText>
        </w:r>
        <w:r w:rsidR="000D18B4">
          <w:rPr>
            <w:noProof/>
            <w:webHidden/>
          </w:rPr>
        </w:r>
        <w:r w:rsidR="000D18B4">
          <w:rPr>
            <w:noProof/>
            <w:webHidden/>
          </w:rPr>
          <w:fldChar w:fldCharType="separate"/>
        </w:r>
        <w:r w:rsidR="00781919">
          <w:rPr>
            <w:noProof/>
            <w:webHidden/>
          </w:rPr>
          <w:t>5</w:t>
        </w:r>
        <w:r w:rsidR="000D18B4">
          <w:rPr>
            <w:noProof/>
            <w:webHidden/>
          </w:rPr>
          <w:fldChar w:fldCharType="end"/>
        </w:r>
      </w:hyperlink>
    </w:p>
    <w:p w:rsidR="000D18B4" w:rsidRDefault="009E1B79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713606" w:history="1">
        <w:r w:rsidR="000D18B4" w:rsidRPr="00DA388E">
          <w:rPr>
            <w:rStyle w:val="a7"/>
            <w:noProof/>
          </w:rPr>
          <w:t>3. Структура и штаты</w:t>
        </w:r>
        <w:r w:rsidR="000D18B4">
          <w:rPr>
            <w:noProof/>
            <w:webHidden/>
          </w:rPr>
          <w:tab/>
        </w:r>
        <w:r w:rsidR="000D18B4">
          <w:rPr>
            <w:noProof/>
            <w:webHidden/>
          </w:rPr>
          <w:fldChar w:fldCharType="begin"/>
        </w:r>
        <w:r w:rsidR="000D18B4">
          <w:rPr>
            <w:noProof/>
            <w:webHidden/>
          </w:rPr>
          <w:instrText xml:space="preserve"> PAGEREF _Toc452713606 \h </w:instrText>
        </w:r>
        <w:r w:rsidR="000D18B4">
          <w:rPr>
            <w:noProof/>
            <w:webHidden/>
          </w:rPr>
        </w:r>
        <w:r w:rsidR="000D18B4">
          <w:rPr>
            <w:noProof/>
            <w:webHidden/>
          </w:rPr>
          <w:fldChar w:fldCharType="separate"/>
        </w:r>
        <w:r w:rsidR="00781919">
          <w:rPr>
            <w:noProof/>
            <w:webHidden/>
          </w:rPr>
          <w:t>8</w:t>
        </w:r>
        <w:r w:rsidR="000D18B4">
          <w:rPr>
            <w:noProof/>
            <w:webHidden/>
          </w:rPr>
          <w:fldChar w:fldCharType="end"/>
        </w:r>
      </w:hyperlink>
    </w:p>
    <w:p w:rsidR="000D18B4" w:rsidRDefault="009E1B79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713607" w:history="1">
        <w:r w:rsidR="000D18B4" w:rsidRPr="00DA388E">
          <w:rPr>
            <w:rStyle w:val="a7"/>
            <w:noProof/>
          </w:rPr>
          <w:t>5. Финансово-хозяйственная деятельность</w:t>
        </w:r>
        <w:r w:rsidR="000D18B4">
          <w:rPr>
            <w:noProof/>
            <w:webHidden/>
          </w:rPr>
          <w:tab/>
        </w:r>
        <w:r w:rsidR="000D18B4">
          <w:rPr>
            <w:noProof/>
            <w:webHidden/>
          </w:rPr>
          <w:fldChar w:fldCharType="begin"/>
        </w:r>
        <w:r w:rsidR="000D18B4">
          <w:rPr>
            <w:noProof/>
            <w:webHidden/>
          </w:rPr>
          <w:instrText xml:space="preserve"> PAGEREF _Toc452713607 \h </w:instrText>
        </w:r>
        <w:r w:rsidR="000D18B4">
          <w:rPr>
            <w:noProof/>
            <w:webHidden/>
          </w:rPr>
        </w:r>
        <w:r w:rsidR="000D18B4">
          <w:rPr>
            <w:noProof/>
            <w:webHidden/>
          </w:rPr>
          <w:fldChar w:fldCharType="separate"/>
        </w:r>
        <w:r w:rsidR="00781919">
          <w:rPr>
            <w:noProof/>
            <w:webHidden/>
          </w:rPr>
          <w:t>11</w:t>
        </w:r>
        <w:r w:rsidR="000D18B4">
          <w:rPr>
            <w:noProof/>
            <w:webHidden/>
          </w:rPr>
          <w:fldChar w:fldCharType="end"/>
        </w:r>
      </w:hyperlink>
    </w:p>
    <w:p w:rsidR="000D18B4" w:rsidRDefault="009E1B79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713608" w:history="1">
        <w:r w:rsidR="000D18B4" w:rsidRPr="00DA388E">
          <w:rPr>
            <w:rStyle w:val="a7"/>
            <w:noProof/>
          </w:rPr>
          <w:t>6. Управление</w:t>
        </w:r>
        <w:r w:rsidR="000D18B4">
          <w:rPr>
            <w:noProof/>
            <w:webHidden/>
          </w:rPr>
          <w:tab/>
        </w:r>
        <w:r w:rsidR="000D18B4">
          <w:rPr>
            <w:noProof/>
            <w:webHidden/>
          </w:rPr>
          <w:fldChar w:fldCharType="begin"/>
        </w:r>
        <w:r w:rsidR="000D18B4">
          <w:rPr>
            <w:noProof/>
            <w:webHidden/>
          </w:rPr>
          <w:instrText xml:space="preserve"> PAGEREF _Toc452713608 \h </w:instrText>
        </w:r>
        <w:r w:rsidR="000D18B4">
          <w:rPr>
            <w:noProof/>
            <w:webHidden/>
          </w:rPr>
        </w:r>
        <w:r w:rsidR="000D18B4">
          <w:rPr>
            <w:noProof/>
            <w:webHidden/>
          </w:rPr>
          <w:fldChar w:fldCharType="separate"/>
        </w:r>
        <w:r w:rsidR="00781919">
          <w:rPr>
            <w:noProof/>
            <w:webHidden/>
          </w:rPr>
          <w:t>11</w:t>
        </w:r>
        <w:r w:rsidR="000D18B4">
          <w:rPr>
            <w:noProof/>
            <w:webHidden/>
          </w:rPr>
          <w:fldChar w:fldCharType="end"/>
        </w:r>
      </w:hyperlink>
    </w:p>
    <w:p w:rsidR="000D18B4" w:rsidRDefault="009E1B79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713609" w:history="1">
        <w:r w:rsidR="000D18B4" w:rsidRPr="00DA388E">
          <w:rPr>
            <w:rStyle w:val="a7"/>
            <w:noProof/>
          </w:rPr>
          <w:t>7. Взаимоотношения (служебные связи)</w:t>
        </w:r>
        <w:r w:rsidR="000D18B4">
          <w:rPr>
            <w:noProof/>
            <w:webHidden/>
          </w:rPr>
          <w:tab/>
        </w:r>
        <w:r w:rsidR="000D18B4">
          <w:rPr>
            <w:noProof/>
            <w:webHidden/>
          </w:rPr>
          <w:fldChar w:fldCharType="begin"/>
        </w:r>
        <w:r w:rsidR="000D18B4">
          <w:rPr>
            <w:noProof/>
            <w:webHidden/>
          </w:rPr>
          <w:instrText xml:space="preserve"> PAGEREF _Toc452713609 \h </w:instrText>
        </w:r>
        <w:r w:rsidR="000D18B4">
          <w:rPr>
            <w:noProof/>
            <w:webHidden/>
          </w:rPr>
        </w:r>
        <w:r w:rsidR="000D18B4">
          <w:rPr>
            <w:noProof/>
            <w:webHidden/>
          </w:rPr>
          <w:fldChar w:fldCharType="separate"/>
        </w:r>
        <w:r w:rsidR="00781919">
          <w:rPr>
            <w:noProof/>
            <w:webHidden/>
          </w:rPr>
          <w:t>14</w:t>
        </w:r>
        <w:r w:rsidR="000D18B4">
          <w:rPr>
            <w:noProof/>
            <w:webHidden/>
          </w:rPr>
          <w:fldChar w:fldCharType="end"/>
        </w:r>
      </w:hyperlink>
    </w:p>
    <w:p w:rsidR="000D18B4" w:rsidRDefault="009E1B79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713610" w:history="1">
        <w:r w:rsidR="000D18B4" w:rsidRPr="00DA388E">
          <w:rPr>
            <w:rStyle w:val="a7"/>
            <w:noProof/>
          </w:rPr>
          <w:t>9. Ответственность</w:t>
        </w:r>
        <w:r w:rsidR="000D18B4">
          <w:rPr>
            <w:noProof/>
            <w:webHidden/>
          </w:rPr>
          <w:tab/>
        </w:r>
        <w:r w:rsidR="000D18B4">
          <w:rPr>
            <w:noProof/>
            <w:webHidden/>
          </w:rPr>
          <w:fldChar w:fldCharType="begin"/>
        </w:r>
        <w:r w:rsidR="000D18B4">
          <w:rPr>
            <w:noProof/>
            <w:webHidden/>
          </w:rPr>
          <w:instrText xml:space="preserve"> PAGEREF _Toc452713610 \h </w:instrText>
        </w:r>
        <w:r w:rsidR="000D18B4">
          <w:rPr>
            <w:noProof/>
            <w:webHidden/>
          </w:rPr>
        </w:r>
        <w:r w:rsidR="000D18B4">
          <w:rPr>
            <w:noProof/>
            <w:webHidden/>
          </w:rPr>
          <w:fldChar w:fldCharType="separate"/>
        </w:r>
        <w:r w:rsidR="00781919">
          <w:rPr>
            <w:noProof/>
            <w:webHidden/>
          </w:rPr>
          <w:t>16</w:t>
        </w:r>
        <w:r w:rsidR="000D18B4">
          <w:rPr>
            <w:noProof/>
            <w:webHidden/>
          </w:rPr>
          <w:fldChar w:fldCharType="end"/>
        </w:r>
      </w:hyperlink>
    </w:p>
    <w:p w:rsidR="000D18B4" w:rsidRDefault="009E1B79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713611" w:history="1">
        <w:r w:rsidR="000D18B4" w:rsidRPr="00DA388E">
          <w:rPr>
            <w:rStyle w:val="a7"/>
            <w:noProof/>
          </w:rPr>
          <w:t>10. Заключительные положения</w:t>
        </w:r>
        <w:r w:rsidR="000D18B4">
          <w:rPr>
            <w:noProof/>
            <w:webHidden/>
          </w:rPr>
          <w:tab/>
        </w:r>
        <w:r w:rsidR="000D18B4">
          <w:rPr>
            <w:noProof/>
            <w:webHidden/>
          </w:rPr>
          <w:fldChar w:fldCharType="begin"/>
        </w:r>
        <w:r w:rsidR="000D18B4">
          <w:rPr>
            <w:noProof/>
            <w:webHidden/>
          </w:rPr>
          <w:instrText xml:space="preserve"> PAGEREF _Toc452713611 \h </w:instrText>
        </w:r>
        <w:r w:rsidR="000D18B4">
          <w:rPr>
            <w:noProof/>
            <w:webHidden/>
          </w:rPr>
        </w:r>
        <w:r w:rsidR="000D18B4">
          <w:rPr>
            <w:noProof/>
            <w:webHidden/>
          </w:rPr>
          <w:fldChar w:fldCharType="separate"/>
        </w:r>
        <w:r w:rsidR="00781919">
          <w:rPr>
            <w:noProof/>
            <w:webHidden/>
          </w:rPr>
          <w:t>16</w:t>
        </w:r>
        <w:r w:rsidR="000D18B4">
          <w:rPr>
            <w:noProof/>
            <w:webHidden/>
          </w:rPr>
          <w:fldChar w:fldCharType="end"/>
        </w:r>
      </w:hyperlink>
    </w:p>
    <w:p w:rsidR="000D18B4" w:rsidRDefault="009E1B79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713612" w:history="1">
        <w:r w:rsidR="000D18B4" w:rsidRPr="00DA388E">
          <w:rPr>
            <w:rStyle w:val="a7"/>
            <w:noProof/>
          </w:rPr>
          <w:t>Лист рассылки</w:t>
        </w:r>
        <w:r w:rsidR="000D18B4">
          <w:rPr>
            <w:noProof/>
            <w:webHidden/>
          </w:rPr>
          <w:tab/>
        </w:r>
        <w:r w:rsidR="000D18B4">
          <w:rPr>
            <w:noProof/>
            <w:webHidden/>
          </w:rPr>
          <w:fldChar w:fldCharType="begin"/>
        </w:r>
        <w:r w:rsidR="000D18B4">
          <w:rPr>
            <w:noProof/>
            <w:webHidden/>
          </w:rPr>
          <w:instrText xml:space="preserve"> PAGEREF _Toc452713612 \h </w:instrText>
        </w:r>
        <w:r w:rsidR="000D18B4">
          <w:rPr>
            <w:noProof/>
            <w:webHidden/>
          </w:rPr>
        </w:r>
        <w:r w:rsidR="000D18B4">
          <w:rPr>
            <w:noProof/>
            <w:webHidden/>
          </w:rPr>
          <w:fldChar w:fldCharType="separate"/>
        </w:r>
        <w:r w:rsidR="00781919">
          <w:rPr>
            <w:noProof/>
            <w:webHidden/>
          </w:rPr>
          <w:t>17</w:t>
        </w:r>
        <w:r w:rsidR="000D18B4">
          <w:rPr>
            <w:noProof/>
            <w:webHidden/>
          </w:rPr>
          <w:fldChar w:fldCharType="end"/>
        </w:r>
      </w:hyperlink>
    </w:p>
    <w:p w:rsidR="000D18B4" w:rsidRDefault="009E1B79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713613" w:history="1">
        <w:r w:rsidR="000D18B4" w:rsidRPr="00DA388E">
          <w:rPr>
            <w:rStyle w:val="a7"/>
            <w:noProof/>
          </w:rPr>
          <w:t>Лист регистрации изменений</w:t>
        </w:r>
        <w:r w:rsidR="000D18B4">
          <w:rPr>
            <w:noProof/>
            <w:webHidden/>
          </w:rPr>
          <w:tab/>
        </w:r>
        <w:r w:rsidR="000D18B4">
          <w:rPr>
            <w:noProof/>
            <w:webHidden/>
          </w:rPr>
          <w:fldChar w:fldCharType="begin"/>
        </w:r>
        <w:r w:rsidR="000D18B4">
          <w:rPr>
            <w:noProof/>
            <w:webHidden/>
          </w:rPr>
          <w:instrText xml:space="preserve"> PAGEREF _Toc452713613 \h </w:instrText>
        </w:r>
        <w:r w:rsidR="000D18B4">
          <w:rPr>
            <w:noProof/>
            <w:webHidden/>
          </w:rPr>
        </w:r>
        <w:r w:rsidR="000D18B4">
          <w:rPr>
            <w:noProof/>
            <w:webHidden/>
          </w:rPr>
          <w:fldChar w:fldCharType="separate"/>
        </w:r>
        <w:r w:rsidR="00781919">
          <w:rPr>
            <w:noProof/>
            <w:webHidden/>
          </w:rPr>
          <w:t>18</w:t>
        </w:r>
        <w:r w:rsidR="000D18B4">
          <w:rPr>
            <w:noProof/>
            <w:webHidden/>
          </w:rPr>
          <w:fldChar w:fldCharType="end"/>
        </w:r>
      </w:hyperlink>
    </w:p>
    <w:p w:rsidR="00A4595D" w:rsidRPr="0048049A" w:rsidRDefault="00A4595D" w:rsidP="00A4595D">
      <w:pPr>
        <w:tabs>
          <w:tab w:val="right" w:leader="dot" w:pos="9786"/>
        </w:tabs>
        <w:spacing w:line="264" w:lineRule="auto"/>
        <w:rPr>
          <w:sz w:val="28"/>
          <w:szCs w:val="28"/>
        </w:rPr>
      </w:pPr>
      <w:r w:rsidRPr="002B3A6D">
        <w:rPr>
          <w:b/>
          <w:bCs/>
          <w:sz w:val="28"/>
          <w:szCs w:val="28"/>
        </w:rPr>
        <w:fldChar w:fldCharType="end"/>
      </w:r>
    </w:p>
    <w:p w:rsidR="00A4595D" w:rsidRPr="0048049A" w:rsidRDefault="00A4595D" w:rsidP="00A4595D">
      <w:pPr>
        <w:spacing w:line="264" w:lineRule="auto"/>
        <w:ind w:firstLine="709"/>
        <w:jc w:val="both"/>
        <w:rPr>
          <w:sz w:val="28"/>
          <w:szCs w:val="28"/>
        </w:rPr>
      </w:pPr>
    </w:p>
    <w:p w:rsidR="00A4595D" w:rsidRPr="0048049A" w:rsidRDefault="00A4595D" w:rsidP="00A4595D">
      <w:pPr>
        <w:spacing w:line="264" w:lineRule="auto"/>
        <w:ind w:firstLine="709"/>
        <w:jc w:val="both"/>
        <w:rPr>
          <w:sz w:val="28"/>
          <w:szCs w:val="28"/>
        </w:rPr>
      </w:pPr>
    </w:p>
    <w:p w:rsidR="00A4595D" w:rsidRPr="0048049A" w:rsidRDefault="00A4595D" w:rsidP="00A4595D">
      <w:pPr>
        <w:spacing w:line="264" w:lineRule="auto"/>
        <w:ind w:firstLine="709"/>
        <w:jc w:val="both"/>
        <w:rPr>
          <w:sz w:val="28"/>
          <w:szCs w:val="28"/>
        </w:rPr>
      </w:pPr>
    </w:p>
    <w:p w:rsidR="00A4595D" w:rsidRPr="0048049A" w:rsidRDefault="00A4595D" w:rsidP="00A4595D">
      <w:pPr>
        <w:spacing w:line="264" w:lineRule="auto"/>
        <w:ind w:firstLine="709"/>
        <w:jc w:val="both"/>
        <w:rPr>
          <w:sz w:val="28"/>
          <w:szCs w:val="28"/>
        </w:rPr>
      </w:pPr>
    </w:p>
    <w:p w:rsidR="00A4595D" w:rsidRPr="0048049A" w:rsidRDefault="00A4595D" w:rsidP="00A4595D">
      <w:pPr>
        <w:spacing w:line="264" w:lineRule="auto"/>
        <w:ind w:firstLine="709"/>
        <w:jc w:val="both"/>
        <w:rPr>
          <w:sz w:val="28"/>
          <w:szCs w:val="28"/>
        </w:rPr>
      </w:pPr>
    </w:p>
    <w:p w:rsidR="00A4595D" w:rsidRPr="0048049A" w:rsidRDefault="00A4595D" w:rsidP="00A4595D">
      <w:pPr>
        <w:spacing w:line="264" w:lineRule="auto"/>
        <w:ind w:firstLine="709"/>
        <w:jc w:val="both"/>
        <w:rPr>
          <w:sz w:val="28"/>
          <w:szCs w:val="28"/>
        </w:rPr>
      </w:pPr>
    </w:p>
    <w:p w:rsidR="00A4595D" w:rsidRPr="0048049A" w:rsidRDefault="00A4595D" w:rsidP="00A4595D">
      <w:pPr>
        <w:spacing w:line="264" w:lineRule="auto"/>
        <w:ind w:firstLine="709"/>
        <w:jc w:val="both"/>
        <w:rPr>
          <w:sz w:val="28"/>
          <w:szCs w:val="28"/>
        </w:rPr>
      </w:pPr>
    </w:p>
    <w:p w:rsidR="00A4595D" w:rsidRPr="0048049A" w:rsidRDefault="00A4595D" w:rsidP="00A4595D">
      <w:pPr>
        <w:spacing w:line="264" w:lineRule="auto"/>
        <w:ind w:firstLine="709"/>
        <w:jc w:val="both"/>
        <w:rPr>
          <w:sz w:val="28"/>
          <w:szCs w:val="28"/>
        </w:rPr>
      </w:pPr>
    </w:p>
    <w:p w:rsidR="00A4595D" w:rsidRPr="0048049A" w:rsidRDefault="00A4595D" w:rsidP="00A4595D">
      <w:pPr>
        <w:spacing w:line="264" w:lineRule="auto"/>
        <w:ind w:firstLine="709"/>
        <w:jc w:val="both"/>
        <w:rPr>
          <w:sz w:val="28"/>
          <w:szCs w:val="28"/>
        </w:rPr>
      </w:pPr>
    </w:p>
    <w:p w:rsidR="00A4595D" w:rsidRPr="0048049A" w:rsidRDefault="00A4595D" w:rsidP="00A4595D">
      <w:pPr>
        <w:spacing w:line="264" w:lineRule="auto"/>
        <w:ind w:firstLine="709"/>
        <w:jc w:val="both"/>
        <w:rPr>
          <w:sz w:val="28"/>
          <w:szCs w:val="28"/>
        </w:rPr>
      </w:pPr>
    </w:p>
    <w:p w:rsidR="00A4595D" w:rsidRPr="0048049A" w:rsidRDefault="00A4595D" w:rsidP="00A4595D">
      <w:pPr>
        <w:spacing w:line="264" w:lineRule="auto"/>
        <w:ind w:firstLine="709"/>
        <w:jc w:val="both"/>
        <w:rPr>
          <w:sz w:val="28"/>
          <w:szCs w:val="28"/>
        </w:rPr>
      </w:pPr>
    </w:p>
    <w:p w:rsidR="00A4595D" w:rsidRDefault="00A4595D" w:rsidP="00A4595D">
      <w:pPr>
        <w:pStyle w:val="1"/>
        <w:tabs>
          <w:tab w:val="left" w:pos="708"/>
        </w:tabs>
        <w:spacing w:before="0" w:after="0" w:line="264" w:lineRule="auto"/>
        <w:jc w:val="center"/>
        <w:rPr>
          <w:rFonts w:ascii="Times New Roman" w:hAnsi="Times New Roman"/>
          <w:bCs w:val="0"/>
          <w:sz w:val="28"/>
          <w:szCs w:val="28"/>
          <w:lang w:val="en-US"/>
        </w:rPr>
      </w:pPr>
    </w:p>
    <w:p w:rsidR="00A4595D" w:rsidRDefault="00A4595D" w:rsidP="00A4595D">
      <w:pPr>
        <w:pStyle w:val="1"/>
        <w:tabs>
          <w:tab w:val="left" w:pos="708"/>
        </w:tabs>
        <w:spacing w:before="0" w:after="0" w:line="264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br w:type="page"/>
      </w:r>
    </w:p>
    <w:p w:rsidR="00A4595D" w:rsidRDefault="00A4595D" w:rsidP="00A4595D">
      <w:pPr>
        <w:pStyle w:val="1"/>
        <w:tabs>
          <w:tab w:val="left" w:pos="708"/>
        </w:tabs>
        <w:spacing w:before="0" w:after="0" w:line="264" w:lineRule="auto"/>
        <w:jc w:val="center"/>
        <w:rPr>
          <w:rFonts w:ascii="Times New Roman" w:hAnsi="Times New Roman"/>
          <w:bCs w:val="0"/>
          <w:sz w:val="28"/>
          <w:szCs w:val="28"/>
        </w:rPr>
      </w:pPr>
      <w:bookmarkStart w:id="0" w:name="_Toc452713603"/>
      <w:r w:rsidRPr="0048049A">
        <w:rPr>
          <w:rFonts w:ascii="Times New Roman" w:hAnsi="Times New Roman"/>
          <w:bCs w:val="0"/>
          <w:sz w:val="28"/>
          <w:szCs w:val="28"/>
        </w:rPr>
        <w:t>Обозначения и сокращения</w:t>
      </w:r>
      <w:bookmarkEnd w:id="0"/>
    </w:p>
    <w:p w:rsidR="00A4595D" w:rsidRPr="002B3A6D" w:rsidRDefault="00A4595D" w:rsidP="00A4595D">
      <w:pPr>
        <w:spacing w:line="264" w:lineRule="auto"/>
      </w:pPr>
    </w:p>
    <w:tbl>
      <w:tblPr>
        <w:tblW w:w="10031" w:type="dxa"/>
        <w:tblInd w:w="-284" w:type="dxa"/>
        <w:tblLook w:val="04A0" w:firstRow="1" w:lastRow="0" w:firstColumn="1" w:lastColumn="0" w:noHBand="0" w:noVBand="1"/>
      </w:tblPr>
      <w:tblGrid>
        <w:gridCol w:w="1824"/>
        <w:gridCol w:w="8207"/>
      </w:tblGrid>
      <w:tr w:rsidR="00645ACC" w:rsidRPr="002B3A6D" w:rsidTr="006C70BF">
        <w:tc>
          <w:tcPr>
            <w:tcW w:w="1824" w:type="dxa"/>
            <w:shd w:val="clear" w:color="auto" w:fill="auto"/>
          </w:tcPr>
          <w:p w:rsidR="00645ACC" w:rsidRPr="002B3A6D" w:rsidRDefault="00645ACC" w:rsidP="00645AC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Университет</w:t>
            </w:r>
            <w:r w:rsidRPr="002B3A6D">
              <w:rPr>
                <w:sz w:val="28"/>
                <w:szCs w:val="28"/>
              </w:rPr>
              <w:t xml:space="preserve"> УрФУ</w:t>
            </w:r>
          </w:p>
        </w:tc>
        <w:tc>
          <w:tcPr>
            <w:tcW w:w="8207" w:type="dxa"/>
            <w:shd w:val="clear" w:color="auto" w:fill="auto"/>
          </w:tcPr>
          <w:p w:rsidR="00645ACC" w:rsidRPr="002B3A6D" w:rsidRDefault="00645ACC" w:rsidP="00F26059">
            <w:pPr>
              <w:pStyle w:val="Iauiue"/>
              <w:widowControl w:val="0"/>
              <w:autoSpaceDE w:val="0"/>
              <w:autoSpaceDN w:val="0"/>
              <w:adjustRightInd w:val="0"/>
              <w:spacing w:line="264" w:lineRule="auto"/>
              <w:ind w:left="193" w:hanging="193"/>
              <w:jc w:val="both"/>
              <w:rPr>
                <w:sz w:val="28"/>
                <w:szCs w:val="28"/>
                <w:lang w:val="ru-RU"/>
              </w:rPr>
            </w:pPr>
            <w:r w:rsidRPr="002B3A6D">
              <w:rPr>
                <w:sz w:val="28"/>
                <w:szCs w:val="28"/>
                <w:lang w:val="ru-RU"/>
              </w:rPr>
              <w:t>–</w:t>
            </w:r>
            <w:r w:rsidR="00F26059">
              <w:rPr>
                <w:sz w:val="28"/>
                <w:szCs w:val="28"/>
                <w:lang w:val="ru-RU"/>
              </w:rPr>
              <w:t xml:space="preserve"> </w:t>
            </w:r>
            <w:r w:rsidRPr="002B3A6D">
              <w:rPr>
                <w:sz w:val="28"/>
                <w:szCs w:val="28"/>
                <w:lang w:val="ru-RU"/>
              </w:rPr>
              <w:t xml:space="preserve">федеральное государственное автономное образовательное учреждение </w:t>
            </w:r>
            <w:r w:rsidRPr="002B3A6D">
              <w:rPr>
                <w:iCs/>
                <w:spacing w:val="-3"/>
                <w:sz w:val="28"/>
                <w:szCs w:val="28"/>
                <w:lang w:val="ru-RU"/>
              </w:rPr>
              <w:t xml:space="preserve">высшего образования  «Уральский федеральный университет имени первого </w:t>
            </w:r>
            <w:r>
              <w:rPr>
                <w:sz w:val="28"/>
                <w:szCs w:val="28"/>
                <w:lang w:val="ru-RU"/>
              </w:rPr>
              <w:t xml:space="preserve">Президента России Б.Н. </w:t>
            </w:r>
            <w:r w:rsidRPr="002B3A6D">
              <w:rPr>
                <w:sz w:val="28"/>
                <w:szCs w:val="28"/>
                <w:lang w:val="ru-RU"/>
              </w:rPr>
              <w:t>Ельцина»;</w:t>
            </w:r>
          </w:p>
        </w:tc>
      </w:tr>
      <w:tr w:rsidR="00645ACC" w:rsidRPr="002B3A6D" w:rsidTr="006C70BF">
        <w:tc>
          <w:tcPr>
            <w:tcW w:w="1824" w:type="dxa"/>
            <w:shd w:val="clear" w:color="auto" w:fill="auto"/>
          </w:tcPr>
          <w:p w:rsidR="00645ACC" w:rsidRPr="002B3A6D" w:rsidRDefault="00645ACC" w:rsidP="00645AC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2B3A6D">
              <w:rPr>
                <w:sz w:val="28"/>
                <w:szCs w:val="28"/>
              </w:rPr>
              <w:t>ООП</w:t>
            </w:r>
          </w:p>
        </w:tc>
        <w:tc>
          <w:tcPr>
            <w:tcW w:w="8207" w:type="dxa"/>
            <w:shd w:val="clear" w:color="auto" w:fill="auto"/>
          </w:tcPr>
          <w:p w:rsidR="00645ACC" w:rsidRPr="002B3A6D" w:rsidRDefault="00645ACC" w:rsidP="00645AC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2B3A6D">
              <w:rPr>
                <w:bCs/>
                <w:iCs/>
                <w:sz w:val="28"/>
                <w:szCs w:val="28"/>
              </w:rPr>
              <w:t>–</w:t>
            </w:r>
            <w:r w:rsidRPr="002B3A6D">
              <w:rPr>
                <w:sz w:val="28"/>
                <w:szCs w:val="28"/>
              </w:rPr>
              <w:t xml:space="preserve"> основная образовательная программа;</w:t>
            </w:r>
          </w:p>
        </w:tc>
      </w:tr>
      <w:tr w:rsidR="00D07448" w:rsidRPr="002B3A6D" w:rsidTr="006C70BF">
        <w:tc>
          <w:tcPr>
            <w:tcW w:w="1824" w:type="dxa"/>
            <w:shd w:val="clear" w:color="auto" w:fill="auto"/>
          </w:tcPr>
          <w:p w:rsidR="00D07448" w:rsidRPr="002B3A6D" w:rsidRDefault="00D07448" w:rsidP="00645AC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ГИА</w:t>
            </w:r>
          </w:p>
        </w:tc>
        <w:tc>
          <w:tcPr>
            <w:tcW w:w="8207" w:type="dxa"/>
            <w:shd w:val="clear" w:color="auto" w:fill="auto"/>
          </w:tcPr>
          <w:p w:rsidR="00D07448" w:rsidRPr="002B3A6D" w:rsidRDefault="00D07448" w:rsidP="00645AC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  <w:iCs/>
                <w:sz w:val="28"/>
                <w:szCs w:val="28"/>
              </w:rPr>
            </w:pPr>
            <w:r w:rsidRPr="002B3A6D">
              <w:rPr>
                <w:bCs/>
                <w:iCs/>
                <w:sz w:val="28"/>
                <w:szCs w:val="28"/>
              </w:rPr>
              <w:t>–</w:t>
            </w:r>
            <w:r>
              <w:rPr>
                <w:bCs/>
                <w:iCs/>
                <w:sz w:val="28"/>
                <w:szCs w:val="28"/>
              </w:rPr>
              <w:t xml:space="preserve"> государственная итоговая аттестация;</w:t>
            </w:r>
          </w:p>
        </w:tc>
      </w:tr>
      <w:tr w:rsidR="00645ACC" w:rsidRPr="002B3A6D" w:rsidTr="006C70BF">
        <w:tc>
          <w:tcPr>
            <w:tcW w:w="1824" w:type="dxa"/>
            <w:shd w:val="clear" w:color="auto" w:fill="auto"/>
          </w:tcPr>
          <w:p w:rsidR="00645ACC" w:rsidRPr="002B3A6D" w:rsidRDefault="00645ACC" w:rsidP="00645AC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2B3A6D">
              <w:rPr>
                <w:sz w:val="28"/>
                <w:szCs w:val="28"/>
              </w:rPr>
              <w:t>ФГОС</w:t>
            </w:r>
          </w:p>
        </w:tc>
        <w:tc>
          <w:tcPr>
            <w:tcW w:w="8207" w:type="dxa"/>
            <w:shd w:val="clear" w:color="auto" w:fill="auto"/>
          </w:tcPr>
          <w:p w:rsidR="00645ACC" w:rsidRPr="002B3A6D" w:rsidRDefault="00645ACC" w:rsidP="00645ACC">
            <w:pPr>
              <w:pStyle w:val="Iauiue"/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  <w:lang w:val="ru-RU"/>
              </w:rPr>
            </w:pPr>
            <w:r w:rsidRPr="002B3A6D">
              <w:rPr>
                <w:bCs/>
                <w:iCs/>
                <w:sz w:val="28"/>
                <w:szCs w:val="28"/>
                <w:lang w:val="ru-RU"/>
              </w:rPr>
              <w:t>–</w:t>
            </w:r>
            <w:r w:rsidRPr="002B3A6D">
              <w:rPr>
                <w:sz w:val="28"/>
                <w:szCs w:val="28"/>
                <w:lang w:val="ru-RU"/>
              </w:rPr>
              <w:t xml:space="preserve"> федеральный государст</w:t>
            </w:r>
            <w:r>
              <w:rPr>
                <w:sz w:val="28"/>
                <w:szCs w:val="28"/>
                <w:lang w:val="ru-RU"/>
              </w:rPr>
              <w:t>венный образовательный стандарт;</w:t>
            </w:r>
          </w:p>
        </w:tc>
      </w:tr>
      <w:tr w:rsidR="00645ACC" w:rsidRPr="002B3A6D" w:rsidTr="006C70BF">
        <w:tc>
          <w:tcPr>
            <w:tcW w:w="1824" w:type="dxa"/>
            <w:shd w:val="clear" w:color="auto" w:fill="auto"/>
          </w:tcPr>
          <w:p w:rsidR="00645ACC" w:rsidRPr="002B3A6D" w:rsidRDefault="00645ACC" w:rsidP="00645AC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2B3A6D">
              <w:rPr>
                <w:sz w:val="28"/>
                <w:szCs w:val="28"/>
              </w:rPr>
              <w:t>НИР</w:t>
            </w:r>
          </w:p>
        </w:tc>
        <w:tc>
          <w:tcPr>
            <w:tcW w:w="8207" w:type="dxa"/>
            <w:shd w:val="clear" w:color="auto" w:fill="auto"/>
          </w:tcPr>
          <w:p w:rsidR="00645ACC" w:rsidRPr="002B3A6D" w:rsidRDefault="00645ACC" w:rsidP="00645AC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2B3A6D">
              <w:rPr>
                <w:sz w:val="28"/>
                <w:szCs w:val="28"/>
              </w:rPr>
              <w:t>– на</w:t>
            </w:r>
            <w:r>
              <w:rPr>
                <w:sz w:val="28"/>
                <w:szCs w:val="28"/>
              </w:rPr>
              <w:t>учная исследовательская работа</w:t>
            </w:r>
            <w:r w:rsidRPr="002B3A6D">
              <w:rPr>
                <w:sz w:val="28"/>
                <w:szCs w:val="28"/>
              </w:rPr>
              <w:t>;</w:t>
            </w:r>
          </w:p>
        </w:tc>
      </w:tr>
      <w:tr w:rsidR="00645ACC" w:rsidRPr="002B3A6D" w:rsidTr="006C70BF">
        <w:tc>
          <w:tcPr>
            <w:tcW w:w="1824" w:type="dxa"/>
            <w:shd w:val="clear" w:color="auto" w:fill="auto"/>
          </w:tcPr>
          <w:p w:rsidR="00645ACC" w:rsidRPr="002B3A6D" w:rsidRDefault="00645ACC" w:rsidP="00645AC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НИОКР</w:t>
            </w:r>
          </w:p>
        </w:tc>
        <w:tc>
          <w:tcPr>
            <w:tcW w:w="8207" w:type="dxa"/>
            <w:shd w:val="clear" w:color="auto" w:fill="auto"/>
          </w:tcPr>
          <w:p w:rsidR="00645ACC" w:rsidRPr="002B3A6D" w:rsidRDefault="00645ACC" w:rsidP="00645AC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2B3A6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н</w:t>
            </w:r>
            <w:r w:rsidRPr="001B406C">
              <w:rPr>
                <w:sz w:val="28"/>
                <w:szCs w:val="28"/>
              </w:rPr>
              <w:t>аучно-исследовательские и опытно-конструкторские работы</w:t>
            </w:r>
            <w:r>
              <w:rPr>
                <w:sz w:val="28"/>
                <w:szCs w:val="28"/>
              </w:rPr>
              <w:t>;</w:t>
            </w:r>
          </w:p>
        </w:tc>
      </w:tr>
      <w:tr w:rsidR="00645ACC" w:rsidRPr="002B3A6D" w:rsidTr="006C70BF">
        <w:tc>
          <w:tcPr>
            <w:tcW w:w="1824" w:type="dxa"/>
            <w:shd w:val="clear" w:color="auto" w:fill="auto"/>
          </w:tcPr>
          <w:p w:rsidR="00645ACC" w:rsidRPr="002B3A6D" w:rsidRDefault="00645ACC" w:rsidP="00645AC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2B3A6D">
              <w:rPr>
                <w:sz w:val="28"/>
                <w:szCs w:val="28"/>
              </w:rPr>
              <w:t>ЗНБ</w:t>
            </w:r>
          </w:p>
        </w:tc>
        <w:tc>
          <w:tcPr>
            <w:tcW w:w="8207" w:type="dxa"/>
            <w:shd w:val="clear" w:color="auto" w:fill="auto"/>
          </w:tcPr>
          <w:p w:rsidR="00645ACC" w:rsidRPr="002B3A6D" w:rsidRDefault="00645ACC" w:rsidP="00645AC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2B3A6D">
              <w:rPr>
                <w:sz w:val="28"/>
                <w:szCs w:val="28"/>
              </w:rPr>
              <w:t>– зональная научная библиотека;</w:t>
            </w:r>
          </w:p>
        </w:tc>
      </w:tr>
      <w:tr w:rsidR="00645ACC" w:rsidRPr="002B3A6D" w:rsidTr="006C70BF">
        <w:trPr>
          <w:trHeight w:val="1096"/>
        </w:trPr>
        <w:tc>
          <w:tcPr>
            <w:tcW w:w="1824" w:type="dxa"/>
            <w:shd w:val="clear" w:color="auto" w:fill="auto"/>
          </w:tcPr>
          <w:p w:rsidR="00645ACC" w:rsidRDefault="00645ACC" w:rsidP="00645AC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2B3A6D">
              <w:rPr>
                <w:sz w:val="28"/>
                <w:szCs w:val="28"/>
              </w:rPr>
              <w:t>НИЧ</w:t>
            </w:r>
          </w:p>
          <w:p w:rsidR="00645ACC" w:rsidRDefault="00645ACC" w:rsidP="0064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Научные </w:t>
            </w:r>
          </w:p>
          <w:p w:rsidR="00645ACC" w:rsidRPr="008026E3" w:rsidRDefault="00645ACC" w:rsidP="0064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</w:t>
            </w:r>
          </w:p>
        </w:tc>
        <w:tc>
          <w:tcPr>
            <w:tcW w:w="8207" w:type="dxa"/>
            <w:shd w:val="clear" w:color="auto" w:fill="auto"/>
          </w:tcPr>
          <w:p w:rsidR="00645ACC" w:rsidRDefault="00645ACC" w:rsidP="00645AC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2B3A6D">
              <w:rPr>
                <w:sz w:val="28"/>
                <w:szCs w:val="28"/>
              </w:rPr>
              <w:t>– научно-исследовательская часть;</w:t>
            </w:r>
          </w:p>
          <w:p w:rsidR="00645ACC" w:rsidRPr="002B3A6D" w:rsidRDefault="00645ACC" w:rsidP="0091513D">
            <w:pPr>
              <w:widowControl w:val="0"/>
              <w:autoSpaceDE w:val="0"/>
              <w:autoSpaceDN w:val="0"/>
              <w:adjustRightInd w:val="0"/>
              <w:spacing w:line="264" w:lineRule="auto"/>
              <w:ind w:left="193" w:hanging="193"/>
              <w:rPr>
                <w:sz w:val="28"/>
                <w:szCs w:val="28"/>
              </w:rPr>
            </w:pPr>
            <w:r w:rsidRPr="002B3A6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026E3">
              <w:rPr>
                <w:sz w:val="28"/>
                <w:szCs w:val="28"/>
              </w:rPr>
              <w:t>работники сферы науки (руководители научных подразделений, научные сотрудники, научно-технические работники, работники научного обслуживания);</w:t>
            </w:r>
          </w:p>
        </w:tc>
      </w:tr>
      <w:tr w:rsidR="00645ACC" w:rsidRPr="002B3A6D" w:rsidTr="006C70BF">
        <w:trPr>
          <w:trHeight w:val="379"/>
        </w:trPr>
        <w:tc>
          <w:tcPr>
            <w:tcW w:w="1824" w:type="dxa"/>
            <w:shd w:val="clear" w:color="auto" w:fill="auto"/>
          </w:tcPr>
          <w:p w:rsidR="00645ACC" w:rsidRPr="002B3A6D" w:rsidRDefault="00645ACC" w:rsidP="00645AC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НТР</w:t>
            </w:r>
          </w:p>
        </w:tc>
        <w:tc>
          <w:tcPr>
            <w:tcW w:w="8207" w:type="dxa"/>
            <w:shd w:val="clear" w:color="auto" w:fill="auto"/>
          </w:tcPr>
          <w:p w:rsidR="00645ACC" w:rsidRPr="002B3A6D" w:rsidRDefault="00645ACC" w:rsidP="00645AC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2B3A6D">
              <w:rPr>
                <w:bCs/>
                <w:iCs/>
                <w:sz w:val="28"/>
                <w:szCs w:val="28"/>
              </w:rPr>
              <w:t>–</w:t>
            </w:r>
            <w:r>
              <w:rPr>
                <w:bCs/>
                <w:iCs/>
                <w:sz w:val="28"/>
                <w:szCs w:val="28"/>
              </w:rPr>
              <w:t xml:space="preserve"> научно-технические работники;</w:t>
            </w:r>
          </w:p>
        </w:tc>
      </w:tr>
      <w:tr w:rsidR="00F24736" w:rsidRPr="002B3A6D" w:rsidTr="006C70BF">
        <w:trPr>
          <w:trHeight w:val="379"/>
        </w:trPr>
        <w:tc>
          <w:tcPr>
            <w:tcW w:w="1824" w:type="dxa"/>
            <w:shd w:val="clear" w:color="auto" w:fill="auto"/>
          </w:tcPr>
          <w:p w:rsidR="00F24736" w:rsidRPr="00F24736" w:rsidRDefault="00F24736" w:rsidP="00645AC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ИТР</w:t>
            </w:r>
          </w:p>
        </w:tc>
        <w:tc>
          <w:tcPr>
            <w:tcW w:w="8207" w:type="dxa"/>
            <w:shd w:val="clear" w:color="auto" w:fill="auto"/>
          </w:tcPr>
          <w:p w:rsidR="00F24736" w:rsidRPr="002B3A6D" w:rsidRDefault="00F24736" w:rsidP="00645AC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  <w:iCs/>
                <w:sz w:val="28"/>
                <w:szCs w:val="28"/>
              </w:rPr>
            </w:pPr>
            <w:r w:rsidRPr="002B3A6D">
              <w:rPr>
                <w:bCs/>
                <w:iCs/>
                <w:sz w:val="28"/>
                <w:szCs w:val="28"/>
              </w:rPr>
              <w:t>–</w:t>
            </w:r>
            <w:r>
              <w:rPr>
                <w:bCs/>
                <w:iCs/>
                <w:sz w:val="28"/>
                <w:szCs w:val="28"/>
              </w:rPr>
              <w:t xml:space="preserve"> инженерно-технические работники;</w:t>
            </w:r>
          </w:p>
        </w:tc>
      </w:tr>
      <w:tr w:rsidR="00645ACC" w:rsidRPr="002B3A6D" w:rsidTr="006C70BF">
        <w:trPr>
          <w:trHeight w:val="291"/>
        </w:trPr>
        <w:tc>
          <w:tcPr>
            <w:tcW w:w="1824" w:type="dxa"/>
            <w:shd w:val="clear" w:color="auto" w:fill="auto"/>
          </w:tcPr>
          <w:p w:rsidR="00645ACC" w:rsidRDefault="00645ACC" w:rsidP="00645AC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РОП</w:t>
            </w:r>
          </w:p>
        </w:tc>
        <w:tc>
          <w:tcPr>
            <w:tcW w:w="8207" w:type="dxa"/>
            <w:shd w:val="clear" w:color="auto" w:fill="auto"/>
          </w:tcPr>
          <w:p w:rsidR="00645ACC" w:rsidRPr="002B3A6D" w:rsidRDefault="00645ACC" w:rsidP="00645AC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2B3A6D">
              <w:rPr>
                <w:bCs/>
                <w:iCs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руководитель образовательной программы;</w:t>
            </w:r>
          </w:p>
        </w:tc>
      </w:tr>
      <w:tr w:rsidR="00645ACC" w:rsidRPr="002B3A6D" w:rsidTr="006C70BF">
        <w:trPr>
          <w:trHeight w:val="291"/>
        </w:trPr>
        <w:tc>
          <w:tcPr>
            <w:tcW w:w="1824" w:type="dxa"/>
            <w:shd w:val="clear" w:color="auto" w:fill="auto"/>
          </w:tcPr>
          <w:p w:rsidR="00645ACC" w:rsidRPr="002B3A6D" w:rsidRDefault="00645ACC" w:rsidP="00645AC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2B3A6D">
              <w:rPr>
                <w:sz w:val="28"/>
                <w:szCs w:val="28"/>
              </w:rPr>
              <w:t>ПФУ</w:t>
            </w:r>
          </w:p>
        </w:tc>
        <w:tc>
          <w:tcPr>
            <w:tcW w:w="8207" w:type="dxa"/>
            <w:shd w:val="clear" w:color="auto" w:fill="auto"/>
          </w:tcPr>
          <w:p w:rsidR="00645ACC" w:rsidRPr="002B3A6D" w:rsidRDefault="00645ACC" w:rsidP="00645AC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2B3A6D">
              <w:rPr>
                <w:bCs/>
                <w:iCs/>
                <w:sz w:val="28"/>
                <w:szCs w:val="28"/>
              </w:rPr>
              <w:t>–</w:t>
            </w:r>
            <w:r w:rsidRPr="002B3A6D">
              <w:rPr>
                <w:sz w:val="28"/>
                <w:szCs w:val="28"/>
              </w:rPr>
              <w:t xml:space="preserve"> планово-финансовое управление;</w:t>
            </w:r>
          </w:p>
        </w:tc>
      </w:tr>
      <w:tr w:rsidR="00645ACC" w:rsidRPr="002B3A6D" w:rsidTr="006C70BF">
        <w:trPr>
          <w:trHeight w:val="291"/>
        </w:trPr>
        <w:tc>
          <w:tcPr>
            <w:tcW w:w="1824" w:type="dxa"/>
            <w:shd w:val="clear" w:color="auto" w:fill="auto"/>
          </w:tcPr>
          <w:p w:rsidR="00645ACC" w:rsidRPr="002B3A6D" w:rsidRDefault="00645ACC" w:rsidP="00645AC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2B3A6D">
              <w:rPr>
                <w:sz w:val="28"/>
                <w:szCs w:val="28"/>
              </w:rPr>
              <w:t>УВП</w:t>
            </w:r>
          </w:p>
        </w:tc>
        <w:tc>
          <w:tcPr>
            <w:tcW w:w="8207" w:type="dxa"/>
            <w:shd w:val="clear" w:color="auto" w:fill="auto"/>
          </w:tcPr>
          <w:p w:rsidR="00645ACC" w:rsidRPr="002B3A6D" w:rsidRDefault="00645ACC" w:rsidP="00645AC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2B3A6D">
              <w:rPr>
                <w:bCs/>
                <w:iCs/>
                <w:sz w:val="28"/>
                <w:szCs w:val="28"/>
              </w:rPr>
              <w:t>–</w:t>
            </w:r>
            <w:r w:rsidRPr="002B3A6D">
              <w:rPr>
                <w:sz w:val="28"/>
                <w:szCs w:val="28"/>
              </w:rPr>
              <w:t xml:space="preserve"> учебно-вспомогательный персонал;</w:t>
            </w:r>
          </w:p>
        </w:tc>
      </w:tr>
      <w:tr w:rsidR="00645ACC" w:rsidRPr="002B3A6D" w:rsidTr="006C70BF">
        <w:trPr>
          <w:trHeight w:val="291"/>
        </w:trPr>
        <w:tc>
          <w:tcPr>
            <w:tcW w:w="1824" w:type="dxa"/>
            <w:shd w:val="clear" w:color="auto" w:fill="auto"/>
          </w:tcPr>
          <w:p w:rsidR="00645ACC" w:rsidRDefault="00645ACC" w:rsidP="00645AC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НПР</w:t>
            </w:r>
          </w:p>
        </w:tc>
        <w:tc>
          <w:tcPr>
            <w:tcW w:w="8207" w:type="dxa"/>
            <w:shd w:val="clear" w:color="auto" w:fill="auto"/>
          </w:tcPr>
          <w:p w:rsidR="00645ACC" w:rsidRPr="002B3A6D" w:rsidRDefault="00645ACC" w:rsidP="00645AC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  <w:iCs/>
                <w:sz w:val="28"/>
                <w:szCs w:val="28"/>
              </w:rPr>
            </w:pPr>
            <w:r w:rsidRPr="002B3A6D">
              <w:rPr>
                <w:bCs/>
                <w:iCs/>
                <w:sz w:val="28"/>
                <w:szCs w:val="28"/>
              </w:rPr>
              <w:t>–</w:t>
            </w:r>
            <w:r>
              <w:rPr>
                <w:bCs/>
                <w:iCs/>
                <w:sz w:val="28"/>
                <w:szCs w:val="28"/>
              </w:rPr>
              <w:t xml:space="preserve"> научно-педагогические работники;</w:t>
            </w:r>
          </w:p>
        </w:tc>
      </w:tr>
      <w:tr w:rsidR="00645ACC" w:rsidRPr="002B3A6D" w:rsidTr="006C70BF">
        <w:tc>
          <w:tcPr>
            <w:tcW w:w="1824" w:type="dxa"/>
            <w:shd w:val="clear" w:color="auto" w:fill="auto"/>
          </w:tcPr>
          <w:p w:rsidR="00645ACC" w:rsidRPr="002B3A6D" w:rsidRDefault="00645ACC" w:rsidP="00645AC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2B3A6D">
              <w:rPr>
                <w:sz w:val="28"/>
                <w:szCs w:val="28"/>
              </w:rPr>
              <w:t>ППС</w:t>
            </w:r>
          </w:p>
        </w:tc>
        <w:tc>
          <w:tcPr>
            <w:tcW w:w="8207" w:type="dxa"/>
            <w:shd w:val="clear" w:color="auto" w:fill="auto"/>
          </w:tcPr>
          <w:p w:rsidR="00645ACC" w:rsidRPr="002B3A6D" w:rsidRDefault="00645ACC" w:rsidP="00645AC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2B3A6D">
              <w:rPr>
                <w:bCs/>
                <w:iCs/>
                <w:sz w:val="28"/>
                <w:szCs w:val="28"/>
              </w:rPr>
              <w:t>–</w:t>
            </w:r>
            <w:r w:rsidRPr="002B3A6D">
              <w:rPr>
                <w:sz w:val="28"/>
                <w:szCs w:val="28"/>
              </w:rPr>
              <w:t xml:space="preserve"> профессорско-преподавательский состав;</w:t>
            </w:r>
          </w:p>
        </w:tc>
      </w:tr>
      <w:tr w:rsidR="00225EF9" w:rsidRPr="002B3A6D" w:rsidTr="006C70BF">
        <w:tc>
          <w:tcPr>
            <w:tcW w:w="1824" w:type="dxa"/>
            <w:shd w:val="clear" w:color="auto" w:fill="auto"/>
          </w:tcPr>
          <w:p w:rsidR="00225EF9" w:rsidRPr="002B3A6D" w:rsidRDefault="00225EF9" w:rsidP="00645AC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</w:t>
            </w:r>
          </w:p>
        </w:tc>
        <w:tc>
          <w:tcPr>
            <w:tcW w:w="8207" w:type="dxa"/>
            <w:shd w:val="clear" w:color="auto" w:fill="auto"/>
          </w:tcPr>
          <w:p w:rsidR="00225EF9" w:rsidRPr="002B3A6D" w:rsidRDefault="00225EF9" w:rsidP="00645AC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Cs/>
                <w:iCs/>
                <w:sz w:val="28"/>
                <w:szCs w:val="28"/>
              </w:rPr>
            </w:pPr>
            <w:r w:rsidRPr="002B3A6D">
              <w:rPr>
                <w:bCs/>
                <w:iCs/>
                <w:sz w:val="28"/>
                <w:szCs w:val="28"/>
              </w:rPr>
              <w:t>–</w:t>
            </w:r>
            <w:r>
              <w:rPr>
                <w:bCs/>
                <w:iCs/>
                <w:sz w:val="28"/>
                <w:szCs w:val="28"/>
              </w:rPr>
              <w:t xml:space="preserve"> Дирекция образовательных программ;</w:t>
            </w:r>
          </w:p>
        </w:tc>
      </w:tr>
      <w:tr w:rsidR="00645ACC" w:rsidRPr="002B3A6D" w:rsidTr="006C70BF">
        <w:tc>
          <w:tcPr>
            <w:tcW w:w="1824" w:type="dxa"/>
            <w:shd w:val="clear" w:color="auto" w:fill="auto"/>
          </w:tcPr>
          <w:p w:rsidR="00645ACC" w:rsidRPr="002B3A6D" w:rsidRDefault="00645ACC" w:rsidP="00645AC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2B3A6D">
              <w:rPr>
                <w:sz w:val="28"/>
                <w:szCs w:val="28"/>
              </w:rPr>
              <w:t>ОУК</w:t>
            </w:r>
          </w:p>
        </w:tc>
        <w:tc>
          <w:tcPr>
            <w:tcW w:w="8207" w:type="dxa"/>
            <w:shd w:val="clear" w:color="auto" w:fill="auto"/>
          </w:tcPr>
          <w:p w:rsidR="00645ACC" w:rsidRPr="002B3A6D" w:rsidRDefault="00645ACC" w:rsidP="00645AC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2B3A6D">
              <w:rPr>
                <w:bCs/>
                <w:iCs/>
                <w:sz w:val="28"/>
                <w:szCs w:val="28"/>
              </w:rPr>
              <w:t>–</w:t>
            </w:r>
            <w:r w:rsidRPr="002B3A6D">
              <w:rPr>
                <w:sz w:val="28"/>
                <w:szCs w:val="28"/>
              </w:rPr>
              <w:t xml:space="preserve"> отдел управления качеством;</w:t>
            </w:r>
          </w:p>
        </w:tc>
      </w:tr>
      <w:tr w:rsidR="003D05DF" w:rsidRPr="002B3A6D" w:rsidTr="006C70BF">
        <w:tc>
          <w:tcPr>
            <w:tcW w:w="1824" w:type="dxa"/>
            <w:shd w:val="clear" w:color="auto" w:fill="auto"/>
          </w:tcPr>
          <w:p w:rsidR="003D05DF" w:rsidRPr="002B3A6D" w:rsidRDefault="003D05DF" w:rsidP="003D05D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2B3A6D">
              <w:rPr>
                <w:sz w:val="28"/>
                <w:szCs w:val="28"/>
              </w:rPr>
              <w:t>УДиОВ</w:t>
            </w:r>
          </w:p>
        </w:tc>
        <w:tc>
          <w:tcPr>
            <w:tcW w:w="8207" w:type="dxa"/>
            <w:tcBorders>
              <w:left w:val="nil"/>
            </w:tcBorders>
            <w:shd w:val="clear" w:color="auto" w:fill="auto"/>
          </w:tcPr>
          <w:p w:rsidR="003D05DF" w:rsidRPr="002B3A6D" w:rsidRDefault="003D05DF" w:rsidP="003D05DF">
            <w:pPr>
              <w:pStyle w:val="3"/>
              <w:widowControl w:val="0"/>
              <w:autoSpaceDE w:val="0"/>
              <w:autoSpaceDN w:val="0"/>
              <w:adjustRightInd w:val="0"/>
              <w:spacing w:line="264" w:lineRule="auto"/>
              <w:rPr>
                <w:szCs w:val="28"/>
              </w:rPr>
            </w:pPr>
            <w:r w:rsidRPr="002B3A6D">
              <w:rPr>
                <w:bCs/>
                <w:iCs/>
                <w:szCs w:val="28"/>
              </w:rPr>
              <w:t>–</w:t>
            </w:r>
            <w:r w:rsidRPr="002B3A6D">
              <w:rPr>
                <w:szCs w:val="28"/>
              </w:rPr>
              <w:t xml:space="preserve"> управление по делопроизводству и общим вопросам;</w:t>
            </w:r>
          </w:p>
        </w:tc>
      </w:tr>
      <w:tr w:rsidR="003D05DF" w:rsidRPr="002B3A6D" w:rsidTr="00D60BD0">
        <w:tc>
          <w:tcPr>
            <w:tcW w:w="1824" w:type="dxa"/>
            <w:shd w:val="clear" w:color="auto" w:fill="auto"/>
          </w:tcPr>
          <w:p w:rsidR="003D05DF" w:rsidRPr="002B3A6D" w:rsidRDefault="003D05DF" w:rsidP="003D05D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proofErr w:type="spellStart"/>
            <w:r w:rsidRPr="002B3A6D">
              <w:rPr>
                <w:sz w:val="28"/>
                <w:szCs w:val="28"/>
              </w:rPr>
              <w:t>УСРиМ</w:t>
            </w:r>
            <w:proofErr w:type="spellEnd"/>
          </w:p>
        </w:tc>
        <w:tc>
          <w:tcPr>
            <w:tcW w:w="8207" w:type="dxa"/>
            <w:shd w:val="clear" w:color="auto" w:fill="auto"/>
          </w:tcPr>
          <w:p w:rsidR="003D05DF" w:rsidRPr="002B3A6D" w:rsidRDefault="003D05DF" w:rsidP="003D05D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2B3A6D">
              <w:rPr>
                <w:bCs/>
                <w:iCs/>
                <w:sz w:val="28"/>
                <w:szCs w:val="28"/>
              </w:rPr>
              <w:t>–</w:t>
            </w:r>
            <w:r w:rsidRPr="002B3A6D">
              <w:rPr>
                <w:sz w:val="28"/>
                <w:szCs w:val="28"/>
              </w:rPr>
              <w:t xml:space="preserve"> управление стратегического развития и маркетинга;</w:t>
            </w:r>
          </w:p>
        </w:tc>
      </w:tr>
      <w:tr w:rsidR="003D05DF" w:rsidRPr="002B3A6D" w:rsidTr="00010AFE">
        <w:tc>
          <w:tcPr>
            <w:tcW w:w="1824" w:type="dxa"/>
            <w:shd w:val="clear" w:color="auto" w:fill="auto"/>
          </w:tcPr>
          <w:p w:rsidR="003D05DF" w:rsidRPr="0029730D" w:rsidRDefault="003D05DF" w:rsidP="003D05DF">
            <w:pPr>
              <w:pStyle w:val="Iauiue"/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  <w:lang w:val="ru-RU"/>
              </w:rPr>
            </w:pPr>
            <w:r w:rsidRPr="0029730D">
              <w:rPr>
                <w:sz w:val="28"/>
                <w:szCs w:val="28"/>
                <w:lang w:val="ru-RU"/>
              </w:rPr>
              <w:t>ЮУ</w:t>
            </w:r>
          </w:p>
        </w:tc>
        <w:tc>
          <w:tcPr>
            <w:tcW w:w="8207" w:type="dxa"/>
            <w:shd w:val="clear" w:color="auto" w:fill="auto"/>
          </w:tcPr>
          <w:p w:rsidR="003D05DF" w:rsidRPr="0029730D" w:rsidRDefault="003D05DF" w:rsidP="003D05DF">
            <w:pPr>
              <w:pStyle w:val="Iauiue"/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  <w:lang w:val="ru-RU"/>
              </w:rPr>
            </w:pPr>
            <w:r w:rsidRPr="0029730D">
              <w:rPr>
                <w:sz w:val="28"/>
                <w:szCs w:val="28"/>
                <w:lang w:val="ru-RU"/>
              </w:rPr>
              <w:t>– юридическое</w:t>
            </w:r>
            <w:r>
              <w:rPr>
                <w:sz w:val="28"/>
                <w:szCs w:val="28"/>
                <w:lang w:val="ru-RU"/>
              </w:rPr>
              <w:t xml:space="preserve"> управление;</w:t>
            </w:r>
          </w:p>
        </w:tc>
      </w:tr>
      <w:tr w:rsidR="003D05DF" w:rsidRPr="002B3A6D" w:rsidTr="00010AFE">
        <w:tc>
          <w:tcPr>
            <w:tcW w:w="1824" w:type="dxa"/>
            <w:shd w:val="clear" w:color="auto" w:fill="auto"/>
          </w:tcPr>
          <w:p w:rsidR="003D05DF" w:rsidRPr="002B3A6D" w:rsidRDefault="003D05DF" w:rsidP="003D05D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2B3A6D">
              <w:rPr>
                <w:sz w:val="28"/>
                <w:szCs w:val="28"/>
              </w:rPr>
              <w:t>СМК</w:t>
            </w:r>
          </w:p>
        </w:tc>
        <w:tc>
          <w:tcPr>
            <w:tcW w:w="8207" w:type="dxa"/>
            <w:shd w:val="clear" w:color="auto" w:fill="auto"/>
          </w:tcPr>
          <w:p w:rsidR="003D05DF" w:rsidRPr="002B3A6D" w:rsidRDefault="003D05DF" w:rsidP="003D05D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2B3A6D">
              <w:rPr>
                <w:bCs/>
                <w:iCs/>
                <w:sz w:val="28"/>
                <w:szCs w:val="28"/>
              </w:rPr>
              <w:t>–</w:t>
            </w:r>
            <w:r w:rsidRPr="002B3A6D">
              <w:rPr>
                <w:sz w:val="28"/>
                <w:szCs w:val="28"/>
              </w:rPr>
              <w:t xml:space="preserve"> система менеджмента качества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4595D" w:rsidRPr="0048049A" w:rsidRDefault="00A4595D" w:rsidP="00A4595D">
      <w:pPr>
        <w:pStyle w:val="3"/>
        <w:tabs>
          <w:tab w:val="left" w:pos="1843"/>
        </w:tabs>
        <w:spacing w:line="264" w:lineRule="auto"/>
        <w:rPr>
          <w:color w:val="auto"/>
        </w:rPr>
      </w:pPr>
      <w:r w:rsidRPr="00D33685">
        <w:rPr>
          <w:color w:val="auto"/>
        </w:rPr>
        <w:tab/>
      </w:r>
    </w:p>
    <w:p w:rsidR="00A4595D" w:rsidRPr="0048049A" w:rsidRDefault="00A4595D" w:rsidP="00A4595D">
      <w:pPr>
        <w:pStyle w:val="3"/>
        <w:spacing w:line="264" w:lineRule="auto"/>
        <w:rPr>
          <w:color w:val="auto"/>
        </w:rPr>
      </w:pPr>
    </w:p>
    <w:p w:rsidR="00A4595D" w:rsidRDefault="00A4595D" w:rsidP="00A4595D">
      <w:pPr>
        <w:pStyle w:val="1"/>
        <w:tabs>
          <w:tab w:val="left" w:pos="708"/>
        </w:tabs>
        <w:spacing w:before="0"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4595D" w:rsidRPr="0048049A" w:rsidRDefault="00A4595D" w:rsidP="00FF6079">
      <w:pPr>
        <w:pStyle w:val="1"/>
        <w:numPr>
          <w:ilvl w:val="0"/>
          <w:numId w:val="1"/>
        </w:numPr>
        <w:tabs>
          <w:tab w:val="left" w:pos="708"/>
        </w:tabs>
        <w:spacing w:before="0" w:after="0" w:line="264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48049A">
        <w:rPr>
          <w:rFonts w:ascii="Times New Roman" w:hAnsi="Times New Roman"/>
          <w:sz w:val="28"/>
          <w:szCs w:val="28"/>
        </w:rPr>
        <w:t xml:space="preserve"> </w:t>
      </w:r>
      <w:bookmarkStart w:id="1" w:name="_Toc452713604"/>
      <w:r w:rsidRPr="0048049A">
        <w:rPr>
          <w:rFonts w:ascii="Times New Roman" w:hAnsi="Times New Roman"/>
          <w:sz w:val="28"/>
          <w:szCs w:val="28"/>
        </w:rPr>
        <w:t>Общие положения</w:t>
      </w:r>
      <w:bookmarkEnd w:id="1"/>
    </w:p>
    <w:p w:rsidR="00A4595D" w:rsidRPr="00386090" w:rsidRDefault="00A4595D" w:rsidP="00FF6079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386090">
        <w:rPr>
          <w:rFonts w:ascii="TimesNewRomanPSMT" w:hAnsi="TimesNewRomanPSMT" w:cs="TimesNewRomanPSMT"/>
          <w:sz w:val="28"/>
          <w:szCs w:val="28"/>
        </w:rPr>
        <w:t xml:space="preserve"> Настоящее Типовое положение о кафедре УрФУ (далее – Положение) разработано на основании Федерального закона «Об образовании в Российской Федерации» № 273-ФЗ от 29.12.2012, Устава УрФУ.</w:t>
      </w:r>
    </w:p>
    <w:p w:rsidR="00A4595D" w:rsidRPr="00386090" w:rsidRDefault="0066657E" w:rsidP="00FF6079">
      <w:pPr>
        <w:numPr>
          <w:ilvl w:val="1"/>
          <w:numId w:val="15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595D" w:rsidRPr="00302BDF">
        <w:rPr>
          <w:sz w:val="28"/>
          <w:szCs w:val="28"/>
        </w:rPr>
        <w:t xml:space="preserve">Настоящее Положение является локальным нормативным </w:t>
      </w:r>
      <w:r w:rsidR="00A4595D">
        <w:rPr>
          <w:sz w:val="28"/>
          <w:szCs w:val="28"/>
        </w:rPr>
        <w:t>актом</w:t>
      </w:r>
      <w:r w:rsidR="00A4595D" w:rsidRPr="00302BDF">
        <w:rPr>
          <w:sz w:val="28"/>
          <w:szCs w:val="28"/>
        </w:rPr>
        <w:t xml:space="preserve"> Университета прямого действия</w:t>
      </w:r>
      <w:r w:rsidR="00A4595D">
        <w:rPr>
          <w:sz w:val="28"/>
          <w:szCs w:val="28"/>
        </w:rPr>
        <w:t xml:space="preserve"> и</w:t>
      </w:r>
      <w:r w:rsidR="00A4595D" w:rsidRPr="00302BDF">
        <w:rPr>
          <w:sz w:val="28"/>
          <w:szCs w:val="28"/>
        </w:rPr>
        <w:t xml:space="preserve"> регу</w:t>
      </w:r>
      <w:r w:rsidR="00A4595D">
        <w:rPr>
          <w:sz w:val="28"/>
          <w:szCs w:val="28"/>
        </w:rPr>
        <w:t>лирует деятельность всех кафедр.</w:t>
      </w:r>
      <w:r w:rsidR="00A4595D" w:rsidRPr="00302BDF">
        <w:rPr>
          <w:sz w:val="28"/>
          <w:szCs w:val="28"/>
        </w:rPr>
        <w:t xml:space="preserve"> </w:t>
      </w:r>
      <w:r w:rsidR="00A4595D">
        <w:rPr>
          <w:sz w:val="28"/>
          <w:szCs w:val="28"/>
        </w:rPr>
        <w:t xml:space="preserve">Отдельные положения могут быть разработаны для </w:t>
      </w:r>
      <w:r w:rsidR="00A4595D" w:rsidRPr="00302BDF">
        <w:rPr>
          <w:sz w:val="28"/>
          <w:szCs w:val="28"/>
        </w:rPr>
        <w:t>кафедр</w:t>
      </w:r>
      <w:r w:rsidR="00A4595D">
        <w:rPr>
          <w:sz w:val="28"/>
          <w:szCs w:val="28"/>
        </w:rPr>
        <w:t xml:space="preserve"> </w:t>
      </w:r>
      <w:r w:rsidR="00A4595D" w:rsidRPr="00302BDF">
        <w:rPr>
          <w:sz w:val="28"/>
          <w:szCs w:val="28"/>
        </w:rPr>
        <w:t>института,</w:t>
      </w:r>
      <w:r w:rsidR="00A4595D">
        <w:rPr>
          <w:sz w:val="28"/>
          <w:szCs w:val="28"/>
        </w:rPr>
        <w:t xml:space="preserve"> </w:t>
      </w:r>
      <w:r w:rsidR="00A4595D" w:rsidRPr="00302BDF">
        <w:rPr>
          <w:sz w:val="28"/>
          <w:szCs w:val="28"/>
        </w:rPr>
        <w:t>филиал</w:t>
      </w:r>
      <w:r w:rsidR="00412210">
        <w:rPr>
          <w:sz w:val="28"/>
          <w:szCs w:val="28"/>
        </w:rPr>
        <w:t>ов</w:t>
      </w:r>
      <w:r w:rsidR="00A4595D">
        <w:rPr>
          <w:sz w:val="28"/>
          <w:szCs w:val="28"/>
        </w:rPr>
        <w:t>,</w:t>
      </w:r>
      <w:r w:rsidR="00A4595D" w:rsidRPr="00302BDF">
        <w:rPr>
          <w:sz w:val="28"/>
          <w:szCs w:val="28"/>
        </w:rPr>
        <w:t xml:space="preserve"> базов</w:t>
      </w:r>
      <w:r w:rsidR="00A4595D">
        <w:rPr>
          <w:sz w:val="28"/>
          <w:szCs w:val="28"/>
        </w:rPr>
        <w:t>ых</w:t>
      </w:r>
      <w:r w:rsidR="00A4595D" w:rsidRPr="00302BDF">
        <w:rPr>
          <w:sz w:val="28"/>
          <w:szCs w:val="28"/>
        </w:rPr>
        <w:t xml:space="preserve"> кафедр</w:t>
      </w:r>
      <w:r w:rsidR="00A4595D">
        <w:rPr>
          <w:sz w:val="28"/>
          <w:szCs w:val="28"/>
        </w:rPr>
        <w:t xml:space="preserve"> </w:t>
      </w:r>
      <w:r w:rsidR="00A4595D" w:rsidRPr="00302BDF">
        <w:rPr>
          <w:sz w:val="28"/>
          <w:szCs w:val="28"/>
        </w:rPr>
        <w:t>на основе Типового Положения о кафедре УрФУ с учетом специфики деятельности либо специфики организационной структуры институтов</w:t>
      </w:r>
      <w:r w:rsidR="00A4595D">
        <w:rPr>
          <w:sz w:val="28"/>
          <w:szCs w:val="28"/>
        </w:rPr>
        <w:t>. Положения о кафедрах</w:t>
      </w:r>
      <w:r w:rsidR="00A4595D" w:rsidRPr="00302BDF">
        <w:rPr>
          <w:sz w:val="28"/>
          <w:szCs w:val="28"/>
        </w:rPr>
        <w:t xml:space="preserve"> утверждаются ректором</w:t>
      </w:r>
      <w:r w:rsidR="00A4595D">
        <w:rPr>
          <w:sz w:val="28"/>
          <w:szCs w:val="28"/>
        </w:rPr>
        <w:t xml:space="preserve"> по представлению Ученого Совета института</w:t>
      </w:r>
      <w:r w:rsidR="00A4595D" w:rsidRPr="00386090">
        <w:rPr>
          <w:sz w:val="28"/>
          <w:szCs w:val="28"/>
        </w:rPr>
        <w:t>.</w:t>
      </w:r>
    </w:p>
    <w:p w:rsidR="0066657E" w:rsidRDefault="00A4595D" w:rsidP="00FF6079">
      <w:pPr>
        <w:numPr>
          <w:ilvl w:val="1"/>
          <w:numId w:val="15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sz w:val="28"/>
          <w:szCs w:val="28"/>
        </w:rPr>
      </w:pPr>
      <w:r w:rsidRPr="00386090">
        <w:rPr>
          <w:sz w:val="28"/>
          <w:szCs w:val="28"/>
        </w:rPr>
        <w:t xml:space="preserve"> Кафедра является основным научно-образовательным структурным подразделением УрФУ. Кафедр</w:t>
      </w:r>
      <w:r>
        <w:rPr>
          <w:sz w:val="28"/>
          <w:szCs w:val="28"/>
        </w:rPr>
        <w:t>ы</w:t>
      </w:r>
      <w:r w:rsidRPr="00386090">
        <w:rPr>
          <w:sz w:val="28"/>
          <w:szCs w:val="28"/>
        </w:rPr>
        <w:t xml:space="preserve"> осуществляют образовательную, научную, инновационную и международную деятельность, </w:t>
      </w:r>
      <w:r w:rsidR="00747801">
        <w:rPr>
          <w:sz w:val="28"/>
          <w:szCs w:val="28"/>
        </w:rPr>
        <w:t>развитие кадрового потенциала путем привлечения сотрудников и развития их компетенций</w:t>
      </w:r>
      <w:r w:rsidRPr="00386090">
        <w:rPr>
          <w:sz w:val="28"/>
          <w:szCs w:val="28"/>
        </w:rPr>
        <w:t>.</w:t>
      </w:r>
    </w:p>
    <w:p w:rsidR="0066657E" w:rsidRDefault="0066657E" w:rsidP="00FF6079">
      <w:pPr>
        <w:numPr>
          <w:ilvl w:val="1"/>
          <w:numId w:val="15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595D" w:rsidRPr="0066657E">
        <w:rPr>
          <w:sz w:val="28"/>
          <w:szCs w:val="28"/>
        </w:rPr>
        <w:t>Кафедра создается, реорганизуется, переименовывается и ликвидируется приказом ректора на основании решения Ученого совета Университета, после рассмотрения на Ученом совете института.</w:t>
      </w:r>
    </w:p>
    <w:p w:rsidR="0066657E" w:rsidRDefault="0066657E" w:rsidP="00FF6079">
      <w:pPr>
        <w:numPr>
          <w:ilvl w:val="1"/>
          <w:numId w:val="15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595D" w:rsidRPr="00B874FA">
        <w:rPr>
          <w:sz w:val="28"/>
          <w:szCs w:val="28"/>
        </w:rPr>
        <w:t xml:space="preserve">В своей деятельности кафедра руководствуется </w:t>
      </w:r>
      <w:r w:rsidR="00A4595D">
        <w:rPr>
          <w:sz w:val="28"/>
          <w:szCs w:val="28"/>
        </w:rPr>
        <w:t xml:space="preserve">Федеральным законом </w:t>
      </w:r>
      <w:r w:rsidR="00A4595D" w:rsidRPr="00B874FA">
        <w:rPr>
          <w:sz w:val="28"/>
          <w:szCs w:val="28"/>
        </w:rPr>
        <w:t>«</w:t>
      </w:r>
      <w:r w:rsidR="00A4595D">
        <w:rPr>
          <w:sz w:val="28"/>
          <w:szCs w:val="28"/>
        </w:rPr>
        <w:t>О</w:t>
      </w:r>
      <w:r w:rsidR="00A4595D" w:rsidRPr="00B874FA">
        <w:rPr>
          <w:sz w:val="28"/>
          <w:szCs w:val="28"/>
        </w:rPr>
        <w:t>б образовании в Российской Федерации»</w:t>
      </w:r>
      <w:r w:rsidR="003A6259">
        <w:rPr>
          <w:sz w:val="28"/>
          <w:szCs w:val="28"/>
        </w:rPr>
        <w:t>,</w:t>
      </w:r>
      <w:r w:rsidR="00A4595D" w:rsidRPr="00B874FA">
        <w:rPr>
          <w:sz w:val="28"/>
          <w:szCs w:val="28"/>
        </w:rPr>
        <w:t xml:space="preserve"> </w:t>
      </w:r>
      <w:r w:rsidR="003A6259">
        <w:rPr>
          <w:sz w:val="28"/>
          <w:szCs w:val="28"/>
        </w:rPr>
        <w:t>Уставом Университета, Коллективным договором УрФУ,</w:t>
      </w:r>
      <w:r w:rsidR="00A4595D" w:rsidRPr="00B874FA">
        <w:rPr>
          <w:sz w:val="28"/>
          <w:szCs w:val="28"/>
        </w:rPr>
        <w:t xml:space="preserve"> Правилами в</w:t>
      </w:r>
      <w:r w:rsidR="003A6259">
        <w:rPr>
          <w:sz w:val="28"/>
          <w:szCs w:val="28"/>
        </w:rPr>
        <w:t>нутреннего трудового распорядка,</w:t>
      </w:r>
      <w:r w:rsidR="00A4595D" w:rsidRPr="00B874FA">
        <w:rPr>
          <w:sz w:val="28"/>
          <w:szCs w:val="28"/>
        </w:rPr>
        <w:t xml:space="preserve"> Положением «О порядке замещения должностей профессорско-преподавательского состава в Урал</w:t>
      </w:r>
      <w:r w:rsidR="003A6259">
        <w:rPr>
          <w:sz w:val="28"/>
          <w:szCs w:val="28"/>
        </w:rPr>
        <w:t>ьском федеральном университете»,</w:t>
      </w:r>
      <w:r w:rsidR="00A4595D" w:rsidRPr="00B874FA">
        <w:rPr>
          <w:sz w:val="28"/>
          <w:szCs w:val="28"/>
        </w:rPr>
        <w:t xml:space="preserve"> настоящим Положением</w:t>
      </w:r>
      <w:r w:rsidR="003A6259">
        <w:rPr>
          <w:sz w:val="28"/>
          <w:szCs w:val="28"/>
        </w:rPr>
        <w:t>,</w:t>
      </w:r>
      <w:r w:rsidR="00A4595D" w:rsidRPr="00B874FA">
        <w:rPr>
          <w:sz w:val="28"/>
          <w:szCs w:val="28"/>
        </w:rPr>
        <w:t xml:space="preserve"> локальными акта</w:t>
      </w:r>
      <w:r w:rsidR="003A6259">
        <w:rPr>
          <w:sz w:val="28"/>
          <w:szCs w:val="28"/>
        </w:rPr>
        <w:t>ми, действующими в Университете,</w:t>
      </w:r>
      <w:r w:rsidR="00A4595D" w:rsidRPr="00B874FA">
        <w:rPr>
          <w:sz w:val="28"/>
          <w:szCs w:val="28"/>
        </w:rPr>
        <w:t xml:space="preserve"> решениями Ученого совета Универси</w:t>
      </w:r>
      <w:r w:rsidR="003A6259">
        <w:rPr>
          <w:sz w:val="28"/>
          <w:szCs w:val="28"/>
        </w:rPr>
        <w:t>тета,</w:t>
      </w:r>
      <w:r w:rsidR="00A4595D">
        <w:rPr>
          <w:sz w:val="28"/>
          <w:szCs w:val="28"/>
        </w:rPr>
        <w:t xml:space="preserve"> решениями Ученого совета и</w:t>
      </w:r>
      <w:r w:rsidR="00A4595D" w:rsidRPr="00B874FA">
        <w:rPr>
          <w:sz w:val="28"/>
          <w:szCs w:val="28"/>
        </w:rPr>
        <w:t>нститута</w:t>
      </w:r>
      <w:r w:rsidR="003A6259">
        <w:rPr>
          <w:sz w:val="28"/>
          <w:szCs w:val="28"/>
        </w:rPr>
        <w:t>,</w:t>
      </w:r>
      <w:r w:rsidR="00A4595D" w:rsidRPr="00B874FA">
        <w:rPr>
          <w:sz w:val="28"/>
          <w:szCs w:val="28"/>
        </w:rPr>
        <w:t xml:space="preserve"> приказами ректора. </w:t>
      </w:r>
    </w:p>
    <w:p w:rsidR="00A4595D" w:rsidRPr="0066657E" w:rsidRDefault="0066657E" w:rsidP="00FF6079">
      <w:pPr>
        <w:numPr>
          <w:ilvl w:val="1"/>
          <w:numId w:val="15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595D" w:rsidRPr="0066657E">
        <w:rPr>
          <w:sz w:val="28"/>
          <w:szCs w:val="28"/>
        </w:rPr>
        <w:t>За кафедрой закрепляются помещения, необходимые для обеспечения образовательной и научной деятельности (учебные и научные лаборатории,</w:t>
      </w:r>
      <w:r w:rsidR="00117CB9" w:rsidRPr="0066657E">
        <w:rPr>
          <w:sz w:val="28"/>
          <w:szCs w:val="28"/>
        </w:rPr>
        <w:t xml:space="preserve"> </w:t>
      </w:r>
      <w:r w:rsidR="00A4595D" w:rsidRPr="0066657E">
        <w:rPr>
          <w:sz w:val="28"/>
          <w:szCs w:val="28"/>
        </w:rPr>
        <w:t>аудитории, кабинеты и другие оборудованные помещения, обеспечивающие учебный и научный процесс) в соответствии с процедурой СМК ДП-6.3-03-23-2012 «Закрепление помещений за структурными подразделениями и должностными лицами УрФУ».</w:t>
      </w:r>
    </w:p>
    <w:p w:rsidR="00A4595D" w:rsidRPr="0048049A" w:rsidRDefault="007D7544" w:rsidP="00FF6079">
      <w:pPr>
        <w:numPr>
          <w:ilvl w:val="1"/>
          <w:numId w:val="15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595D" w:rsidRPr="0048049A">
        <w:rPr>
          <w:sz w:val="28"/>
          <w:szCs w:val="28"/>
        </w:rPr>
        <w:t xml:space="preserve">За кафедрой может быть закреплено оборудование и прочие материальные ценности, за сохранность которых отвечает материально-ответственное лицо из числа </w:t>
      </w:r>
      <w:r w:rsidR="00A4595D">
        <w:rPr>
          <w:sz w:val="28"/>
          <w:szCs w:val="28"/>
        </w:rPr>
        <w:t>работ</w:t>
      </w:r>
      <w:r w:rsidR="00A4595D" w:rsidRPr="0048049A">
        <w:rPr>
          <w:sz w:val="28"/>
          <w:szCs w:val="28"/>
        </w:rPr>
        <w:t>ников кафедры, назначенное приказом ректора</w:t>
      </w:r>
      <w:r w:rsidR="00A4595D">
        <w:rPr>
          <w:sz w:val="28"/>
          <w:szCs w:val="28"/>
        </w:rPr>
        <w:t>,</w:t>
      </w:r>
      <w:r w:rsidR="00A4595D" w:rsidRPr="0048049A">
        <w:rPr>
          <w:sz w:val="28"/>
          <w:szCs w:val="28"/>
        </w:rPr>
        <w:t xml:space="preserve"> на основании заключенного договора о полной индивидуальной материальной ответственности.</w:t>
      </w:r>
    </w:p>
    <w:p w:rsidR="00A4595D" w:rsidRDefault="007D7544" w:rsidP="00FF6079">
      <w:pPr>
        <w:numPr>
          <w:ilvl w:val="1"/>
          <w:numId w:val="15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595D" w:rsidRPr="002B3A6D">
        <w:rPr>
          <w:sz w:val="28"/>
          <w:szCs w:val="28"/>
        </w:rPr>
        <w:t>В Университете могут создаваться базовые кафедры</w:t>
      </w:r>
      <w:r w:rsidR="00A4595D">
        <w:rPr>
          <w:sz w:val="28"/>
          <w:szCs w:val="28"/>
        </w:rPr>
        <w:t xml:space="preserve">. </w:t>
      </w:r>
      <w:r w:rsidR="00B174E8">
        <w:rPr>
          <w:sz w:val="28"/>
          <w:szCs w:val="28"/>
        </w:rPr>
        <w:t>Базовые кафедры имеют специфику деятельности, отраж</w:t>
      </w:r>
      <w:r w:rsidR="004E7ED1">
        <w:rPr>
          <w:sz w:val="28"/>
          <w:szCs w:val="28"/>
        </w:rPr>
        <w:t>енную</w:t>
      </w:r>
      <w:r w:rsidR="00B174E8">
        <w:rPr>
          <w:sz w:val="28"/>
          <w:szCs w:val="28"/>
        </w:rPr>
        <w:t xml:space="preserve"> в локальных актах и соглашениях Университета.</w:t>
      </w:r>
    </w:p>
    <w:p w:rsidR="00E622C2" w:rsidRDefault="007D7544" w:rsidP="00FF6079">
      <w:pPr>
        <w:numPr>
          <w:ilvl w:val="1"/>
          <w:numId w:val="15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6414">
        <w:rPr>
          <w:sz w:val="28"/>
          <w:szCs w:val="28"/>
        </w:rPr>
        <w:t>И</w:t>
      </w:r>
      <w:r w:rsidR="00554BCA" w:rsidRPr="007D7544">
        <w:rPr>
          <w:sz w:val="28"/>
          <w:szCs w:val="28"/>
        </w:rPr>
        <w:t xml:space="preserve">нформация </w:t>
      </w:r>
      <w:r w:rsidR="00446414">
        <w:rPr>
          <w:sz w:val="28"/>
          <w:szCs w:val="28"/>
        </w:rPr>
        <w:t xml:space="preserve">о порядке участия кафедры в образовательном, научном, международном и иных процессах </w:t>
      </w:r>
      <w:r w:rsidR="00D90D3E">
        <w:rPr>
          <w:sz w:val="28"/>
          <w:szCs w:val="28"/>
        </w:rPr>
        <w:t>Университета</w:t>
      </w:r>
      <w:r w:rsidR="00BA1D2C">
        <w:rPr>
          <w:sz w:val="28"/>
          <w:szCs w:val="28"/>
        </w:rPr>
        <w:t xml:space="preserve"> </w:t>
      </w:r>
      <w:r w:rsidR="00D90D3E">
        <w:rPr>
          <w:sz w:val="28"/>
          <w:szCs w:val="28"/>
        </w:rPr>
        <w:t>представлена в документах, регламентирующих образовательную политику, организацию</w:t>
      </w:r>
      <w:r w:rsidR="008F1116">
        <w:rPr>
          <w:sz w:val="28"/>
          <w:szCs w:val="28"/>
        </w:rPr>
        <w:t xml:space="preserve"> научной деятельности и иных локальных актах Университета</w:t>
      </w:r>
      <w:r w:rsidR="00D90D3E">
        <w:rPr>
          <w:sz w:val="28"/>
          <w:szCs w:val="28"/>
        </w:rPr>
        <w:t xml:space="preserve"> </w:t>
      </w:r>
      <w:r w:rsidR="00F12C91" w:rsidRPr="007D7544">
        <w:rPr>
          <w:sz w:val="28"/>
          <w:szCs w:val="28"/>
        </w:rPr>
        <w:t xml:space="preserve">(Образовательная политика, Политика организационного развития УрФУ, Положение о руководителях образовательных программ и </w:t>
      </w:r>
      <w:r w:rsidR="008F1116">
        <w:rPr>
          <w:sz w:val="28"/>
          <w:szCs w:val="28"/>
        </w:rPr>
        <w:t>другие</w:t>
      </w:r>
      <w:r w:rsidR="00F12C91" w:rsidRPr="007D7544">
        <w:rPr>
          <w:sz w:val="28"/>
          <w:szCs w:val="28"/>
        </w:rPr>
        <w:t>)</w:t>
      </w:r>
      <w:r w:rsidR="004B5195" w:rsidRPr="007D7544">
        <w:rPr>
          <w:sz w:val="28"/>
          <w:szCs w:val="28"/>
        </w:rPr>
        <w:t>.</w:t>
      </w:r>
    </w:p>
    <w:p w:rsidR="00A4595D" w:rsidRDefault="00A4595D" w:rsidP="00A4595D">
      <w:pPr>
        <w:ind w:left="567"/>
        <w:jc w:val="both"/>
        <w:rPr>
          <w:b/>
          <w:sz w:val="28"/>
          <w:szCs w:val="28"/>
        </w:rPr>
      </w:pPr>
    </w:p>
    <w:p w:rsidR="00645330" w:rsidRDefault="00645330" w:rsidP="00FF6079">
      <w:pPr>
        <w:pStyle w:val="1"/>
        <w:numPr>
          <w:ilvl w:val="0"/>
          <w:numId w:val="1"/>
        </w:numPr>
        <w:tabs>
          <w:tab w:val="left" w:pos="708"/>
        </w:tabs>
        <w:spacing w:before="0" w:after="0" w:line="264" w:lineRule="auto"/>
        <w:ind w:left="851" w:hanging="284"/>
        <w:jc w:val="both"/>
        <w:rPr>
          <w:sz w:val="28"/>
          <w:szCs w:val="28"/>
        </w:rPr>
      </w:pPr>
      <w:bookmarkStart w:id="2" w:name="_Toc452713605"/>
      <w:r w:rsidRPr="000C20E5">
        <w:rPr>
          <w:rFonts w:ascii="Times New Roman" w:hAnsi="Times New Roman"/>
          <w:sz w:val="28"/>
          <w:szCs w:val="28"/>
        </w:rPr>
        <w:t>Цели</w:t>
      </w:r>
      <w:r w:rsidR="00D92056">
        <w:rPr>
          <w:rFonts w:ascii="Times New Roman" w:hAnsi="Times New Roman"/>
          <w:sz w:val="28"/>
          <w:szCs w:val="28"/>
        </w:rPr>
        <w:t>, задачи и функции кафедры</w:t>
      </w:r>
      <w:bookmarkEnd w:id="2"/>
    </w:p>
    <w:p w:rsidR="00D92056" w:rsidRPr="00D92056" w:rsidRDefault="00D92056" w:rsidP="00D92056">
      <w:pPr>
        <w:pStyle w:val="a3"/>
        <w:numPr>
          <w:ilvl w:val="1"/>
          <w:numId w:val="1"/>
        </w:numPr>
        <w:ind w:left="993" w:hanging="426"/>
        <w:rPr>
          <w:b/>
          <w:sz w:val="28"/>
        </w:rPr>
      </w:pPr>
      <w:r>
        <w:rPr>
          <w:b/>
          <w:sz w:val="28"/>
        </w:rPr>
        <w:t xml:space="preserve"> </w:t>
      </w:r>
      <w:r w:rsidRPr="00D92056">
        <w:rPr>
          <w:b/>
          <w:sz w:val="28"/>
        </w:rPr>
        <w:t>Цели:</w:t>
      </w:r>
    </w:p>
    <w:p w:rsidR="00ED0AEE" w:rsidRPr="00424479" w:rsidRDefault="00FB039E" w:rsidP="00424479">
      <w:pPr>
        <w:pStyle w:val="a3"/>
        <w:numPr>
          <w:ilvl w:val="2"/>
          <w:numId w:val="17"/>
        </w:numPr>
        <w:ind w:left="0" w:firstLine="567"/>
        <w:jc w:val="both"/>
        <w:rPr>
          <w:sz w:val="28"/>
          <w:szCs w:val="28"/>
        </w:rPr>
      </w:pPr>
      <w:r w:rsidRPr="00424479">
        <w:rPr>
          <w:sz w:val="28"/>
          <w:szCs w:val="28"/>
        </w:rPr>
        <w:t>Формирование новых и развитие существующих научных направлений, п</w:t>
      </w:r>
      <w:r w:rsidR="00ED0AEE" w:rsidRPr="00424479">
        <w:rPr>
          <w:sz w:val="28"/>
          <w:szCs w:val="28"/>
        </w:rPr>
        <w:t>роведени</w:t>
      </w:r>
      <w:r w:rsidR="00F846D4">
        <w:rPr>
          <w:sz w:val="28"/>
          <w:szCs w:val="28"/>
        </w:rPr>
        <w:t>е</w:t>
      </w:r>
      <w:r w:rsidR="00ED0AEE" w:rsidRPr="00424479">
        <w:rPr>
          <w:sz w:val="28"/>
          <w:szCs w:val="28"/>
        </w:rPr>
        <w:t xml:space="preserve"> фундаментальных и прикладных исследований национального и мирового уровня</w:t>
      </w:r>
      <w:r w:rsidRPr="00424479">
        <w:rPr>
          <w:sz w:val="28"/>
          <w:szCs w:val="28"/>
        </w:rPr>
        <w:t>.</w:t>
      </w:r>
      <w:r w:rsidR="00ED0AEE" w:rsidRPr="00424479">
        <w:rPr>
          <w:sz w:val="28"/>
          <w:szCs w:val="28"/>
        </w:rPr>
        <w:t xml:space="preserve"> </w:t>
      </w:r>
    </w:p>
    <w:p w:rsidR="00645330" w:rsidRDefault="00126577" w:rsidP="00424479">
      <w:pPr>
        <w:pStyle w:val="a3"/>
        <w:numPr>
          <w:ilvl w:val="2"/>
          <w:numId w:val="1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</w:t>
      </w:r>
      <w:r w:rsidR="00FB039E" w:rsidRPr="00FB039E">
        <w:rPr>
          <w:sz w:val="28"/>
          <w:szCs w:val="28"/>
        </w:rPr>
        <w:t xml:space="preserve"> </w:t>
      </w:r>
      <w:r w:rsidR="004B187B">
        <w:rPr>
          <w:sz w:val="28"/>
          <w:szCs w:val="28"/>
        </w:rPr>
        <w:t xml:space="preserve">содержания образования – </w:t>
      </w:r>
      <w:r w:rsidR="00FB039E" w:rsidRPr="00FB039E">
        <w:rPr>
          <w:sz w:val="28"/>
          <w:szCs w:val="28"/>
        </w:rPr>
        <w:t>достижени</w:t>
      </w:r>
      <w:r w:rsidR="00896740">
        <w:rPr>
          <w:sz w:val="28"/>
          <w:szCs w:val="28"/>
        </w:rPr>
        <w:t>е</w:t>
      </w:r>
      <w:r w:rsidR="00FB039E" w:rsidRPr="00FB039E">
        <w:rPr>
          <w:sz w:val="28"/>
          <w:szCs w:val="28"/>
        </w:rPr>
        <w:t xml:space="preserve"> обучающимися результатов обучения</w:t>
      </w:r>
      <w:r>
        <w:rPr>
          <w:sz w:val="28"/>
          <w:szCs w:val="28"/>
        </w:rPr>
        <w:t xml:space="preserve">, </w:t>
      </w:r>
      <w:r w:rsidR="00355DC9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 xml:space="preserve">направленных на развитие </w:t>
      </w:r>
      <w:r w:rsidR="009D54FD" w:rsidRPr="00355DC9">
        <w:rPr>
          <w:sz w:val="28"/>
          <w:szCs w:val="28"/>
        </w:rPr>
        <w:t>профессиональных</w:t>
      </w:r>
      <w:r w:rsidR="009D54FD">
        <w:rPr>
          <w:sz w:val="28"/>
          <w:szCs w:val="28"/>
        </w:rPr>
        <w:t xml:space="preserve"> компетенций</w:t>
      </w:r>
      <w:r w:rsidR="00FB039E" w:rsidRPr="00FB039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B039E" w:rsidRPr="00FB039E">
        <w:rPr>
          <w:sz w:val="28"/>
          <w:szCs w:val="28"/>
        </w:rPr>
        <w:t xml:space="preserve">утем </w:t>
      </w:r>
      <w:r w:rsidR="00645330" w:rsidRPr="00FB039E">
        <w:rPr>
          <w:sz w:val="28"/>
          <w:szCs w:val="28"/>
        </w:rPr>
        <w:t xml:space="preserve">использования в образовательной деятельности результатов научно-исследовательских работ, новых знаний и достижений науки и техники, </w:t>
      </w:r>
      <w:r w:rsidR="00896740">
        <w:rPr>
          <w:sz w:val="28"/>
          <w:szCs w:val="28"/>
        </w:rPr>
        <w:t xml:space="preserve">с учетом прогноза будущих тенденций развития, </w:t>
      </w:r>
      <w:r w:rsidR="00645330" w:rsidRPr="00FB039E">
        <w:rPr>
          <w:sz w:val="28"/>
          <w:szCs w:val="28"/>
        </w:rPr>
        <w:t>расширения исследовательского принципа обучения</w:t>
      </w:r>
      <w:r w:rsidR="00FB039E">
        <w:rPr>
          <w:sz w:val="28"/>
          <w:szCs w:val="28"/>
        </w:rPr>
        <w:t>,</w:t>
      </w:r>
      <w:r w:rsidR="00645330" w:rsidRPr="00FB039E">
        <w:rPr>
          <w:sz w:val="28"/>
          <w:szCs w:val="28"/>
        </w:rPr>
        <w:t xml:space="preserve"> научной</w:t>
      </w:r>
      <w:r w:rsidR="00FB039E">
        <w:rPr>
          <w:sz w:val="28"/>
          <w:szCs w:val="28"/>
        </w:rPr>
        <w:t xml:space="preserve"> и практической</w:t>
      </w:r>
      <w:r w:rsidR="00645330" w:rsidRPr="00FB039E">
        <w:rPr>
          <w:sz w:val="28"/>
          <w:szCs w:val="28"/>
        </w:rPr>
        <w:t xml:space="preserve"> составляющей образовательной деятельности.</w:t>
      </w:r>
    </w:p>
    <w:p w:rsidR="00126577" w:rsidRDefault="00126577" w:rsidP="00D92056">
      <w:pPr>
        <w:pStyle w:val="a3"/>
        <w:numPr>
          <w:ilvl w:val="2"/>
          <w:numId w:val="17"/>
        </w:numPr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кадрового</w:t>
      </w:r>
      <w:r w:rsidR="009D54FD">
        <w:rPr>
          <w:sz w:val="28"/>
          <w:szCs w:val="28"/>
        </w:rPr>
        <w:t xml:space="preserve"> научно-педагогического</w:t>
      </w:r>
      <w:r>
        <w:rPr>
          <w:sz w:val="28"/>
          <w:szCs w:val="28"/>
        </w:rPr>
        <w:t xml:space="preserve"> потенциала университета</w:t>
      </w:r>
      <w:r w:rsidR="009D54FD">
        <w:rPr>
          <w:sz w:val="28"/>
          <w:szCs w:val="28"/>
        </w:rPr>
        <w:t xml:space="preserve"> по направлениям деятельности кафедры</w:t>
      </w:r>
      <w:r>
        <w:rPr>
          <w:sz w:val="28"/>
          <w:szCs w:val="28"/>
        </w:rPr>
        <w:t>, обеспечивающего международную конкурентоспособность университета</w:t>
      </w:r>
      <w:r w:rsidR="00D025E7">
        <w:rPr>
          <w:sz w:val="28"/>
          <w:szCs w:val="28"/>
        </w:rPr>
        <w:t xml:space="preserve"> и вклад в социально-экономическое развитие региона и Р</w:t>
      </w:r>
      <w:r w:rsidR="00C44285">
        <w:rPr>
          <w:sz w:val="28"/>
          <w:szCs w:val="28"/>
        </w:rPr>
        <w:t>оссийской Федерации</w:t>
      </w:r>
      <w:r>
        <w:rPr>
          <w:sz w:val="28"/>
          <w:szCs w:val="28"/>
        </w:rPr>
        <w:t>.</w:t>
      </w:r>
    </w:p>
    <w:p w:rsidR="00D92056" w:rsidRPr="00126577" w:rsidRDefault="00D92056" w:rsidP="00D92056">
      <w:pPr>
        <w:pStyle w:val="a3"/>
        <w:spacing w:after="120"/>
        <w:ind w:left="567"/>
        <w:jc w:val="both"/>
        <w:rPr>
          <w:sz w:val="28"/>
          <w:szCs w:val="28"/>
        </w:rPr>
      </w:pPr>
    </w:p>
    <w:p w:rsidR="00645330" w:rsidRPr="00D92056" w:rsidRDefault="00645330" w:rsidP="00D92056">
      <w:pPr>
        <w:pStyle w:val="a3"/>
        <w:numPr>
          <w:ilvl w:val="1"/>
          <w:numId w:val="1"/>
        </w:numPr>
        <w:spacing w:before="240"/>
        <w:ind w:left="993" w:hanging="426"/>
        <w:rPr>
          <w:sz w:val="28"/>
          <w:szCs w:val="28"/>
        </w:rPr>
      </w:pPr>
      <w:r w:rsidRPr="00D92056">
        <w:rPr>
          <w:b/>
          <w:sz w:val="28"/>
        </w:rPr>
        <w:t>Основные</w:t>
      </w:r>
      <w:r w:rsidRPr="00D92056">
        <w:rPr>
          <w:b/>
          <w:sz w:val="28"/>
          <w:szCs w:val="28"/>
        </w:rPr>
        <w:t xml:space="preserve"> задачи:</w:t>
      </w:r>
    </w:p>
    <w:p w:rsidR="00280968" w:rsidRDefault="00280968" w:rsidP="00280968">
      <w:pPr>
        <w:pStyle w:val="Default"/>
        <w:numPr>
          <w:ilvl w:val="2"/>
          <w:numId w:val="2"/>
        </w:numPr>
        <w:spacing w:after="3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Поиск, анализ и выбор перспективных тематик фундаментальных и прикладных инициативных исследований в области научных направлений кафедры.</w:t>
      </w:r>
    </w:p>
    <w:p w:rsidR="00280968" w:rsidRDefault="001010A9" w:rsidP="00280968">
      <w:pPr>
        <w:pStyle w:val="Default"/>
        <w:numPr>
          <w:ilvl w:val="2"/>
          <w:numId w:val="2"/>
        </w:numPr>
        <w:spacing w:after="36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280968">
        <w:rPr>
          <w:color w:val="auto"/>
          <w:sz w:val="28"/>
          <w:szCs w:val="28"/>
        </w:rPr>
        <w:t xml:space="preserve">ривлечение средств </w:t>
      </w:r>
      <w:r w:rsidR="00BD6792">
        <w:rPr>
          <w:color w:val="auto"/>
          <w:sz w:val="28"/>
          <w:szCs w:val="28"/>
        </w:rPr>
        <w:t xml:space="preserve">из различных источников </w:t>
      </w:r>
      <w:r w:rsidR="003A4BBE">
        <w:rPr>
          <w:color w:val="auto"/>
          <w:sz w:val="28"/>
          <w:szCs w:val="28"/>
        </w:rPr>
        <w:t xml:space="preserve">финансирования для </w:t>
      </w:r>
      <w:r w:rsidR="00280968">
        <w:rPr>
          <w:color w:val="auto"/>
          <w:sz w:val="28"/>
          <w:szCs w:val="28"/>
        </w:rPr>
        <w:t xml:space="preserve">проведения </w:t>
      </w:r>
      <w:r w:rsidR="00280968">
        <w:rPr>
          <w:sz w:val="28"/>
          <w:szCs w:val="28"/>
        </w:rPr>
        <w:t xml:space="preserve">научно-исследовательских </w:t>
      </w:r>
      <w:r w:rsidR="00B4710A">
        <w:rPr>
          <w:sz w:val="28"/>
          <w:szCs w:val="28"/>
        </w:rPr>
        <w:t xml:space="preserve">и опытно-конструкторских </w:t>
      </w:r>
      <w:r w:rsidR="00280968">
        <w:rPr>
          <w:sz w:val="28"/>
          <w:szCs w:val="28"/>
        </w:rPr>
        <w:t>работ</w:t>
      </w:r>
      <w:r w:rsidR="003A4BBE">
        <w:rPr>
          <w:sz w:val="28"/>
          <w:szCs w:val="28"/>
        </w:rPr>
        <w:t>, в том числе содействие участию</w:t>
      </w:r>
      <w:r w:rsidR="000B26AA">
        <w:rPr>
          <w:sz w:val="28"/>
          <w:szCs w:val="28"/>
        </w:rPr>
        <w:t xml:space="preserve"> сотрудников кафедры </w:t>
      </w:r>
      <w:r w:rsidR="00B875D7">
        <w:rPr>
          <w:sz w:val="28"/>
          <w:szCs w:val="28"/>
        </w:rPr>
        <w:t xml:space="preserve">в </w:t>
      </w:r>
      <w:r w:rsidR="000B26AA">
        <w:rPr>
          <w:sz w:val="28"/>
          <w:szCs w:val="28"/>
        </w:rPr>
        <w:t>конкурсах</w:t>
      </w:r>
      <w:r w:rsidR="00B875D7">
        <w:rPr>
          <w:sz w:val="28"/>
          <w:szCs w:val="28"/>
        </w:rPr>
        <w:t>,</w:t>
      </w:r>
      <w:r w:rsidR="000B26AA">
        <w:rPr>
          <w:sz w:val="28"/>
          <w:szCs w:val="28"/>
        </w:rPr>
        <w:t xml:space="preserve"> предполагающих финансирование академической мобильности и других видов академическ</w:t>
      </w:r>
      <w:r w:rsidR="00B773A6">
        <w:rPr>
          <w:sz w:val="28"/>
          <w:szCs w:val="28"/>
        </w:rPr>
        <w:t>ого развития</w:t>
      </w:r>
      <w:r w:rsidR="00280968">
        <w:rPr>
          <w:sz w:val="28"/>
          <w:szCs w:val="28"/>
        </w:rPr>
        <w:t>.</w:t>
      </w:r>
    </w:p>
    <w:p w:rsidR="001015A5" w:rsidRDefault="001015A5" w:rsidP="001015A5">
      <w:pPr>
        <w:pStyle w:val="Default"/>
        <w:numPr>
          <w:ilvl w:val="2"/>
          <w:numId w:val="2"/>
        </w:numPr>
        <w:spacing w:after="36"/>
        <w:ind w:left="0"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Проведение научно-исследовательских и опытно-конструкторских работ по </w:t>
      </w:r>
      <w:r w:rsidR="00B4710A">
        <w:rPr>
          <w:sz w:val="28"/>
          <w:szCs w:val="28"/>
        </w:rPr>
        <w:t xml:space="preserve">госзаказам и </w:t>
      </w:r>
      <w:r>
        <w:rPr>
          <w:sz w:val="28"/>
          <w:szCs w:val="28"/>
        </w:rPr>
        <w:t xml:space="preserve">заказам организаций-партнеров и </w:t>
      </w:r>
      <w:r>
        <w:rPr>
          <w:color w:val="auto"/>
          <w:sz w:val="28"/>
          <w:szCs w:val="28"/>
        </w:rPr>
        <w:t>инновационной научно-производственной деятельности.</w:t>
      </w:r>
    </w:p>
    <w:p w:rsidR="004A5E24" w:rsidRPr="004A5E24" w:rsidRDefault="004A5E24" w:rsidP="004B3DA9">
      <w:pPr>
        <w:pStyle w:val="Default"/>
        <w:numPr>
          <w:ilvl w:val="2"/>
          <w:numId w:val="2"/>
        </w:numPr>
        <w:spacing w:after="36"/>
        <w:ind w:left="0" w:firstLine="567"/>
        <w:jc w:val="both"/>
        <w:rPr>
          <w:sz w:val="28"/>
          <w:szCs w:val="28"/>
        </w:rPr>
      </w:pPr>
      <w:r w:rsidRPr="004A5E24">
        <w:rPr>
          <w:sz w:val="28"/>
          <w:szCs w:val="28"/>
        </w:rPr>
        <w:t xml:space="preserve">Публикация научных статей и литературы, создание образовательных ресурсов, обеспечивающих продвижение университета в международной среде. </w:t>
      </w:r>
    </w:p>
    <w:p w:rsidR="001015A5" w:rsidRPr="004A5E24" w:rsidRDefault="001015A5" w:rsidP="004B3DA9">
      <w:pPr>
        <w:pStyle w:val="Default"/>
        <w:numPr>
          <w:ilvl w:val="2"/>
          <w:numId w:val="2"/>
        </w:numPr>
        <w:spacing w:after="36"/>
        <w:ind w:left="0" w:firstLine="567"/>
        <w:jc w:val="both"/>
        <w:rPr>
          <w:color w:val="auto"/>
          <w:sz w:val="28"/>
          <w:szCs w:val="28"/>
        </w:rPr>
      </w:pPr>
      <w:r w:rsidRPr="004A5E24">
        <w:rPr>
          <w:color w:val="auto"/>
          <w:sz w:val="28"/>
          <w:szCs w:val="28"/>
        </w:rPr>
        <w:t xml:space="preserve">Разработка и реализация </w:t>
      </w:r>
      <w:r w:rsidR="008B33A9">
        <w:rPr>
          <w:color w:val="auto"/>
          <w:sz w:val="28"/>
          <w:szCs w:val="28"/>
        </w:rPr>
        <w:t>модулей</w:t>
      </w:r>
      <w:r w:rsidR="00280968" w:rsidRPr="004A5E24">
        <w:rPr>
          <w:color w:val="auto"/>
          <w:sz w:val="28"/>
          <w:szCs w:val="28"/>
        </w:rPr>
        <w:t xml:space="preserve"> образовательных программ</w:t>
      </w:r>
      <w:r w:rsidR="008B33A9">
        <w:rPr>
          <w:color w:val="auto"/>
          <w:sz w:val="28"/>
          <w:szCs w:val="28"/>
        </w:rPr>
        <w:t xml:space="preserve"> </w:t>
      </w:r>
      <w:r w:rsidR="008B33A9" w:rsidRPr="000C71A7">
        <w:rPr>
          <w:sz w:val="28"/>
          <w:szCs w:val="28"/>
        </w:rPr>
        <w:t>(в том числе майнор</w:t>
      </w:r>
      <w:r w:rsidR="002B0741">
        <w:rPr>
          <w:sz w:val="28"/>
          <w:szCs w:val="28"/>
        </w:rPr>
        <w:t>ов</w:t>
      </w:r>
      <w:r w:rsidR="005E3350">
        <w:rPr>
          <w:sz w:val="28"/>
          <w:szCs w:val="28"/>
        </w:rPr>
        <w:t>,</w:t>
      </w:r>
      <w:r w:rsidR="008B33A9" w:rsidRPr="000C71A7">
        <w:rPr>
          <w:sz w:val="28"/>
          <w:szCs w:val="28"/>
        </w:rPr>
        <w:t xml:space="preserve"> практик, </w:t>
      </w:r>
      <w:r w:rsidR="005926E8">
        <w:rPr>
          <w:sz w:val="28"/>
          <w:szCs w:val="28"/>
        </w:rPr>
        <w:t>ГИА</w:t>
      </w:r>
      <w:r w:rsidR="008B33A9" w:rsidRPr="000C71A7">
        <w:rPr>
          <w:sz w:val="28"/>
          <w:szCs w:val="28"/>
        </w:rPr>
        <w:t>)</w:t>
      </w:r>
      <w:r w:rsidR="00280968" w:rsidRPr="004A5E24">
        <w:rPr>
          <w:color w:val="auto"/>
          <w:sz w:val="28"/>
          <w:szCs w:val="28"/>
        </w:rPr>
        <w:t xml:space="preserve">, направленных на достижение результатов обучения, связанных с научными направлениями деятельности </w:t>
      </w:r>
      <w:r w:rsidR="009C55FD">
        <w:rPr>
          <w:color w:val="auto"/>
          <w:sz w:val="28"/>
          <w:szCs w:val="28"/>
        </w:rPr>
        <w:t>кафедры</w:t>
      </w:r>
      <w:r w:rsidRPr="004A5E24">
        <w:rPr>
          <w:color w:val="auto"/>
          <w:sz w:val="28"/>
          <w:szCs w:val="28"/>
        </w:rPr>
        <w:t>, соответствующих современным и перспективным требованиям рынка на основании образовательных и профессиональных стандартов.</w:t>
      </w:r>
    </w:p>
    <w:p w:rsidR="002268EF" w:rsidRDefault="002268EF" w:rsidP="001015A5">
      <w:pPr>
        <w:pStyle w:val="Default"/>
        <w:numPr>
          <w:ilvl w:val="2"/>
          <w:numId w:val="2"/>
        </w:numPr>
        <w:spacing w:after="3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методов и технологий </w:t>
      </w:r>
      <w:r w:rsidR="008D5B66">
        <w:rPr>
          <w:sz w:val="28"/>
          <w:szCs w:val="28"/>
        </w:rPr>
        <w:t>достижения результатов обучения</w:t>
      </w:r>
      <w:r>
        <w:rPr>
          <w:sz w:val="28"/>
          <w:szCs w:val="28"/>
        </w:rPr>
        <w:t>.</w:t>
      </w:r>
    </w:p>
    <w:p w:rsidR="00E85BC2" w:rsidRPr="00E85BC2" w:rsidRDefault="00E85BC2" w:rsidP="00E85BC2">
      <w:pPr>
        <w:pStyle w:val="Default"/>
        <w:numPr>
          <w:ilvl w:val="2"/>
          <w:numId w:val="2"/>
        </w:numPr>
        <w:spacing w:after="36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Подготовка научно-педагогических кадров высшей квалификации через аспирантуру и докторантуру и иные формы.</w:t>
      </w:r>
    </w:p>
    <w:p w:rsidR="001015A5" w:rsidRDefault="00E85BC2" w:rsidP="001015A5">
      <w:pPr>
        <w:pStyle w:val="Default"/>
        <w:numPr>
          <w:ilvl w:val="2"/>
          <w:numId w:val="2"/>
        </w:numPr>
        <w:spacing w:after="3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работы с обучающимися в части профориентации, консультирования по профессиональному развитию, обеспечению контактов с потенциальными работодателями по направлениям деятельности кафедр</w:t>
      </w:r>
      <w:r w:rsidR="009C55FD">
        <w:rPr>
          <w:sz w:val="28"/>
          <w:szCs w:val="28"/>
        </w:rPr>
        <w:t>ы</w:t>
      </w:r>
      <w:r>
        <w:rPr>
          <w:sz w:val="28"/>
          <w:szCs w:val="28"/>
        </w:rPr>
        <w:t>, организации производственных практик</w:t>
      </w:r>
      <w:r w:rsidR="008C1B0F">
        <w:rPr>
          <w:sz w:val="28"/>
          <w:szCs w:val="28"/>
        </w:rPr>
        <w:t xml:space="preserve"> по поручению руководителя образовательной программы</w:t>
      </w:r>
      <w:r w:rsidR="001015A5">
        <w:rPr>
          <w:sz w:val="28"/>
          <w:szCs w:val="28"/>
        </w:rPr>
        <w:t>.</w:t>
      </w:r>
    </w:p>
    <w:p w:rsidR="00E85BC2" w:rsidRPr="00E85BC2" w:rsidRDefault="004A5E24" w:rsidP="004A5E24">
      <w:pPr>
        <w:pStyle w:val="Default"/>
        <w:numPr>
          <w:ilvl w:val="2"/>
          <w:numId w:val="2"/>
        </w:numPr>
        <w:spacing w:after="3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Привлечение, подготовка и консолидация </w:t>
      </w:r>
      <w:proofErr w:type="spellStart"/>
      <w:r>
        <w:rPr>
          <w:sz w:val="28"/>
          <w:szCs w:val="28"/>
        </w:rPr>
        <w:t>высококвалификационных</w:t>
      </w:r>
      <w:proofErr w:type="spellEnd"/>
      <w:r>
        <w:rPr>
          <w:sz w:val="28"/>
          <w:szCs w:val="28"/>
        </w:rPr>
        <w:t xml:space="preserve"> научно-педагогических кадров для реализации </w:t>
      </w:r>
      <w:r w:rsidR="004B187B">
        <w:rPr>
          <w:sz w:val="28"/>
          <w:szCs w:val="28"/>
        </w:rPr>
        <w:t xml:space="preserve">конкретных задач </w:t>
      </w:r>
      <w:r w:rsidR="007C3AD4">
        <w:rPr>
          <w:sz w:val="28"/>
          <w:szCs w:val="28"/>
        </w:rPr>
        <w:t xml:space="preserve">проектов </w:t>
      </w:r>
      <w:r>
        <w:rPr>
          <w:sz w:val="28"/>
          <w:szCs w:val="28"/>
        </w:rPr>
        <w:t>научной и образовательной деятельности.</w:t>
      </w:r>
      <w:r w:rsidR="00E85BC2" w:rsidRPr="00E85BC2">
        <w:rPr>
          <w:color w:val="auto"/>
          <w:sz w:val="28"/>
          <w:szCs w:val="28"/>
        </w:rPr>
        <w:t xml:space="preserve"> </w:t>
      </w:r>
    </w:p>
    <w:p w:rsidR="004A5E24" w:rsidRDefault="00E85BC2" w:rsidP="004A5E24">
      <w:pPr>
        <w:pStyle w:val="Default"/>
        <w:numPr>
          <w:ilvl w:val="2"/>
          <w:numId w:val="2"/>
        </w:numPr>
        <w:spacing w:after="36"/>
        <w:ind w:left="0"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Создание условий для постоянного роста квалификации работников кафедры через повышение их квалификации, участие в международных мероприятиях</w:t>
      </w:r>
      <w:r w:rsidR="009C55FD">
        <w:rPr>
          <w:color w:val="auto"/>
          <w:sz w:val="28"/>
          <w:szCs w:val="28"/>
        </w:rPr>
        <w:t xml:space="preserve"> </w:t>
      </w:r>
      <w:r w:rsidR="009C55FD" w:rsidRPr="009C55FD">
        <w:rPr>
          <w:color w:val="auto"/>
          <w:sz w:val="28"/>
          <w:szCs w:val="28"/>
        </w:rPr>
        <w:t>и деятельности профильных экспертных сообществ</w:t>
      </w:r>
      <w:r w:rsidR="000A7E7E" w:rsidRPr="009C55FD">
        <w:rPr>
          <w:color w:val="auto"/>
          <w:sz w:val="28"/>
          <w:szCs w:val="28"/>
        </w:rPr>
        <w:t>.</w:t>
      </w:r>
    </w:p>
    <w:p w:rsidR="00FF0263" w:rsidRDefault="002268EF" w:rsidP="000A7E7E">
      <w:pPr>
        <w:pStyle w:val="Default"/>
        <w:numPr>
          <w:ilvl w:val="2"/>
          <w:numId w:val="2"/>
        </w:numPr>
        <w:spacing w:after="3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направлений</w:t>
      </w:r>
      <w:r w:rsidR="001015A5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</w:t>
      </w:r>
      <w:r w:rsidR="001015A5">
        <w:rPr>
          <w:sz w:val="28"/>
          <w:szCs w:val="28"/>
        </w:rPr>
        <w:t xml:space="preserve"> материально-технического обеспечения </w:t>
      </w:r>
      <w:r w:rsidR="004A5E24">
        <w:rPr>
          <w:sz w:val="28"/>
          <w:szCs w:val="28"/>
        </w:rPr>
        <w:t xml:space="preserve">научной и </w:t>
      </w:r>
      <w:r w:rsidR="008B749F">
        <w:rPr>
          <w:sz w:val="28"/>
          <w:szCs w:val="28"/>
        </w:rPr>
        <w:t>образовательной</w:t>
      </w:r>
      <w:r w:rsidR="004A5E24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, создание комфортной </w:t>
      </w:r>
      <w:r w:rsidR="00414ABF">
        <w:rPr>
          <w:sz w:val="28"/>
          <w:szCs w:val="28"/>
        </w:rPr>
        <w:t xml:space="preserve">академической </w:t>
      </w:r>
      <w:r>
        <w:rPr>
          <w:sz w:val="28"/>
          <w:szCs w:val="28"/>
        </w:rPr>
        <w:t xml:space="preserve">среды и поддержка </w:t>
      </w:r>
      <w:r w:rsidR="00414ABF">
        <w:rPr>
          <w:sz w:val="28"/>
          <w:szCs w:val="28"/>
        </w:rPr>
        <w:t xml:space="preserve">университетской </w:t>
      </w:r>
      <w:r>
        <w:rPr>
          <w:sz w:val="28"/>
          <w:szCs w:val="28"/>
        </w:rPr>
        <w:t>корпоративной культуры.</w:t>
      </w:r>
    </w:p>
    <w:p w:rsidR="006727C0" w:rsidRDefault="006727C0" w:rsidP="000A7E7E">
      <w:pPr>
        <w:pStyle w:val="Default"/>
        <w:numPr>
          <w:ilvl w:val="2"/>
          <w:numId w:val="2"/>
        </w:numPr>
        <w:spacing w:after="3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академических связей, способствующих повышению результативности научной и образовательной деятельности.</w:t>
      </w:r>
    </w:p>
    <w:p w:rsidR="00BF0307" w:rsidRPr="000A7E7E" w:rsidRDefault="00BF0307" w:rsidP="00BF0307">
      <w:pPr>
        <w:pStyle w:val="Default"/>
        <w:spacing w:after="36"/>
        <w:ind w:left="567"/>
        <w:jc w:val="both"/>
        <w:rPr>
          <w:sz w:val="28"/>
          <w:szCs w:val="28"/>
        </w:rPr>
      </w:pPr>
    </w:p>
    <w:p w:rsidR="00FF0263" w:rsidRPr="00291B5F" w:rsidRDefault="00FF0263" w:rsidP="00291B5F">
      <w:pPr>
        <w:pStyle w:val="a3"/>
        <w:numPr>
          <w:ilvl w:val="1"/>
          <w:numId w:val="2"/>
        </w:numPr>
        <w:ind w:left="1134" w:hanging="567"/>
        <w:jc w:val="both"/>
        <w:rPr>
          <w:b/>
          <w:sz w:val="28"/>
          <w:szCs w:val="28"/>
        </w:rPr>
      </w:pPr>
      <w:r w:rsidRPr="00291B5F">
        <w:rPr>
          <w:b/>
          <w:sz w:val="28"/>
          <w:szCs w:val="28"/>
        </w:rPr>
        <w:t>Основные функции кафедры:</w:t>
      </w:r>
    </w:p>
    <w:p w:rsidR="00F05C5C" w:rsidRDefault="00F05C5C" w:rsidP="00F05C5C">
      <w:pPr>
        <w:pStyle w:val="Default"/>
        <w:numPr>
          <w:ilvl w:val="2"/>
          <w:numId w:val="2"/>
        </w:numPr>
        <w:spacing w:after="36"/>
        <w:ind w:left="0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</w:t>
      </w:r>
      <w:r w:rsidR="006D3F5C">
        <w:rPr>
          <w:bCs/>
          <w:iCs/>
          <w:sz w:val="28"/>
          <w:szCs w:val="28"/>
        </w:rPr>
        <w:t>ониторинг научно-исследовательской деятельности по профилю кафедры в России и за рубежом</w:t>
      </w:r>
      <w:r w:rsidR="00027DBF">
        <w:rPr>
          <w:bCs/>
          <w:iCs/>
          <w:sz w:val="28"/>
          <w:szCs w:val="28"/>
        </w:rPr>
        <w:t>, развитие сотрудничества с научными центрами, предприятиями по направлениям деятельности кафедры</w:t>
      </w:r>
      <w:r>
        <w:rPr>
          <w:bCs/>
          <w:iCs/>
          <w:sz w:val="28"/>
          <w:szCs w:val="28"/>
        </w:rPr>
        <w:t>.</w:t>
      </w:r>
    </w:p>
    <w:p w:rsidR="006B01C8" w:rsidRDefault="00F05C5C" w:rsidP="006B01C8">
      <w:pPr>
        <w:pStyle w:val="Default"/>
        <w:numPr>
          <w:ilvl w:val="2"/>
          <w:numId w:val="2"/>
        </w:numPr>
        <w:spacing w:after="36"/>
        <w:ind w:left="0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="005E1910" w:rsidRPr="00F05C5C">
        <w:rPr>
          <w:bCs/>
          <w:iCs/>
          <w:sz w:val="28"/>
          <w:szCs w:val="28"/>
        </w:rPr>
        <w:t>тбор и подготовка руководителей и исполнителей для выполнения фунд</w:t>
      </w:r>
      <w:r w:rsidR="009619C9" w:rsidRPr="00F05C5C">
        <w:rPr>
          <w:bCs/>
          <w:iCs/>
          <w:sz w:val="28"/>
          <w:szCs w:val="28"/>
        </w:rPr>
        <w:t>аментальных исследований, НИ</w:t>
      </w:r>
      <w:r w:rsidR="005E1910" w:rsidRPr="00F05C5C">
        <w:rPr>
          <w:bCs/>
          <w:iCs/>
          <w:sz w:val="28"/>
          <w:szCs w:val="28"/>
        </w:rPr>
        <w:t>ОКР, формирование временных трудовых коллективов из сотруд</w:t>
      </w:r>
      <w:r w:rsidR="006B01C8">
        <w:rPr>
          <w:bCs/>
          <w:iCs/>
          <w:sz w:val="28"/>
          <w:szCs w:val="28"/>
        </w:rPr>
        <w:t>ников кафедр и привлекаемых лиц.</w:t>
      </w:r>
    </w:p>
    <w:p w:rsidR="006B01C8" w:rsidRDefault="006B01C8" w:rsidP="006B01C8">
      <w:pPr>
        <w:pStyle w:val="Default"/>
        <w:numPr>
          <w:ilvl w:val="2"/>
          <w:numId w:val="2"/>
        </w:numPr>
        <w:spacing w:after="36"/>
        <w:ind w:left="0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="005E1910" w:rsidRPr="006B01C8">
        <w:rPr>
          <w:bCs/>
          <w:iCs/>
          <w:sz w:val="28"/>
          <w:szCs w:val="28"/>
        </w:rPr>
        <w:t xml:space="preserve">ланирование перспективных разработок, </w:t>
      </w:r>
      <w:r w:rsidR="006D3F5C" w:rsidRPr="006B01C8">
        <w:rPr>
          <w:bCs/>
          <w:iCs/>
          <w:sz w:val="28"/>
          <w:szCs w:val="28"/>
        </w:rPr>
        <w:t>организация пода</w:t>
      </w:r>
      <w:r>
        <w:rPr>
          <w:bCs/>
          <w:iCs/>
          <w:sz w:val="28"/>
          <w:szCs w:val="28"/>
        </w:rPr>
        <w:t>чи заявок на НИР, НИОКР, гранты.</w:t>
      </w:r>
    </w:p>
    <w:p w:rsidR="006B01C8" w:rsidRDefault="006B01C8" w:rsidP="006B01C8">
      <w:pPr>
        <w:pStyle w:val="Default"/>
        <w:numPr>
          <w:ilvl w:val="2"/>
          <w:numId w:val="2"/>
        </w:numPr>
        <w:spacing w:after="36"/>
        <w:ind w:left="0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="005E1910" w:rsidRPr="006B01C8">
        <w:rPr>
          <w:bCs/>
          <w:iCs/>
          <w:sz w:val="28"/>
          <w:szCs w:val="28"/>
        </w:rPr>
        <w:t>беспечение условий для реализации</w:t>
      </w:r>
      <w:r w:rsidR="00F73B08" w:rsidRPr="006B01C8">
        <w:rPr>
          <w:bCs/>
          <w:iCs/>
          <w:sz w:val="28"/>
          <w:szCs w:val="28"/>
        </w:rPr>
        <w:t xml:space="preserve"> и реализация</w:t>
      </w:r>
      <w:r w:rsidR="005E1910" w:rsidRPr="006B01C8">
        <w:rPr>
          <w:bCs/>
          <w:iCs/>
          <w:sz w:val="28"/>
          <w:szCs w:val="28"/>
        </w:rPr>
        <w:t xml:space="preserve"> </w:t>
      </w:r>
      <w:r w:rsidR="00027DBF" w:rsidRPr="006B01C8">
        <w:rPr>
          <w:bCs/>
          <w:iCs/>
          <w:sz w:val="28"/>
          <w:szCs w:val="28"/>
        </w:rPr>
        <w:t xml:space="preserve">работниками кафедры в составе </w:t>
      </w:r>
      <w:r w:rsidR="005E1910" w:rsidRPr="006B01C8">
        <w:rPr>
          <w:bCs/>
          <w:iCs/>
          <w:sz w:val="28"/>
          <w:szCs w:val="28"/>
        </w:rPr>
        <w:t>временны</w:t>
      </w:r>
      <w:r w:rsidR="00027DBF" w:rsidRPr="006B01C8">
        <w:rPr>
          <w:bCs/>
          <w:iCs/>
          <w:sz w:val="28"/>
          <w:szCs w:val="28"/>
        </w:rPr>
        <w:t>х</w:t>
      </w:r>
      <w:r w:rsidR="005E1910" w:rsidRPr="006B01C8">
        <w:rPr>
          <w:bCs/>
          <w:iCs/>
          <w:sz w:val="28"/>
          <w:szCs w:val="28"/>
        </w:rPr>
        <w:t xml:space="preserve"> трудовы</w:t>
      </w:r>
      <w:r w:rsidR="00027DBF" w:rsidRPr="006B01C8">
        <w:rPr>
          <w:bCs/>
          <w:iCs/>
          <w:sz w:val="28"/>
          <w:szCs w:val="28"/>
        </w:rPr>
        <w:t>х</w:t>
      </w:r>
      <w:r w:rsidR="005E1910" w:rsidRPr="006B01C8">
        <w:rPr>
          <w:bCs/>
          <w:iCs/>
          <w:sz w:val="28"/>
          <w:szCs w:val="28"/>
        </w:rPr>
        <w:t xml:space="preserve"> коллектив</w:t>
      </w:r>
      <w:r w:rsidR="00027DBF" w:rsidRPr="006B01C8">
        <w:rPr>
          <w:bCs/>
          <w:iCs/>
          <w:sz w:val="28"/>
          <w:szCs w:val="28"/>
        </w:rPr>
        <w:t>ов</w:t>
      </w:r>
      <w:r w:rsidR="006D3F5C" w:rsidRPr="006B01C8">
        <w:rPr>
          <w:bCs/>
          <w:iCs/>
          <w:sz w:val="28"/>
          <w:szCs w:val="28"/>
        </w:rPr>
        <w:t xml:space="preserve"> научно-исследовательск</w:t>
      </w:r>
      <w:r w:rsidR="00414ABF">
        <w:rPr>
          <w:bCs/>
          <w:iCs/>
          <w:sz w:val="28"/>
          <w:szCs w:val="28"/>
        </w:rPr>
        <w:t>их</w:t>
      </w:r>
      <w:r w:rsidR="006D3F5C" w:rsidRPr="006B01C8">
        <w:rPr>
          <w:bCs/>
          <w:iCs/>
          <w:sz w:val="28"/>
          <w:szCs w:val="28"/>
        </w:rPr>
        <w:t xml:space="preserve"> работ, проведени</w:t>
      </w:r>
      <w:r w:rsidR="005E1910" w:rsidRPr="006B01C8">
        <w:rPr>
          <w:bCs/>
          <w:iCs/>
          <w:sz w:val="28"/>
          <w:szCs w:val="28"/>
        </w:rPr>
        <w:t>я</w:t>
      </w:r>
      <w:r w:rsidR="006D3F5C" w:rsidRPr="006B01C8">
        <w:rPr>
          <w:bCs/>
          <w:iCs/>
          <w:sz w:val="28"/>
          <w:szCs w:val="28"/>
        </w:rPr>
        <w:t xml:space="preserve"> фундаментальных и прикладных исследований</w:t>
      </w:r>
      <w:r w:rsidR="005E1910" w:rsidRPr="006B01C8">
        <w:rPr>
          <w:bCs/>
          <w:iCs/>
          <w:sz w:val="28"/>
          <w:szCs w:val="28"/>
        </w:rPr>
        <w:t>, вовлечения</w:t>
      </w:r>
      <w:r>
        <w:rPr>
          <w:bCs/>
          <w:iCs/>
          <w:sz w:val="28"/>
          <w:szCs w:val="28"/>
        </w:rPr>
        <w:t xml:space="preserve"> обучающихся в выполнение работ.</w:t>
      </w:r>
    </w:p>
    <w:p w:rsidR="006B01C8" w:rsidRPr="006B01C8" w:rsidRDefault="006B01C8" w:rsidP="006B01C8">
      <w:pPr>
        <w:pStyle w:val="Default"/>
        <w:numPr>
          <w:ilvl w:val="2"/>
          <w:numId w:val="2"/>
        </w:numPr>
        <w:spacing w:after="36"/>
        <w:ind w:left="0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</w:t>
      </w:r>
      <w:r w:rsidR="00F73B08" w:rsidRPr="006B01C8">
        <w:rPr>
          <w:sz w:val="28"/>
          <w:szCs w:val="28"/>
        </w:rPr>
        <w:t>оздание</w:t>
      </w:r>
      <w:r w:rsidR="006D3F5C" w:rsidRPr="006B01C8">
        <w:rPr>
          <w:sz w:val="28"/>
          <w:szCs w:val="28"/>
        </w:rPr>
        <w:t xml:space="preserve"> объектов интеллектуальной собственности (охрана авторских прав)</w:t>
      </w:r>
      <w:r w:rsidR="00F73B08" w:rsidRPr="006B01C8">
        <w:rPr>
          <w:sz w:val="28"/>
          <w:szCs w:val="28"/>
        </w:rPr>
        <w:t xml:space="preserve"> работниками кафедры</w:t>
      </w:r>
      <w:r w:rsidR="006D3F5C" w:rsidRPr="006B01C8">
        <w:rPr>
          <w:sz w:val="28"/>
          <w:szCs w:val="28"/>
        </w:rPr>
        <w:t xml:space="preserve"> и принятие мер по обеспечению кон</w:t>
      </w:r>
      <w:r>
        <w:rPr>
          <w:sz w:val="28"/>
          <w:szCs w:val="28"/>
        </w:rPr>
        <w:t>фиденциальности при их создании.</w:t>
      </w:r>
    </w:p>
    <w:p w:rsidR="006B01C8" w:rsidRPr="006B01C8" w:rsidRDefault="006B01C8" w:rsidP="00835156">
      <w:pPr>
        <w:pStyle w:val="Default"/>
        <w:numPr>
          <w:ilvl w:val="2"/>
          <w:numId w:val="2"/>
        </w:numPr>
        <w:spacing w:after="36"/>
        <w:ind w:left="0"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П</w:t>
      </w:r>
      <w:r w:rsidR="00F73B08" w:rsidRPr="006B01C8">
        <w:rPr>
          <w:sz w:val="28"/>
          <w:szCs w:val="28"/>
        </w:rPr>
        <w:t>убликация научных и научно-м</w:t>
      </w:r>
      <w:r>
        <w:rPr>
          <w:sz w:val="28"/>
          <w:szCs w:val="28"/>
        </w:rPr>
        <w:t>етодических статей и монографий.</w:t>
      </w:r>
    </w:p>
    <w:p w:rsidR="00835156" w:rsidRPr="006B01C8" w:rsidRDefault="006B01C8" w:rsidP="00835156">
      <w:pPr>
        <w:pStyle w:val="Default"/>
        <w:numPr>
          <w:ilvl w:val="2"/>
          <w:numId w:val="2"/>
        </w:numPr>
        <w:spacing w:after="36"/>
        <w:ind w:left="0"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О</w:t>
      </w:r>
      <w:r w:rsidR="00835156" w:rsidRPr="006B01C8">
        <w:rPr>
          <w:sz w:val="28"/>
          <w:szCs w:val="28"/>
        </w:rPr>
        <w:t xml:space="preserve">беспечение соблюдения </w:t>
      </w:r>
      <w:r w:rsidR="00BE0B18" w:rsidRPr="006B01C8">
        <w:rPr>
          <w:sz w:val="28"/>
          <w:szCs w:val="28"/>
        </w:rPr>
        <w:t xml:space="preserve">охраны труда и </w:t>
      </w:r>
      <w:r w:rsidR="00835156" w:rsidRPr="006B01C8">
        <w:rPr>
          <w:sz w:val="28"/>
          <w:szCs w:val="28"/>
        </w:rPr>
        <w:t>техники безопасности, метрологического обеспечения проводимых работ, сохранности и</w:t>
      </w:r>
      <w:r>
        <w:rPr>
          <w:sz w:val="28"/>
          <w:szCs w:val="28"/>
        </w:rPr>
        <w:t xml:space="preserve"> работоспособности оборудования.</w:t>
      </w:r>
    </w:p>
    <w:p w:rsidR="00CE13E5" w:rsidRDefault="00CE13E5" w:rsidP="00CE13E5">
      <w:pPr>
        <w:pStyle w:val="Default"/>
        <w:numPr>
          <w:ilvl w:val="2"/>
          <w:numId w:val="2"/>
        </w:numPr>
        <w:spacing w:after="36"/>
        <w:ind w:left="0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</w:t>
      </w:r>
      <w:r w:rsidR="00F73B08" w:rsidRPr="00CE13E5">
        <w:rPr>
          <w:bCs/>
          <w:iCs/>
          <w:sz w:val="28"/>
          <w:szCs w:val="28"/>
        </w:rPr>
        <w:t>ониторинг рынка образовательных услуг, изменений ФГОС, профессиональных стандартов по профилю кафедры в России и за рубежом, формирование и развитие содержания модулей образовательных программ</w:t>
      </w:r>
      <w:r w:rsidR="005379CA">
        <w:rPr>
          <w:bCs/>
          <w:iCs/>
          <w:sz w:val="28"/>
          <w:szCs w:val="28"/>
        </w:rPr>
        <w:t xml:space="preserve"> </w:t>
      </w:r>
      <w:r w:rsidR="005379CA" w:rsidRPr="000C71A7">
        <w:rPr>
          <w:sz w:val="28"/>
          <w:szCs w:val="28"/>
        </w:rPr>
        <w:t>(в том числе майнор</w:t>
      </w:r>
      <w:r w:rsidR="000B1367">
        <w:rPr>
          <w:sz w:val="28"/>
          <w:szCs w:val="28"/>
        </w:rPr>
        <w:t>ов</w:t>
      </w:r>
      <w:r w:rsidR="005E3350">
        <w:rPr>
          <w:sz w:val="28"/>
          <w:szCs w:val="28"/>
        </w:rPr>
        <w:t>,</w:t>
      </w:r>
      <w:r w:rsidR="005379CA" w:rsidRPr="000C71A7">
        <w:rPr>
          <w:sz w:val="28"/>
          <w:szCs w:val="28"/>
        </w:rPr>
        <w:t xml:space="preserve"> практик, </w:t>
      </w:r>
      <w:r w:rsidR="005926E8">
        <w:rPr>
          <w:sz w:val="28"/>
          <w:szCs w:val="28"/>
        </w:rPr>
        <w:t>ГИА</w:t>
      </w:r>
      <w:r w:rsidR="005379CA" w:rsidRPr="000C71A7">
        <w:rPr>
          <w:sz w:val="28"/>
          <w:szCs w:val="28"/>
        </w:rPr>
        <w:t>)</w:t>
      </w:r>
      <w:r w:rsidR="00F73B08" w:rsidRPr="00CE13E5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реализуемых работниками кафедры.</w:t>
      </w:r>
    </w:p>
    <w:p w:rsidR="00CE13E5" w:rsidRDefault="00CE13E5" w:rsidP="00CE13E5">
      <w:pPr>
        <w:pStyle w:val="Default"/>
        <w:numPr>
          <w:ilvl w:val="2"/>
          <w:numId w:val="2"/>
        </w:numPr>
        <w:spacing w:after="36"/>
        <w:ind w:left="0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="00F73B08" w:rsidRPr="00CE13E5">
        <w:rPr>
          <w:bCs/>
          <w:iCs/>
          <w:sz w:val="28"/>
          <w:szCs w:val="28"/>
        </w:rPr>
        <w:t xml:space="preserve">тбор и подготовка руководителей и исполнителей для реализации </w:t>
      </w:r>
      <w:r w:rsidR="009D54BF">
        <w:rPr>
          <w:bCs/>
          <w:iCs/>
          <w:sz w:val="28"/>
          <w:szCs w:val="28"/>
        </w:rPr>
        <w:t>модулей</w:t>
      </w:r>
      <w:r>
        <w:rPr>
          <w:bCs/>
          <w:iCs/>
          <w:sz w:val="28"/>
          <w:szCs w:val="28"/>
        </w:rPr>
        <w:t xml:space="preserve"> образовательных программ</w:t>
      </w:r>
      <w:r w:rsidR="009D54BF">
        <w:rPr>
          <w:bCs/>
          <w:iCs/>
          <w:sz w:val="28"/>
          <w:szCs w:val="28"/>
        </w:rPr>
        <w:t xml:space="preserve"> </w:t>
      </w:r>
      <w:r w:rsidR="009D54BF" w:rsidRPr="000C71A7">
        <w:rPr>
          <w:sz w:val="28"/>
          <w:szCs w:val="28"/>
        </w:rPr>
        <w:t>(в том числе майнор</w:t>
      </w:r>
      <w:r w:rsidR="000B1367">
        <w:rPr>
          <w:sz w:val="28"/>
          <w:szCs w:val="28"/>
        </w:rPr>
        <w:t>ов</w:t>
      </w:r>
      <w:r w:rsidR="005E3350">
        <w:rPr>
          <w:sz w:val="28"/>
          <w:szCs w:val="28"/>
        </w:rPr>
        <w:t>,</w:t>
      </w:r>
      <w:r w:rsidR="009D54BF" w:rsidRPr="000C71A7">
        <w:rPr>
          <w:sz w:val="28"/>
          <w:szCs w:val="28"/>
        </w:rPr>
        <w:t xml:space="preserve"> </w:t>
      </w:r>
      <w:r w:rsidR="00DC2E8B" w:rsidRPr="000C71A7">
        <w:rPr>
          <w:sz w:val="28"/>
          <w:szCs w:val="28"/>
        </w:rPr>
        <w:t xml:space="preserve">практик, </w:t>
      </w:r>
      <w:r w:rsidR="00DC2E8B">
        <w:rPr>
          <w:sz w:val="28"/>
          <w:szCs w:val="28"/>
        </w:rPr>
        <w:t>ГИА</w:t>
      </w:r>
      <w:r w:rsidR="009D54BF" w:rsidRPr="000C71A7">
        <w:rPr>
          <w:sz w:val="28"/>
          <w:szCs w:val="28"/>
        </w:rPr>
        <w:t>)</w:t>
      </w:r>
      <w:r>
        <w:rPr>
          <w:bCs/>
          <w:iCs/>
          <w:sz w:val="28"/>
          <w:szCs w:val="28"/>
        </w:rPr>
        <w:t>.</w:t>
      </w:r>
    </w:p>
    <w:p w:rsidR="00CE13E5" w:rsidRDefault="00CE13E5" w:rsidP="00CE13E5">
      <w:pPr>
        <w:pStyle w:val="Default"/>
        <w:numPr>
          <w:ilvl w:val="2"/>
          <w:numId w:val="2"/>
        </w:numPr>
        <w:spacing w:after="36"/>
        <w:ind w:left="0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="00F73B08" w:rsidRPr="00CE13E5">
        <w:rPr>
          <w:bCs/>
          <w:iCs/>
          <w:sz w:val="28"/>
          <w:szCs w:val="28"/>
        </w:rPr>
        <w:t>ланирование образовательной деятельности, реализуемой работниками кафедры по заказу руковод</w:t>
      </w:r>
      <w:r>
        <w:rPr>
          <w:bCs/>
          <w:iCs/>
          <w:sz w:val="28"/>
          <w:szCs w:val="28"/>
        </w:rPr>
        <w:t>ителей образовательных программ.</w:t>
      </w:r>
    </w:p>
    <w:p w:rsidR="00CE13E5" w:rsidRDefault="00CE13E5" w:rsidP="00CE13E5">
      <w:pPr>
        <w:pStyle w:val="Default"/>
        <w:numPr>
          <w:ilvl w:val="2"/>
          <w:numId w:val="2"/>
        </w:numPr>
        <w:spacing w:after="36"/>
        <w:ind w:left="0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="00F73B08" w:rsidRPr="00CE13E5">
        <w:rPr>
          <w:bCs/>
          <w:iCs/>
          <w:sz w:val="28"/>
          <w:szCs w:val="28"/>
        </w:rPr>
        <w:t xml:space="preserve">беспечение условий для реализации и реализация работниками кафедры </w:t>
      </w:r>
      <w:r w:rsidR="009D54BF">
        <w:rPr>
          <w:bCs/>
          <w:iCs/>
          <w:sz w:val="28"/>
          <w:szCs w:val="28"/>
        </w:rPr>
        <w:t>модул</w:t>
      </w:r>
      <w:r>
        <w:rPr>
          <w:bCs/>
          <w:iCs/>
          <w:sz w:val="28"/>
          <w:szCs w:val="28"/>
        </w:rPr>
        <w:t>ей образовательных программ</w:t>
      </w:r>
      <w:r w:rsidR="009D54BF">
        <w:rPr>
          <w:bCs/>
          <w:iCs/>
          <w:sz w:val="28"/>
          <w:szCs w:val="28"/>
        </w:rPr>
        <w:t xml:space="preserve"> </w:t>
      </w:r>
      <w:r w:rsidR="009D54BF" w:rsidRPr="000C71A7">
        <w:rPr>
          <w:sz w:val="28"/>
          <w:szCs w:val="28"/>
        </w:rPr>
        <w:t>(в том числе майнор</w:t>
      </w:r>
      <w:r w:rsidR="00AD5C9C">
        <w:rPr>
          <w:sz w:val="28"/>
          <w:szCs w:val="28"/>
        </w:rPr>
        <w:t>ов</w:t>
      </w:r>
      <w:r w:rsidR="005E3350">
        <w:rPr>
          <w:sz w:val="28"/>
          <w:szCs w:val="28"/>
        </w:rPr>
        <w:t>,</w:t>
      </w:r>
      <w:r w:rsidR="009D54BF" w:rsidRPr="000C71A7">
        <w:rPr>
          <w:sz w:val="28"/>
          <w:szCs w:val="28"/>
        </w:rPr>
        <w:t xml:space="preserve"> </w:t>
      </w:r>
      <w:r w:rsidR="00DC2E8B" w:rsidRPr="000C71A7">
        <w:rPr>
          <w:sz w:val="28"/>
          <w:szCs w:val="28"/>
        </w:rPr>
        <w:t xml:space="preserve">практик, </w:t>
      </w:r>
      <w:r w:rsidR="00DC2E8B">
        <w:rPr>
          <w:sz w:val="28"/>
          <w:szCs w:val="28"/>
        </w:rPr>
        <w:t>ГИА</w:t>
      </w:r>
      <w:r w:rsidR="009D54BF" w:rsidRPr="000C71A7">
        <w:rPr>
          <w:sz w:val="28"/>
          <w:szCs w:val="28"/>
        </w:rPr>
        <w:t>)</w:t>
      </w:r>
      <w:r>
        <w:rPr>
          <w:bCs/>
          <w:iCs/>
          <w:sz w:val="28"/>
          <w:szCs w:val="28"/>
        </w:rPr>
        <w:t>.</w:t>
      </w:r>
    </w:p>
    <w:p w:rsidR="00CE13E5" w:rsidRPr="00CE13E5" w:rsidRDefault="00CE13E5" w:rsidP="00CE13E5">
      <w:pPr>
        <w:pStyle w:val="Default"/>
        <w:numPr>
          <w:ilvl w:val="2"/>
          <w:numId w:val="2"/>
        </w:numPr>
        <w:spacing w:after="36"/>
        <w:ind w:left="0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="00F73B08" w:rsidRPr="00CE13E5">
        <w:rPr>
          <w:sz w:val="28"/>
          <w:szCs w:val="28"/>
        </w:rPr>
        <w:t xml:space="preserve">рганизация </w:t>
      </w:r>
      <w:r w:rsidR="005A1650" w:rsidRPr="00CE13E5">
        <w:rPr>
          <w:sz w:val="28"/>
          <w:szCs w:val="28"/>
        </w:rPr>
        <w:t xml:space="preserve">разработки и </w:t>
      </w:r>
      <w:r w:rsidR="00F73B08" w:rsidRPr="00CE13E5">
        <w:rPr>
          <w:sz w:val="28"/>
          <w:szCs w:val="28"/>
        </w:rPr>
        <w:t>разработк</w:t>
      </w:r>
      <w:r w:rsidR="005A1650" w:rsidRPr="00CE13E5">
        <w:rPr>
          <w:sz w:val="28"/>
          <w:szCs w:val="28"/>
        </w:rPr>
        <w:t>а</w:t>
      </w:r>
      <w:r w:rsidR="00F73B08" w:rsidRPr="00CE13E5">
        <w:rPr>
          <w:sz w:val="28"/>
          <w:szCs w:val="28"/>
        </w:rPr>
        <w:t xml:space="preserve"> учебных и учебно-методических ресурсов, обеспечивающих реализацию </w:t>
      </w:r>
      <w:r w:rsidR="009D54BF">
        <w:rPr>
          <w:sz w:val="28"/>
          <w:szCs w:val="28"/>
        </w:rPr>
        <w:t>модулей</w:t>
      </w:r>
      <w:r w:rsidR="00F73B08" w:rsidRPr="00CE13E5">
        <w:rPr>
          <w:sz w:val="28"/>
          <w:szCs w:val="28"/>
        </w:rPr>
        <w:t xml:space="preserve"> образовательных программ</w:t>
      </w:r>
      <w:r w:rsidR="009D54BF">
        <w:rPr>
          <w:sz w:val="28"/>
          <w:szCs w:val="28"/>
        </w:rPr>
        <w:t xml:space="preserve"> </w:t>
      </w:r>
      <w:r w:rsidR="009D54BF" w:rsidRPr="000C71A7">
        <w:rPr>
          <w:sz w:val="28"/>
          <w:szCs w:val="28"/>
        </w:rPr>
        <w:t>(в том числе майнор</w:t>
      </w:r>
      <w:r w:rsidR="001F238F">
        <w:rPr>
          <w:sz w:val="28"/>
          <w:szCs w:val="28"/>
        </w:rPr>
        <w:t>ов</w:t>
      </w:r>
      <w:r w:rsidR="005E3350">
        <w:rPr>
          <w:sz w:val="28"/>
          <w:szCs w:val="28"/>
        </w:rPr>
        <w:t>,</w:t>
      </w:r>
      <w:r w:rsidR="009D54BF" w:rsidRPr="000C71A7">
        <w:rPr>
          <w:sz w:val="28"/>
          <w:szCs w:val="28"/>
        </w:rPr>
        <w:t xml:space="preserve"> </w:t>
      </w:r>
      <w:r w:rsidR="00DC2E8B" w:rsidRPr="000C71A7">
        <w:rPr>
          <w:sz w:val="28"/>
          <w:szCs w:val="28"/>
        </w:rPr>
        <w:t xml:space="preserve">практик, </w:t>
      </w:r>
      <w:r w:rsidR="00DC2E8B">
        <w:rPr>
          <w:sz w:val="28"/>
          <w:szCs w:val="28"/>
        </w:rPr>
        <w:t>ГИА</w:t>
      </w:r>
      <w:r w:rsidR="009D54BF" w:rsidRPr="000C71A7">
        <w:rPr>
          <w:sz w:val="28"/>
          <w:szCs w:val="28"/>
        </w:rPr>
        <w:t>)</w:t>
      </w:r>
      <w:r w:rsidR="00F73B08" w:rsidRPr="00CE13E5">
        <w:rPr>
          <w:sz w:val="28"/>
          <w:szCs w:val="28"/>
        </w:rPr>
        <w:t xml:space="preserve"> работниками кафедры, в том числе </w:t>
      </w:r>
      <w:r w:rsidR="005A1650" w:rsidRPr="00CE13E5">
        <w:rPr>
          <w:sz w:val="28"/>
          <w:szCs w:val="28"/>
        </w:rPr>
        <w:t>с применением электронного обучения, независимого контроля</w:t>
      </w:r>
      <w:r>
        <w:rPr>
          <w:sz w:val="28"/>
          <w:szCs w:val="28"/>
        </w:rPr>
        <w:t>.</w:t>
      </w:r>
    </w:p>
    <w:p w:rsidR="0031150F" w:rsidRDefault="00CE13E5" w:rsidP="0031150F">
      <w:pPr>
        <w:pStyle w:val="Default"/>
        <w:numPr>
          <w:ilvl w:val="2"/>
          <w:numId w:val="2"/>
        </w:numPr>
        <w:spacing w:after="36"/>
        <w:ind w:left="0"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В</w:t>
      </w:r>
      <w:r w:rsidR="00F73B08" w:rsidRPr="00CE13E5">
        <w:rPr>
          <w:bCs/>
          <w:iCs/>
          <w:sz w:val="28"/>
          <w:szCs w:val="28"/>
        </w:rPr>
        <w:t xml:space="preserve">заимодействие с ЗНБ в части обеспечения образовательного процесса учебниками, научными, методическими и периодическими изданиями по читаемым кафедрой модулям </w:t>
      </w:r>
      <w:r w:rsidR="001F238F" w:rsidRPr="000C71A7">
        <w:rPr>
          <w:sz w:val="28"/>
          <w:szCs w:val="28"/>
        </w:rPr>
        <w:t>(в том числе майнор</w:t>
      </w:r>
      <w:r w:rsidR="001F238F">
        <w:rPr>
          <w:sz w:val="28"/>
          <w:szCs w:val="28"/>
        </w:rPr>
        <w:t>ам</w:t>
      </w:r>
      <w:r w:rsidR="001F238F" w:rsidRPr="000C71A7">
        <w:rPr>
          <w:sz w:val="28"/>
          <w:szCs w:val="28"/>
        </w:rPr>
        <w:t>)</w:t>
      </w:r>
      <w:r w:rsidR="00E17CE3">
        <w:rPr>
          <w:sz w:val="28"/>
          <w:szCs w:val="28"/>
        </w:rPr>
        <w:t xml:space="preserve"> </w:t>
      </w:r>
      <w:r w:rsidR="00F73B08" w:rsidRPr="00CE13E5">
        <w:rPr>
          <w:bCs/>
          <w:iCs/>
          <w:sz w:val="28"/>
          <w:szCs w:val="28"/>
        </w:rPr>
        <w:t>в соответствии с требован</w:t>
      </w:r>
      <w:r w:rsidR="0031150F">
        <w:rPr>
          <w:bCs/>
          <w:iCs/>
          <w:sz w:val="28"/>
          <w:szCs w:val="28"/>
        </w:rPr>
        <w:t>иями образовательных стандартов.</w:t>
      </w:r>
    </w:p>
    <w:p w:rsidR="0031150F" w:rsidRDefault="0031150F" w:rsidP="0031150F">
      <w:pPr>
        <w:pStyle w:val="Default"/>
        <w:numPr>
          <w:ilvl w:val="2"/>
          <w:numId w:val="2"/>
        </w:numPr>
        <w:spacing w:after="36"/>
        <w:ind w:left="0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="00F73B08" w:rsidRPr="0031150F">
        <w:rPr>
          <w:bCs/>
          <w:iCs/>
          <w:sz w:val="28"/>
          <w:szCs w:val="28"/>
        </w:rPr>
        <w:t>овышение уровня достижения результатов обучения обучающимися, уровня преподавания, внедрение с</w:t>
      </w:r>
      <w:r>
        <w:rPr>
          <w:bCs/>
          <w:iCs/>
          <w:sz w:val="28"/>
          <w:szCs w:val="28"/>
        </w:rPr>
        <w:t>овременных технологий обучения.</w:t>
      </w:r>
    </w:p>
    <w:p w:rsidR="0031150F" w:rsidRDefault="0031150F" w:rsidP="0031150F">
      <w:pPr>
        <w:pStyle w:val="Default"/>
        <w:numPr>
          <w:ilvl w:val="2"/>
          <w:numId w:val="2"/>
        </w:numPr>
        <w:spacing w:after="36"/>
        <w:ind w:left="0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="00F73B08" w:rsidRPr="0031150F">
        <w:rPr>
          <w:bCs/>
          <w:iCs/>
          <w:sz w:val="28"/>
          <w:szCs w:val="28"/>
        </w:rPr>
        <w:t xml:space="preserve">беспечение руководства учебно-исследовательской работой </w:t>
      </w:r>
      <w:r w:rsidR="00674047">
        <w:rPr>
          <w:bCs/>
          <w:iCs/>
          <w:sz w:val="28"/>
          <w:szCs w:val="28"/>
        </w:rPr>
        <w:t>обучающихся</w:t>
      </w:r>
      <w:r>
        <w:rPr>
          <w:bCs/>
          <w:iCs/>
          <w:sz w:val="28"/>
          <w:szCs w:val="28"/>
        </w:rPr>
        <w:t xml:space="preserve">, </w:t>
      </w:r>
      <w:r w:rsidR="00DC2E8B">
        <w:rPr>
          <w:bCs/>
          <w:iCs/>
          <w:sz w:val="28"/>
          <w:szCs w:val="28"/>
        </w:rPr>
        <w:t xml:space="preserve">проектами по модулю и </w:t>
      </w:r>
      <w:r>
        <w:rPr>
          <w:bCs/>
          <w:iCs/>
          <w:sz w:val="28"/>
          <w:szCs w:val="28"/>
        </w:rPr>
        <w:t>междисциплинарными проектами.</w:t>
      </w:r>
    </w:p>
    <w:p w:rsidR="0031150F" w:rsidRDefault="0031150F" w:rsidP="0031150F">
      <w:pPr>
        <w:pStyle w:val="Default"/>
        <w:numPr>
          <w:ilvl w:val="2"/>
          <w:numId w:val="2"/>
        </w:numPr>
        <w:spacing w:after="36"/>
        <w:ind w:left="0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="00F73B08" w:rsidRPr="0031150F">
        <w:rPr>
          <w:bCs/>
          <w:iCs/>
          <w:sz w:val="28"/>
          <w:szCs w:val="28"/>
        </w:rPr>
        <w:t xml:space="preserve">рганизация всех видов практик, в том числе заключение договоров </w:t>
      </w:r>
      <w:r>
        <w:rPr>
          <w:bCs/>
          <w:iCs/>
          <w:sz w:val="28"/>
          <w:szCs w:val="28"/>
        </w:rPr>
        <w:t>с предприятиями и организациями.</w:t>
      </w:r>
    </w:p>
    <w:p w:rsidR="0031150F" w:rsidRDefault="0031150F" w:rsidP="0031150F">
      <w:pPr>
        <w:pStyle w:val="Default"/>
        <w:numPr>
          <w:ilvl w:val="2"/>
          <w:numId w:val="2"/>
        </w:numPr>
        <w:spacing w:after="36"/>
        <w:ind w:left="0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="00F73B08" w:rsidRPr="0031150F">
        <w:rPr>
          <w:bCs/>
          <w:iCs/>
          <w:sz w:val="28"/>
          <w:szCs w:val="28"/>
        </w:rPr>
        <w:t>рганизация участия работников кафедры в проведении защиты выпускных квалификационных и ди</w:t>
      </w:r>
      <w:r>
        <w:rPr>
          <w:bCs/>
          <w:iCs/>
          <w:sz w:val="28"/>
          <w:szCs w:val="28"/>
        </w:rPr>
        <w:t>ссертационных работ обучающихся.</w:t>
      </w:r>
    </w:p>
    <w:p w:rsidR="0031150F" w:rsidRDefault="0031150F" w:rsidP="0031150F">
      <w:pPr>
        <w:pStyle w:val="Default"/>
        <w:numPr>
          <w:ilvl w:val="2"/>
          <w:numId w:val="2"/>
        </w:numPr>
        <w:spacing w:after="36"/>
        <w:ind w:left="0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="00F73B08" w:rsidRPr="0031150F">
        <w:rPr>
          <w:bCs/>
          <w:iCs/>
          <w:sz w:val="28"/>
          <w:szCs w:val="28"/>
        </w:rPr>
        <w:t xml:space="preserve">роведение </w:t>
      </w:r>
      <w:proofErr w:type="spellStart"/>
      <w:r w:rsidR="00F73B08" w:rsidRPr="0031150F">
        <w:rPr>
          <w:bCs/>
          <w:iCs/>
          <w:sz w:val="28"/>
          <w:szCs w:val="28"/>
        </w:rPr>
        <w:t>перезачета</w:t>
      </w:r>
      <w:proofErr w:type="spellEnd"/>
      <w:r w:rsidR="00F73B08" w:rsidRPr="0031150F">
        <w:rPr>
          <w:bCs/>
          <w:iCs/>
          <w:sz w:val="28"/>
          <w:szCs w:val="28"/>
        </w:rPr>
        <w:t xml:space="preserve"> и переаттестации модулей </w:t>
      </w:r>
      <w:r>
        <w:rPr>
          <w:bCs/>
          <w:iCs/>
          <w:sz w:val="28"/>
          <w:szCs w:val="28"/>
        </w:rPr>
        <w:t>образовательных программ</w:t>
      </w:r>
      <w:r w:rsidR="00153D49">
        <w:rPr>
          <w:bCs/>
          <w:iCs/>
          <w:sz w:val="28"/>
          <w:szCs w:val="28"/>
        </w:rPr>
        <w:t xml:space="preserve"> </w:t>
      </w:r>
      <w:r w:rsidR="00153D49" w:rsidRPr="000C71A7">
        <w:rPr>
          <w:sz w:val="28"/>
          <w:szCs w:val="28"/>
        </w:rPr>
        <w:t>(в том числе майнор</w:t>
      </w:r>
      <w:r w:rsidR="00E17CE3">
        <w:rPr>
          <w:sz w:val="28"/>
          <w:szCs w:val="28"/>
        </w:rPr>
        <w:t>ов</w:t>
      </w:r>
      <w:r w:rsidR="001175DA">
        <w:rPr>
          <w:sz w:val="28"/>
          <w:szCs w:val="28"/>
        </w:rPr>
        <w:t>,</w:t>
      </w:r>
      <w:r w:rsidR="00153D49" w:rsidRPr="000C71A7">
        <w:rPr>
          <w:sz w:val="28"/>
          <w:szCs w:val="28"/>
        </w:rPr>
        <w:t xml:space="preserve"> практик</w:t>
      </w:r>
      <w:r w:rsidR="00D343BB">
        <w:rPr>
          <w:sz w:val="28"/>
          <w:szCs w:val="28"/>
        </w:rPr>
        <w:t>, ГИА)</w:t>
      </w:r>
      <w:r>
        <w:rPr>
          <w:bCs/>
          <w:iCs/>
          <w:sz w:val="28"/>
          <w:szCs w:val="28"/>
        </w:rPr>
        <w:t>.</w:t>
      </w:r>
    </w:p>
    <w:p w:rsidR="0031150F" w:rsidRDefault="0031150F" w:rsidP="00027DBF">
      <w:pPr>
        <w:pStyle w:val="Default"/>
        <w:numPr>
          <w:ilvl w:val="2"/>
          <w:numId w:val="2"/>
        </w:numPr>
        <w:spacing w:after="36"/>
        <w:ind w:left="0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</w:t>
      </w:r>
      <w:r w:rsidR="00F73B08" w:rsidRPr="0031150F">
        <w:rPr>
          <w:bCs/>
          <w:iCs/>
          <w:sz w:val="28"/>
          <w:szCs w:val="28"/>
        </w:rPr>
        <w:t xml:space="preserve">азвитие сотрудничества с предприятиями, учреждениями и организациями, направленное на овладение </w:t>
      </w:r>
      <w:r w:rsidR="002E1156">
        <w:rPr>
          <w:bCs/>
          <w:iCs/>
          <w:sz w:val="28"/>
          <w:szCs w:val="28"/>
        </w:rPr>
        <w:t>обучающимися</w:t>
      </w:r>
      <w:r w:rsidR="00F73B08" w:rsidRPr="0031150F">
        <w:rPr>
          <w:bCs/>
          <w:iCs/>
          <w:sz w:val="28"/>
          <w:szCs w:val="28"/>
        </w:rPr>
        <w:t xml:space="preserve"> профессиональными компетенциями и навыками, передовыми методами организации труда и управления, приобретения опыта орга</w:t>
      </w:r>
      <w:r>
        <w:rPr>
          <w:bCs/>
          <w:iCs/>
          <w:sz w:val="28"/>
          <w:szCs w:val="28"/>
        </w:rPr>
        <w:t>низаторской деятельности.</w:t>
      </w:r>
    </w:p>
    <w:p w:rsidR="0031150F" w:rsidRPr="0031150F" w:rsidRDefault="0031150F" w:rsidP="00027DBF">
      <w:pPr>
        <w:pStyle w:val="Default"/>
        <w:numPr>
          <w:ilvl w:val="2"/>
          <w:numId w:val="2"/>
        </w:numPr>
        <w:spacing w:after="36"/>
        <w:ind w:left="0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="00F73B08" w:rsidRPr="0031150F">
        <w:rPr>
          <w:sz w:val="28"/>
          <w:szCs w:val="28"/>
        </w:rPr>
        <w:t>беспеч</w:t>
      </w:r>
      <w:r w:rsidR="005A1650" w:rsidRPr="0031150F">
        <w:rPr>
          <w:sz w:val="28"/>
          <w:szCs w:val="28"/>
        </w:rPr>
        <w:t>ение</w:t>
      </w:r>
      <w:r w:rsidR="00F73B08" w:rsidRPr="0031150F">
        <w:rPr>
          <w:sz w:val="28"/>
          <w:szCs w:val="28"/>
        </w:rPr>
        <w:t xml:space="preserve"> научно-методическ</w:t>
      </w:r>
      <w:r w:rsidR="00E17CE3">
        <w:rPr>
          <w:sz w:val="28"/>
          <w:szCs w:val="28"/>
        </w:rPr>
        <w:t>ой</w:t>
      </w:r>
      <w:r w:rsidR="00F73B08" w:rsidRPr="0031150F">
        <w:rPr>
          <w:sz w:val="28"/>
          <w:szCs w:val="28"/>
        </w:rPr>
        <w:t xml:space="preserve"> поддержк</w:t>
      </w:r>
      <w:r w:rsidR="00E17CE3">
        <w:rPr>
          <w:sz w:val="28"/>
          <w:szCs w:val="28"/>
        </w:rPr>
        <w:t>и</w:t>
      </w:r>
      <w:r w:rsidR="00F73B08" w:rsidRPr="0031150F">
        <w:rPr>
          <w:sz w:val="28"/>
          <w:szCs w:val="28"/>
        </w:rPr>
        <w:t xml:space="preserve"> работников кафедры при реализации ими научной </w:t>
      </w:r>
      <w:r>
        <w:rPr>
          <w:sz w:val="28"/>
          <w:szCs w:val="28"/>
        </w:rPr>
        <w:t>и образовательной деятельности.</w:t>
      </w:r>
    </w:p>
    <w:p w:rsidR="00A42B75" w:rsidRPr="00A42B75" w:rsidRDefault="0031150F" w:rsidP="00027DBF">
      <w:pPr>
        <w:pStyle w:val="Default"/>
        <w:numPr>
          <w:ilvl w:val="2"/>
          <w:numId w:val="2"/>
        </w:numPr>
        <w:spacing w:after="36"/>
        <w:ind w:left="0"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Ф</w:t>
      </w:r>
      <w:r w:rsidR="005A1650" w:rsidRPr="0031150F">
        <w:rPr>
          <w:sz w:val="28"/>
          <w:szCs w:val="28"/>
        </w:rPr>
        <w:t>ормирование и реализация плана повышения квалификации</w:t>
      </w:r>
      <w:r w:rsidR="005A1650" w:rsidRPr="0031150F">
        <w:rPr>
          <w:bCs/>
          <w:iCs/>
          <w:sz w:val="28"/>
          <w:szCs w:val="28"/>
        </w:rPr>
        <w:t xml:space="preserve"> и профессиональной переподготовки</w:t>
      </w:r>
      <w:r w:rsidR="005A1650" w:rsidRPr="0031150F">
        <w:rPr>
          <w:sz w:val="28"/>
          <w:szCs w:val="28"/>
        </w:rPr>
        <w:t xml:space="preserve"> работников кафедры, организация и про</w:t>
      </w:r>
      <w:r w:rsidR="00A42B75">
        <w:rPr>
          <w:sz w:val="28"/>
          <w:szCs w:val="28"/>
        </w:rPr>
        <w:t>ведение семинаров и конференций.</w:t>
      </w:r>
    </w:p>
    <w:p w:rsidR="00A42B75" w:rsidRPr="00A42B75" w:rsidRDefault="00A42B75" w:rsidP="00027DBF">
      <w:pPr>
        <w:pStyle w:val="Default"/>
        <w:numPr>
          <w:ilvl w:val="2"/>
          <w:numId w:val="2"/>
        </w:numPr>
        <w:spacing w:after="36"/>
        <w:ind w:left="0"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Ф</w:t>
      </w:r>
      <w:r w:rsidR="005A1650" w:rsidRPr="00A42B75">
        <w:rPr>
          <w:sz w:val="28"/>
          <w:szCs w:val="28"/>
        </w:rPr>
        <w:t>ормирование предложений директору института по участию работников кафедры в семинарах и конференциях</w:t>
      </w:r>
      <w:r>
        <w:rPr>
          <w:sz w:val="28"/>
          <w:szCs w:val="28"/>
        </w:rPr>
        <w:t>.</w:t>
      </w:r>
    </w:p>
    <w:p w:rsidR="00A42B75" w:rsidRDefault="00A42B75" w:rsidP="00A42B75">
      <w:pPr>
        <w:pStyle w:val="Default"/>
        <w:numPr>
          <w:ilvl w:val="2"/>
          <w:numId w:val="2"/>
        </w:numPr>
        <w:spacing w:after="36"/>
        <w:ind w:left="0"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Ф</w:t>
      </w:r>
      <w:r w:rsidR="005A1650" w:rsidRPr="00A42B75">
        <w:rPr>
          <w:sz w:val="28"/>
          <w:szCs w:val="28"/>
        </w:rPr>
        <w:t xml:space="preserve">ормирование предложений по </w:t>
      </w:r>
      <w:r w:rsidR="005A1650" w:rsidRPr="00A42B75">
        <w:rPr>
          <w:bCs/>
          <w:iCs/>
          <w:sz w:val="28"/>
          <w:szCs w:val="28"/>
        </w:rPr>
        <w:t xml:space="preserve">систематическому обновлению, модернизации и развитию материально-технической базы кафедры в соответствии с современным уровнем и требованиями ФГОС, федеральными государственными требованиями, собственными образовательными стандартами УрФУ по </w:t>
      </w:r>
      <w:r>
        <w:rPr>
          <w:bCs/>
          <w:iCs/>
          <w:sz w:val="28"/>
          <w:szCs w:val="28"/>
        </w:rPr>
        <w:t>читаемым на кафедре дисциплинам.</w:t>
      </w:r>
    </w:p>
    <w:p w:rsidR="005A1650" w:rsidRPr="00A42B75" w:rsidRDefault="00A42B75" w:rsidP="00A42B75">
      <w:pPr>
        <w:pStyle w:val="Default"/>
        <w:numPr>
          <w:ilvl w:val="2"/>
          <w:numId w:val="2"/>
        </w:numPr>
        <w:spacing w:after="36"/>
        <w:ind w:left="0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="005A1650" w:rsidRPr="00A42B75">
        <w:rPr>
          <w:bCs/>
          <w:iCs/>
          <w:sz w:val="28"/>
          <w:szCs w:val="28"/>
        </w:rPr>
        <w:t>ривлечение руководителей и ведущих специалистов отечественных и зарубежных предприятий, учреждений и организаций, лучших выпускников ведущих университетов к педагогической и научной д</w:t>
      </w:r>
      <w:r>
        <w:rPr>
          <w:bCs/>
          <w:iCs/>
          <w:sz w:val="28"/>
          <w:szCs w:val="28"/>
        </w:rPr>
        <w:t>еятельности в интересах кафедры</w:t>
      </w:r>
      <w:r w:rsidR="0060073A">
        <w:rPr>
          <w:bCs/>
          <w:iCs/>
          <w:sz w:val="28"/>
          <w:szCs w:val="28"/>
        </w:rPr>
        <w:t xml:space="preserve"> и в целях повышения международной конкурентоспособности университета</w:t>
      </w:r>
      <w:r>
        <w:rPr>
          <w:bCs/>
          <w:iCs/>
          <w:sz w:val="28"/>
          <w:szCs w:val="28"/>
        </w:rPr>
        <w:t>.</w:t>
      </w:r>
    </w:p>
    <w:p w:rsidR="00AA2DFC" w:rsidRDefault="00AA2DFC">
      <w:pPr>
        <w:rPr>
          <w:color w:val="FF0000"/>
        </w:rPr>
      </w:pPr>
    </w:p>
    <w:p w:rsidR="00994C47" w:rsidRPr="0048049A" w:rsidRDefault="00994C47" w:rsidP="00FF6079">
      <w:pPr>
        <w:pStyle w:val="1"/>
        <w:tabs>
          <w:tab w:val="left" w:pos="708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_Toc452713606"/>
      <w:r w:rsidRPr="00994C47">
        <w:rPr>
          <w:rFonts w:ascii="Times New Roman" w:hAnsi="Times New Roman"/>
          <w:sz w:val="28"/>
          <w:szCs w:val="28"/>
        </w:rPr>
        <w:t xml:space="preserve">3. </w:t>
      </w:r>
      <w:r w:rsidRPr="0048049A">
        <w:rPr>
          <w:rFonts w:ascii="Times New Roman" w:hAnsi="Times New Roman"/>
          <w:sz w:val="28"/>
          <w:szCs w:val="28"/>
        </w:rPr>
        <w:t>Структура и штаты</w:t>
      </w:r>
      <w:bookmarkEnd w:id="3"/>
    </w:p>
    <w:p w:rsidR="00994C47" w:rsidRPr="0048049A" w:rsidRDefault="00994C47" w:rsidP="00FF6079">
      <w:pPr>
        <w:ind w:firstLine="567"/>
        <w:jc w:val="both"/>
        <w:rPr>
          <w:sz w:val="28"/>
          <w:szCs w:val="28"/>
        </w:rPr>
      </w:pPr>
      <w:r w:rsidRPr="0048049A">
        <w:rPr>
          <w:sz w:val="28"/>
          <w:szCs w:val="28"/>
        </w:rPr>
        <w:t xml:space="preserve">3.1. В состав кафедры </w:t>
      </w:r>
      <w:r>
        <w:rPr>
          <w:sz w:val="28"/>
          <w:szCs w:val="28"/>
        </w:rPr>
        <w:t>входя</w:t>
      </w:r>
      <w:r w:rsidRPr="0048049A">
        <w:rPr>
          <w:sz w:val="28"/>
          <w:szCs w:val="28"/>
        </w:rPr>
        <w:t>т:</w:t>
      </w:r>
    </w:p>
    <w:p w:rsidR="00994C47" w:rsidRPr="001027DE" w:rsidRDefault="00994C47" w:rsidP="00B03B21">
      <w:pPr>
        <w:numPr>
          <w:ilvl w:val="0"/>
          <w:numId w:val="4"/>
        </w:numPr>
        <w:tabs>
          <w:tab w:val="left" w:pos="1134"/>
        </w:tabs>
        <w:spacing w:line="264" w:lineRule="auto"/>
        <w:ind w:left="0" w:firstLine="1134"/>
        <w:jc w:val="both"/>
        <w:rPr>
          <w:bCs/>
          <w:iCs/>
          <w:sz w:val="28"/>
          <w:szCs w:val="28"/>
        </w:rPr>
      </w:pPr>
      <w:r w:rsidRPr="001027DE">
        <w:rPr>
          <w:bCs/>
          <w:iCs/>
          <w:sz w:val="28"/>
          <w:szCs w:val="28"/>
        </w:rPr>
        <w:t>профессорско-преподавательский состав: заведующий кафедрой, профессора, доценты, старшие преподаватели, преподаватели, ассистенты;</w:t>
      </w:r>
    </w:p>
    <w:p w:rsidR="00994C47" w:rsidRPr="001027DE" w:rsidRDefault="00994C47" w:rsidP="00B03B21">
      <w:pPr>
        <w:numPr>
          <w:ilvl w:val="0"/>
          <w:numId w:val="4"/>
        </w:numPr>
        <w:tabs>
          <w:tab w:val="left" w:pos="1134"/>
        </w:tabs>
        <w:spacing w:line="264" w:lineRule="auto"/>
        <w:ind w:left="0" w:firstLine="1134"/>
        <w:jc w:val="both"/>
        <w:rPr>
          <w:bCs/>
          <w:iCs/>
          <w:sz w:val="28"/>
          <w:szCs w:val="28"/>
        </w:rPr>
      </w:pPr>
      <w:r w:rsidRPr="001027DE">
        <w:rPr>
          <w:bCs/>
          <w:iCs/>
          <w:sz w:val="28"/>
          <w:szCs w:val="28"/>
        </w:rPr>
        <w:t>учебно-вспомогательный персонал, в том числе заведующий учебным кабинетом, заведующий учебной лабораторией, инженеры, техники, учебные мастера, лаборанты;</w:t>
      </w:r>
    </w:p>
    <w:p w:rsidR="00994C47" w:rsidRPr="001E6E79" w:rsidRDefault="00994C47" w:rsidP="00B03B21">
      <w:pPr>
        <w:numPr>
          <w:ilvl w:val="0"/>
          <w:numId w:val="4"/>
        </w:numPr>
        <w:tabs>
          <w:tab w:val="left" w:pos="1134"/>
        </w:tabs>
        <w:spacing w:line="264" w:lineRule="auto"/>
        <w:ind w:left="0" w:firstLine="1134"/>
        <w:jc w:val="both"/>
        <w:rPr>
          <w:bCs/>
          <w:iCs/>
          <w:sz w:val="28"/>
          <w:szCs w:val="28"/>
        </w:rPr>
      </w:pPr>
      <w:r w:rsidRPr="001E6E79">
        <w:rPr>
          <w:bCs/>
          <w:iCs/>
          <w:sz w:val="28"/>
          <w:szCs w:val="28"/>
        </w:rPr>
        <w:t>научные работники</w:t>
      </w:r>
      <w:r>
        <w:rPr>
          <w:bCs/>
          <w:iCs/>
          <w:sz w:val="28"/>
          <w:szCs w:val="28"/>
        </w:rPr>
        <w:t xml:space="preserve">, </w:t>
      </w:r>
      <w:r w:rsidRPr="001E6E79">
        <w:rPr>
          <w:bCs/>
          <w:iCs/>
          <w:sz w:val="28"/>
          <w:szCs w:val="28"/>
        </w:rPr>
        <w:t>инженерно-технические работники.</w:t>
      </w:r>
    </w:p>
    <w:p w:rsidR="00994C47" w:rsidRPr="0048049A" w:rsidRDefault="00994C47" w:rsidP="00FF6079">
      <w:pPr>
        <w:tabs>
          <w:tab w:val="left" w:pos="720"/>
          <w:tab w:val="left" w:pos="1080"/>
        </w:tabs>
        <w:spacing w:line="264" w:lineRule="auto"/>
        <w:ind w:firstLine="567"/>
        <w:jc w:val="both"/>
        <w:rPr>
          <w:sz w:val="28"/>
          <w:szCs w:val="28"/>
        </w:rPr>
      </w:pPr>
      <w:r w:rsidRPr="0048049A">
        <w:rPr>
          <w:sz w:val="28"/>
          <w:szCs w:val="28"/>
        </w:rPr>
        <w:t>3.2. Работники кафедры осуществляют свою деятельность на основании заключенных с ними трудовых договоров. Все работники кафедры являются работниками</w:t>
      </w:r>
      <w:r>
        <w:rPr>
          <w:sz w:val="28"/>
          <w:szCs w:val="28"/>
        </w:rPr>
        <w:t xml:space="preserve"> Университета. Трудовые договоры с работниками кафедры </w:t>
      </w:r>
      <w:r w:rsidRPr="0048049A">
        <w:rPr>
          <w:sz w:val="28"/>
          <w:szCs w:val="28"/>
        </w:rPr>
        <w:t>заключаются на основании штатного расписания в порядке, установленном действующим законодательством и локальными актами Университета.</w:t>
      </w:r>
    </w:p>
    <w:p w:rsidR="00994C47" w:rsidRPr="0048049A" w:rsidRDefault="00994C47" w:rsidP="00FF6079">
      <w:pPr>
        <w:tabs>
          <w:tab w:val="left" w:pos="709"/>
        </w:tabs>
        <w:spacing w:line="264" w:lineRule="auto"/>
        <w:ind w:firstLine="567"/>
        <w:jc w:val="both"/>
        <w:rPr>
          <w:sz w:val="28"/>
          <w:szCs w:val="28"/>
        </w:rPr>
      </w:pPr>
      <w:r w:rsidRPr="0048049A">
        <w:rPr>
          <w:sz w:val="28"/>
          <w:szCs w:val="28"/>
        </w:rPr>
        <w:t>3.3</w:t>
      </w:r>
      <w:r>
        <w:rPr>
          <w:sz w:val="28"/>
          <w:szCs w:val="28"/>
        </w:rPr>
        <w:t>. З</w:t>
      </w:r>
      <w:r w:rsidRPr="0048049A">
        <w:rPr>
          <w:sz w:val="28"/>
          <w:szCs w:val="28"/>
        </w:rPr>
        <w:t>амещени</w:t>
      </w:r>
      <w:r>
        <w:rPr>
          <w:sz w:val="28"/>
          <w:szCs w:val="28"/>
        </w:rPr>
        <w:t>е</w:t>
      </w:r>
      <w:r w:rsidRPr="0048049A">
        <w:rPr>
          <w:sz w:val="28"/>
          <w:szCs w:val="28"/>
        </w:rPr>
        <w:t xml:space="preserve"> должностей ППС осуществля</w:t>
      </w:r>
      <w:r>
        <w:rPr>
          <w:sz w:val="28"/>
          <w:szCs w:val="28"/>
        </w:rPr>
        <w:t>ется согласно Положению «О</w:t>
      </w:r>
      <w:r w:rsidRPr="0048049A">
        <w:rPr>
          <w:sz w:val="28"/>
          <w:szCs w:val="28"/>
        </w:rPr>
        <w:t xml:space="preserve"> порядке замещения должностей профессорско-преподавательского состава</w:t>
      </w:r>
      <w:r>
        <w:rPr>
          <w:sz w:val="28"/>
          <w:szCs w:val="28"/>
        </w:rPr>
        <w:t xml:space="preserve">   </w:t>
      </w:r>
      <w:r w:rsidRPr="0048049A">
        <w:rPr>
          <w:sz w:val="28"/>
          <w:szCs w:val="28"/>
        </w:rPr>
        <w:t xml:space="preserve"> в Уральском федеральном университете». </w:t>
      </w:r>
    </w:p>
    <w:p w:rsidR="00994C47" w:rsidRDefault="00994C47" w:rsidP="00FF6079">
      <w:pPr>
        <w:spacing w:line="264" w:lineRule="auto"/>
        <w:ind w:firstLine="567"/>
        <w:jc w:val="both"/>
        <w:rPr>
          <w:sz w:val="28"/>
          <w:szCs w:val="28"/>
        </w:rPr>
      </w:pPr>
      <w:r w:rsidRPr="00AB4D0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AB4D0D">
        <w:rPr>
          <w:sz w:val="28"/>
          <w:szCs w:val="28"/>
        </w:rPr>
        <w:t>. Кафедра внос</w:t>
      </w:r>
      <w:r>
        <w:rPr>
          <w:sz w:val="28"/>
          <w:szCs w:val="28"/>
        </w:rPr>
        <w:t>ит</w:t>
      </w:r>
      <w:r w:rsidRPr="00AB4D0D">
        <w:rPr>
          <w:sz w:val="28"/>
          <w:szCs w:val="28"/>
        </w:rPr>
        <w:t xml:space="preserve"> предложения по планированию и утверждению штатов </w:t>
      </w:r>
      <w:r w:rsidRPr="00386090">
        <w:rPr>
          <w:sz w:val="28"/>
          <w:szCs w:val="28"/>
        </w:rPr>
        <w:t>ППС, УВП</w:t>
      </w:r>
      <w:r>
        <w:rPr>
          <w:sz w:val="28"/>
          <w:szCs w:val="28"/>
        </w:rPr>
        <w:t>,</w:t>
      </w:r>
      <w:r w:rsidRPr="00386090">
        <w:rPr>
          <w:sz w:val="28"/>
          <w:szCs w:val="28"/>
        </w:rPr>
        <w:t xml:space="preserve"> научных работников</w:t>
      </w:r>
      <w:r>
        <w:rPr>
          <w:sz w:val="28"/>
          <w:szCs w:val="28"/>
        </w:rPr>
        <w:t xml:space="preserve"> и ИТР</w:t>
      </w:r>
      <w:r w:rsidRPr="00386090">
        <w:rPr>
          <w:sz w:val="28"/>
          <w:szCs w:val="28"/>
        </w:rPr>
        <w:t>.</w:t>
      </w:r>
    </w:p>
    <w:p w:rsidR="00994C47" w:rsidRDefault="00994C47" w:rsidP="00FF6079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AB4D0D">
        <w:rPr>
          <w:sz w:val="28"/>
          <w:szCs w:val="28"/>
        </w:rPr>
        <w:t xml:space="preserve">Штаты ППС </w:t>
      </w:r>
      <w:r w:rsidR="00B4710A">
        <w:rPr>
          <w:sz w:val="28"/>
          <w:szCs w:val="28"/>
        </w:rPr>
        <w:t>планируются</w:t>
      </w:r>
      <w:r>
        <w:rPr>
          <w:sz w:val="28"/>
          <w:szCs w:val="28"/>
        </w:rPr>
        <w:t xml:space="preserve"> в рамках установленных</w:t>
      </w:r>
      <w:r w:rsidRPr="00AE2EFA">
        <w:rPr>
          <w:sz w:val="28"/>
          <w:szCs w:val="28"/>
        </w:rPr>
        <w:t xml:space="preserve"> </w:t>
      </w:r>
      <w:r>
        <w:rPr>
          <w:sz w:val="28"/>
          <w:szCs w:val="28"/>
        </w:rPr>
        <w:t>лимитов ставок по</w:t>
      </w:r>
      <w:r w:rsidRPr="00AE2EFA">
        <w:rPr>
          <w:sz w:val="28"/>
          <w:szCs w:val="28"/>
        </w:rPr>
        <w:t xml:space="preserve"> </w:t>
      </w:r>
      <w:r>
        <w:rPr>
          <w:sz w:val="28"/>
          <w:szCs w:val="28"/>
        </w:rPr>
        <w:t>кафедре</w:t>
      </w:r>
      <w:r w:rsidR="00B4710A">
        <w:rPr>
          <w:sz w:val="28"/>
          <w:szCs w:val="28"/>
        </w:rPr>
        <w:t xml:space="preserve">, которые устанавливаются </w:t>
      </w:r>
      <w:r w:rsidR="00626E86">
        <w:rPr>
          <w:sz w:val="28"/>
          <w:szCs w:val="28"/>
        </w:rPr>
        <w:t xml:space="preserve">в том числе </w:t>
      </w:r>
      <w:r w:rsidR="00C94C01">
        <w:rPr>
          <w:sz w:val="28"/>
          <w:szCs w:val="28"/>
        </w:rPr>
        <w:t>с учетом</w:t>
      </w:r>
      <w:r>
        <w:rPr>
          <w:sz w:val="28"/>
          <w:szCs w:val="28"/>
        </w:rPr>
        <w:t xml:space="preserve"> трудоемкости</w:t>
      </w:r>
      <w:r w:rsidR="00A95C94">
        <w:rPr>
          <w:sz w:val="28"/>
          <w:szCs w:val="28"/>
        </w:rPr>
        <w:t xml:space="preserve"> модулей, реализуемых кафедрой,</w:t>
      </w:r>
      <w:r>
        <w:rPr>
          <w:sz w:val="28"/>
          <w:szCs w:val="28"/>
        </w:rPr>
        <w:t xml:space="preserve"> и численности </w:t>
      </w:r>
      <w:r w:rsidR="00BA2A97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на </w:t>
      </w:r>
      <w:r w:rsidR="00A95C94">
        <w:rPr>
          <w:sz w:val="28"/>
          <w:szCs w:val="28"/>
        </w:rPr>
        <w:t>них</w:t>
      </w:r>
      <w:r w:rsidRPr="00AB4D0D">
        <w:rPr>
          <w:sz w:val="28"/>
          <w:szCs w:val="28"/>
        </w:rPr>
        <w:t xml:space="preserve">. </w:t>
      </w:r>
    </w:p>
    <w:p w:rsidR="00994C47" w:rsidRDefault="00994C47" w:rsidP="00FF6079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386090">
        <w:rPr>
          <w:sz w:val="28"/>
          <w:szCs w:val="28"/>
        </w:rPr>
        <w:t xml:space="preserve">Штаты УВП </w:t>
      </w:r>
      <w:r>
        <w:rPr>
          <w:sz w:val="28"/>
          <w:szCs w:val="28"/>
        </w:rPr>
        <w:t xml:space="preserve">кафедры </w:t>
      </w:r>
      <w:r w:rsidRPr="00386090">
        <w:rPr>
          <w:sz w:val="28"/>
          <w:szCs w:val="28"/>
        </w:rPr>
        <w:t xml:space="preserve">планируются </w:t>
      </w:r>
      <w:r w:rsidR="008D2909">
        <w:rPr>
          <w:sz w:val="28"/>
          <w:szCs w:val="28"/>
        </w:rPr>
        <w:t>в пределах</w:t>
      </w:r>
      <w:r w:rsidR="00B80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установленных </w:t>
      </w:r>
      <w:r w:rsidR="00B800D3">
        <w:rPr>
          <w:sz w:val="28"/>
          <w:szCs w:val="28"/>
        </w:rPr>
        <w:t>в Университете</w:t>
      </w:r>
      <w:r>
        <w:rPr>
          <w:sz w:val="28"/>
          <w:szCs w:val="28"/>
        </w:rPr>
        <w:t xml:space="preserve"> соотношений и лимитируются финансовым обеспечением </w:t>
      </w:r>
      <w:r w:rsidR="008A629F">
        <w:rPr>
          <w:sz w:val="28"/>
          <w:szCs w:val="28"/>
        </w:rPr>
        <w:t>образовательных и научных задач</w:t>
      </w:r>
      <w:r>
        <w:rPr>
          <w:sz w:val="28"/>
          <w:szCs w:val="28"/>
        </w:rPr>
        <w:t xml:space="preserve">, реализуемых </w:t>
      </w:r>
      <w:r w:rsidR="005B16C0">
        <w:rPr>
          <w:sz w:val="28"/>
          <w:szCs w:val="28"/>
        </w:rPr>
        <w:t>к</w:t>
      </w:r>
      <w:r>
        <w:rPr>
          <w:sz w:val="28"/>
          <w:szCs w:val="28"/>
        </w:rPr>
        <w:t>афедр</w:t>
      </w:r>
      <w:r w:rsidR="005B16C0">
        <w:rPr>
          <w:sz w:val="28"/>
          <w:szCs w:val="28"/>
        </w:rPr>
        <w:t>ой</w:t>
      </w:r>
      <w:r w:rsidRPr="00AB4D0D">
        <w:rPr>
          <w:sz w:val="28"/>
          <w:szCs w:val="28"/>
        </w:rPr>
        <w:t xml:space="preserve">. </w:t>
      </w:r>
    </w:p>
    <w:p w:rsidR="00994C47" w:rsidRDefault="00994C47" w:rsidP="00FF6079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AB4D0D">
        <w:rPr>
          <w:sz w:val="28"/>
          <w:szCs w:val="28"/>
        </w:rPr>
        <w:t xml:space="preserve">Штаты </w:t>
      </w:r>
      <w:r>
        <w:rPr>
          <w:sz w:val="28"/>
          <w:szCs w:val="28"/>
        </w:rPr>
        <w:t>научных и инженерно-технических работников</w:t>
      </w:r>
      <w:r w:rsidRPr="00AB4D0D">
        <w:rPr>
          <w:sz w:val="28"/>
          <w:szCs w:val="28"/>
        </w:rPr>
        <w:t xml:space="preserve"> </w:t>
      </w:r>
      <w:r w:rsidR="00A95C94">
        <w:rPr>
          <w:sz w:val="28"/>
          <w:szCs w:val="28"/>
        </w:rPr>
        <w:t>формируются для выполнения задач по реализуемым кафедрой НИР и НИОКР</w:t>
      </w:r>
      <w:r w:rsidR="00A95C94" w:rsidRPr="00AB4D0D">
        <w:rPr>
          <w:sz w:val="28"/>
          <w:szCs w:val="28"/>
        </w:rPr>
        <w:t xml:space="preserve"> </w:t>
      </w:r>
      <w:r w:rsidR="00556451">
        <w:rPr>
          <w:sz w:val="28"/>
          <w:szCs w:val="28"/>
        </w:rPr>
        <w:t>с учетом объемов привлекаемых средств</w:t>
      </w:r>
      <w:r w:rsidR="004C1F08">
        <w:rPr>
          <w:sz w:val="28"/>
          <w:szCs w:val="28"/>
        </w:rPr>
        <w:t xml:space="preserve"> на реализацию научных, научно-технических и инновационных проектов, реализуемых </w:t>
      </w:r>
      <w:r w:rsidR="00774EB9">
        <w:rPr>
          <w:sz w:val="28"/>
          <w:szCs w:val="28"/>
        </w:rPr>
        <w:t>кафедрой</w:t>
      </w:r>
      <w:r w:rsidR="005B16C0">
        <w:rPr>
          <w:sz w:val="28"/>
          <w:szCs w:val="28"/>
        </w:rPr>
        <w:t>,</w:t>
      </w:r>
      <w:r w:rsidR="00774EB9">
        <w:rPr>
          <w:sz w:val="28"/>
          <w:szCs w:val="28"/>
        </w:rPr>
        <w:t xml:space="preserve"> </w:t>
      </w:r>
      <w:r w:rsidR="004C1F08">
        <w:rPr>
          <w:sz w:val="28"/>
          <w:szCs w:val="28"/>
        </w:rPr>
        <w:t>с учетом сроков их реализации</w:t>
      </w:r>
      <w:r>
        <w:rPr>
          <w:sz w:val="28"/>
          <w:szCs w:val="28"/>
        </w:rPr>
        <w:t>.</w:t>
      </w:r>
    </w:p>
    <w:p w:rsidR="00994C47" w:rsidRPr="008754B3" w:rsidRDefault="00994C47" w:rsidP="00FF6079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AB4D0D">
        <w:rPr>
          <w:sz w:val="28"/>
          <w:szCs w:val="28"/>
        </w:rPr>
        <w:t>Штатное расписание утверждается ректором Университета.</w:t>
      </w:r>
    </w:p>
    <w:p w:rsidR="00AC764E" w:rsidRDefault="00AC764E">
      <w:pPr>
        <w:rPr>
          <w:color w:val="FF0000"/>
        </w:rPr>
      </w:pPr>
    </w:p>
    <w:p w:rsidR="00EF6294" w:rsidRDefault="00EF6294" w:rsidP="00EF6294">
      <w:pPr>
        <w:ind w:left="567"/>
        <w:jc w:val="both"/>
        <w:rPr>
          <w:b/>
          <w:sz w:val="28"/>
          <w:szCs w:val="28"/>
        </w:rPr>
      </w:pPr>
      <w:r w:rsidRPr="00E62871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Права и обязанности</w:t>
      </w:r>
    </w:p>
    <w:p w:rsidR="00817F1C" w:rsidRPr="000654C7" w:rsidRDefault="000654C7" w:rsidP="00FF6079">
      <w:pPr>
        <w:tabs>
          <w:tab w:val="left" w:pos="1276"/>
        </w:tabs>
        <w:spacing w:line="264" w:lineRule="auto"/>
        <w:ind w:firstLine="567"/>
        <w:jc w:val="both"/>
        <w:rPr>
          <w:b/>
          <w:sz w:val="28"/>
          <w:szCs w:val="28"/>
        </w:rPr>
      </w:pPr>
      <w:r w:rsidRPr="000654C7">
        <w:rPr>
          <w:b/>
          <w:sz w:val="28"/>
          <w:szCs w:val="28"/>
        </w:rPr>
        <w:t xml:space="preserve">4.1 </w:t>
      </w:r>
      <w:r w:rsidR="00817F1C" w:rsidRPr="000654C7">
        <w:rPr>
          <w:b/>
          <w:sz w:val="28"/>
          <w:szCs w:val="28"/>
        </w:rPr>
        <w:t>Права кафедры</w:t>
      </w:r>
      <w:r w:rsidRPr="000654C7">
        <w:rPr>
          <w:b/>
          <w:sz w:val="28"/>
          <w:szCs w:val="28"/>
        </w:rPr>
        <w:t>:</w:t>
      </w:r>
    </w:p>
    <w:p w:rsidR="00817F1C" w:rsidRDefault="00D110CB" w:rsidP="00FF6079">
      <w:pPr>
        <w:pStyle w:val="a3"/>
        <w:numPr>
          <w:ilvl w:val="0"/>
          <w:numId w:val="18"/>
        </w:numPr>
        <w:tabs>
          <w:tab w:val="left" w:pos="1276"/>
        </w:tabs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17F1C" w:rsidRPr="00463477">
        <w:rPr>
          <w:sz w:val="28"/>
          <w:szCs w:val="28"/>
        </w:rPr>
        <w:t>пределять перечень научных направлений и исследований</w:t>
      </w:r>
      <w:r w:rsidR="000D0F07" w:rsidRPr="00463477">
        <w:rPr>
          <w:sz w:val="28"/>
          <w:szCs w:val="28"/>
        </w:rPr>
        <w:t>,</w:t>
      </w:r>
      <w:r w:rsidR="00817F1C" w:rsidRPr="00463477">
        <w:rPr>
          <w:sz w:val="28"/>
          <w:szCs w:val="28"/>
        </w:rPr>
        <w:t xml:space="preserve"> политику публикационной активности и формир</w:t>
      </w:r>
      <w:r w:rsidR="000D0F07" w:rsidRPr="00463477">
        <w:rPr>
          <w:sz w:val="28"/>
          <w:szCs w:val="28"/>
        </w:rPr>
        <w:t>овать</w:t>
      </w:r>
      <w:r w:rsidR="00463477">
        <w:rPr>
          <w:sz w:val="28"/>
          <w:szCs w:val="28"/>
        </w:rPr>
        <w:t xml:space="preserve"> план публикаций.</w:t>
      </w:r>
    </w:p>
    <w:p w:rsidR="001317CC" w:rsidRDefault="00D110CB" w:rsidP="00FF6079">
      <w:pPr>
        <w:pStyle w:val="a3"/>
        <w:numPr>
          <w:ilvl w:val="0"/>
          <w:numId w:val="18"/>
        </w:numPr>
        <w:tabs>
          <w:tab w:val="left" w:pos="1276"/>
        </w:tabs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D0F07" w:rsidRPr="001317CC">
        <w:rPr>
          <w:sz w:val="28"/>
          <w:szCs w:val="28"/>
        </w:rPr>
        <w:t>нициировать разработку модулей</w:t>
      </w:r>
      <w:r w:rsidR="001C4EA6" w:rsidRPr="001317CC">
        <w:rPr>
          <w:sz w:val="28"/>
          <w:szCs w:val="28"/>
        </w:rPr>
        <w:t xml:space="preserve"> и предлагать их РОП</w:t>
      </w:r>
      <w:r w:rsidR="001317CC">
        <w:rPr>
          <w:sz w:val="28"/>
          <w:szCs w:val="28"/>
        </w:rPr>
        <w:t>.</w:t>
      </w:r>
    </w:p>
    <w:p w:rsidR="001317CC" w:rsidRDefault="001120C9" w:rsidP="00FF6079">
      <w:pPr>
        <w:pStyle w:val="a3"/>
        <w:numPr>
          <w:ilvl w:val="0"/>
          <w:numId w:val="18"/>
        </w:numPr>
        <w:tabs>
          <w:tab w:val="left" w:pos="1276"/>
        </w:tabs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у</w:t>
      </w:r>
      <w:r w:rsidR="00817F1C" w:rsidRPr="001317CC">
        <w:rPr>
          <w:sz w:val="28"/>
          <w:szCs w:val="28"/>
        </w:rPr>
        <w:t xml:space="preserve"> института (вышестоящего подразделения) обеспечени</w:t>
      </w:r>
      <w:r>
        <w:rPr>
          <w:sz w:val="28"/>
          <w:szCs w:val="28"/>
        </w:rPr>
        <w:t>е</w:t>
      </w:r>
      <w:r w:rsidR="00817F1C" w:rsidRPr="001317CC">
        <w:rPr>
          <w:sz w:val="28"/>
          <w:szCs w:val="28"/>
        </w:rPr>
        <w:t xml:space="preserve"> деятельности кафедры расходными материалами и канцелярскими товарами, обеспечени</w:t>
      </w:r>
      <w:r>
        <w:rPr>
          <w:sz w:val="28"/>
          <w:szCs w:val="28"/>
        </w:rPr>
        <w:t>е</w:t>
      </w:r>
      <w:r w:rsidR="00817F1C" w:rsidRPr="001317CC">
        <w:rPr>
          <w:sz w:val="28"/>
          <w:szCs w:val="28"/>
        </w:rPr>
        <w:t xml:space="preserve"> </w:t>
      </w:r>
      <w:r w:rsidR="003363DD">
        <w:rPr>
          <w:sz w:val="28"/>
          <w:szCs w:val="28"/>
        </w:rPr>
        <w:t>нормальных и безопасных</w:t>
      </w:r>
      <w:r w:rsidR="00817F1C" w:rsidRPr="001317CC">
        <w:rPr>
          <w:sz w:val="28"/>
          <w:szCs w:val="28"/>
        </w:rPr>
        <w:t xml:space="preserve"> условий труда (выполнение норм освещенности, температуры, вентил</w:t>
      </w:r>
      <w:r w:rsidR="001317CC">
        <w:rPr>
          <w:sz w:val="28"/>
          <w:szCs w:val="28"/>
        </w:rPr>
        <w:t>яции).</w:t>
      </w:r>
    </w:p>
    <w:p w:rsidR="001317CC" w:rsidRDefault="001317CC" w:rsidP="00FF6079">
      <w:pPr>
        <w:pStyle w:val="a3"/>
        <w:numPr>
          <w:ilvl w:val="0"/>
          <w:numId w:val="18"/>
        </w:numPr>
        <w:tabs>
          <w:tab w:val="left" w:pos="1276"/>
        </w:tabs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17F1C" w:rsidRPr="001317CC">
        <w:rPr>
          <w:sz w:val="28"/>
          <w:szCs w:val="28"/>
        </w:rPr>
        <w:t>пределять и инициировать закупку и обновлени</w:t>
      </w:r>
      <w:r w:rsidR="001C0BA0">
        <w:rPr>
          <w:sz w:val="28"/>
          <w:szCs w:val="28"/>
        </w:rPr>
        <w:t>е</w:t>
      </w:r>
      <w:r w:rsidR="00817F1C" w:rsidRPr="001317CC">
        <w:rPr>
          <w:sz w:val="28"/>
          <w:szCs w:val="28"/>
        </w:rPr>
        <w:t xml:space="preserve"> парка лабораторного оборудования для </w:t>
      </w:r>
      <w:r>
        <w:rPr>
          <w:sz w:val="28"/>
          <w:szCs w:val="28"/>
        </w:rPr>
        <w:t>реализации деятельности кафедры.</w:t>
      </w:r>
    </w:p>
    <w:p w:rsidR="001317CC" w:rsidRDefault="001317CC" w:rsidP="00FF6079">
      <w:pPr>
        <w:pStyle w:val="a3"/>
        <w:numPr>
          <w:ilvl w:val="0"/>
          <w:numId w:val="18"/>
        </w:numPr>
        <w:tabs>
          <w:tab w:val="left" w:pos="1276"/>
        </w:tabs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35156" w:rsidRPr="001317CC">
        <w:rPr>
          <w:sz w:val="28"/>
          <w:szCs w:val="28"/>
        </w:rPr>
        <w:t>ретендовать на конкурсной или иной основе на получение средств фонда развития для обновления содержания и модернизации реализуемых м</w:t>
      </w:r>
      <w:r>
        <w:rPr>
          <w:sz w:val="28"/>
          <w:szCs w:val="28"/>
        </w:rPr>
        <w:t>одулей образовательных программ</w:t>
      </w:r>
      <w:r w:rsidR="008B33A9">
        <w:rPr>
          <w:sz w:val="28"/>
          <w:szCs w:val="28"/>
        </w:rPr>
        <w:t xml:space="preserve"> </w:t>
      </w:r>
      <w:r w:rsidR="008B33A9" w:rsidRPr="000C71A7">
        <w:rPr>
          <w:sz w:val="28"/>
          <w:szCs w:val="28"/>
        </w:rPr>
        <w:t>(в том числе майнор</w:t>
      </w:r>
      <w:r w:rsidR="00850632">
        <w:rPr>
          <w:sz w:val="28"/>
          <w:szCs w:val="28"/>
        </w:rPr>
        <w:t>ов</w:t>
      </w:r>
      <w:r w:rsidR="008B33A9" w:rsidRPr="000C71A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317CC" w:rsidRDefault="001C0BA0" w:rsidP="00FF6079">
      <w:pPr>
        <w:pStyle w:val="a3"/>
        <w:numPr>
          <w:ilvl w:val="0"/>
          <w:numId w:val="18"/>
        </w:numPr>
        <w:tabs>
          <w:tab w:val="left" w:pos="1276"/>
        </w:tabs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у</w:t>
      </w:r>
      <w:r w:rsidR="00817F1C" w:rsidRPr="001317CC">
        <w:rPr>
          <w:sz w:val="28"/>
          <w:szCs w:val="28"/>
        </w:rPr>
        <w:t xml:space="preserve"> вышестоящего подразделения и централизованных служб университета предоставлени</w:t>
      </w:r>
      <w:r>
        <w:rPr>
          <w:sz w:val="28"/>
          <w:szCs w:val="28"/>
        </w:rPr>
        <w:t>е</w:t>
      </w:r>
      <w:r w:rsidR="00817F1C" w:rsidRPr="001317CC">
        <w:rPr>
          <w:sz w:val="28"/>
          <w:szCs w:val="28"/>
        </w:rPr>
        <w:t xml:space="preserve"> учебных, лабораторных, научных аудиторий, соответствующих применяемым методам обучения и численности обучающихся, для проведения аудиторных занятий</w:t>
      </w:r>
      <w:r w:rsidR="001317CC">
        <w:rPr>
          <w:sz w:val="28"/>
          <w:szCs w:val="28"/>
        </w:rPr>
        <w:t>.</w:t>
      </w:r>
    </w:p>
    <w:p w:rsidR="00817F1C" w:rsidRPr="001317CC" w:rsidRDefault="001317CC" w:rsidP="00FF6079">
      <w:pPr>
        <w:pStyle w:val="a3"/>
        <w:numPr>
          <w:ilvl w:val="0"/>
          <w:numId w:val="18"/>
        </w:numPr>
        <w:tabs>
          <w:tab w:val="left" w:pos="1276"/>
        </w:tabs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17F1C" w:rsidRPr="001317CC">
        <w:rPr>
          <w:sz w:val="28"/>
          <w:szCs w:val="28"/>
        </w:rPr>
        <w:t>еализовывать научную и учебную деятельность совместно с другими структурными подразделениями.</w:t>
      </w:r>
    </w:p>
    <w:p w:rsidR="00BE4675" w:rsidRDefault="00BE4675" w:rsidP="00FF6079">
      <w:pPr>
        <w:tabs>
          <w:tab w:val="left" w:pos="1276"/>
        </w:tabs>
        <w:spacing w:line="264" w:lineRule="auto"/>
        <w:ind w:firstLine="567"/>
        <w:jc w:val="both"/>
        <w:rPr>
          <w:sz w:val="28"/>
          <w:szCs w:val="28"/>
        </w:rPr>
      </w:pPr>
    </w:p>
    <w:p w:rsidR="00817F1C" w:rsidRPr="00135F0A" w:rsidRDefault="00135F0A" w:rsidP="00FF6079">
      <w:pPr>
        <w:tabs>
          <w:tab w:val="left" w:pos="1276"/>
        </w:tabs>
        <w:spacing w:line="264" w:lineRule="auto"/>
        <w:ind w:firstLine="567"/>
        <w:jc w:val="both"/>
        <w:rPr>
          <w:b/>
          <w:sz w:val="28"/>
          <w:szCs w:val="28"/>
        </w:rPr>
      </w:pPr>
      <w:r w:rsidRPr="00135F0A">
        <w:rPr>
          <w:b/>
          <w:sz w:val="28"/>
          <w:szCs w:val="28"/>
        </w:rPr>
        <w:t xml:space="preserve">4.2. </w:t>
      </w:r>
      <w:r w:rsidR="00817F1C" w:rsidRPr="00135F0A">
        <w:rPr>
          <w:b/>
          <w:sz w:val="28"/>
          <w:szCs w:val="28"/>
        </w:rPr>
        <w:t>Обязанности по отношению к сотрудникам и обучающимся:</w:t>
      </w:r>
    </w:p>
    <w:p w:rsidR="000C71A7" w:rsidRDefault="00622AD6" w:rsidP="00FF6079">
      <w:pPr>
        <w:pStyle w:val="a3"/>
        <w:numPr>
          <w:ilvl w:val="0"/>
          <w:numId w:val="19"/>
        </w:numPr>
        <w:tabs>
          <w:tab w:val="left" w:pos="1276"/>
        </w:tabs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17F1C">
        <w:rPr>
          <w:sz w:val="28"/>
          <w:szCs w:val="28"/>
        </w:rPr>
        <w:t>беспечи</w:t>
      </w:r>
      <w:r w:rsidR="009A2D89">
        <w:rPr>
          <w:sz w:val="28"/>
          <w:szCs w:val="28"/>
        </w:rPr>
        <w:t>ва</w:t>
      </w:r>
      <w:r w:rsidR="00817F1C">
        <w:rPr>
          <w:sz w:val="28"/>
          <w:szCs w:val="28"/>
        </w:rPr>
        <w:t xml:space="preserve">ть условия для выполнения научной работы и ведения преподавательской деятельности, </w:t>
      </w:r>
      <w:r w:rsidR="000C71A7">
        <w:rPr>
          <w:sz w:val="28"/>
          <w:szCs w:val="28"/>
        </w:rPr>
        <w:t>в</w:t>
      </w:r>
      <w:r w:rsidR="00817F1C">
        <w:rPr>
          <w:sz w:val="28"/>
          <w:szCs w:val="28"/>
        </w:rPr>
        <w:t xml:space="preserve"> том числе предоставить рабочее место в </w:t>
      </w:r>
      <w:r w:rsidR="00817F1C" w:rsidRPr="00135F0A">
        <w:rPr>
          <w:sz w:val="28"/>
          <w:szCs w:val="28"/>
        </w:rPr>
        <w:t>соответствии с индивидуальным планом работы</w:t>
      </w:r>
      <w:r w:rsidR="000C71A7">
        <w:rPr>
          <w:sz w:val="28"/>
          <w:szCs w:val="28"/>
        </w:rPr>
        <w:t>.</w:t>
      </w:r>
    </w:p>
    <w:p w:rsidR="000C71A7" w:rsidRDefault="000839A6" w:rsidP="00FF6079">
      <w:pPr>
        <w:pStyle w:val="a3"/>
        <w:numPr>
          <w:ilvl w:val="0"/>
          <w:numId w:val="19"/>
        </w:numPr>
        <w:tabs>
          <w:tab w:val="left" w:pos="1276"/>
        </w:tabs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Выдвигать на </w:t>
      </w:r>
      <w:r w:rsidR="00637973" w:rsidRPr="000C71A7">
        <w:rPr>
          <w:sz w:val="28"/>
          <w:szCs w:val="28"/>
        </w:rPr>
        <w:t xml:space="preserve">награждение сотрудников, </w:t>
      </w:r>
      <w:r>
        <w:rPr>
          <w:sz w:val="28"/>
          <w:szCs w:val="28"/>
        </w:rPr>
        <w:t xml:space="preserve">осуществлять </w:t>
      </w:r>
      <w:r w:rsidR="00637973" w:rsidRPr="000C71A7">
        <w:rPr>
          <w:sz w:val="28"/>
          <w:szCs w:val="28"/>
        </w:rPr>
        <w:t>пре</w:t>
      </w:r>
      <w:r w:rsidR="000C71A7">
        <w:rPr>
          <w:sz w:val="28"/>
          <w:szCs w:val="28"/>
        </w:rPr>
        <w:t>дставление к наградам и званиям.</w:t>
      </w:r>
    </w:p>
    <w:p w:rsidR="000C71A7" w:rsidRDefault="000C71A7" w:rsidP="00FF6079">
      <w:pPr>
        <w:pStyle w:val="a3"/>
        <w:numPr>
          <w:ilvl w:val="0"/>
          <w:numId w:val="19"/>
        </w:numPr>
        <w:tabs>
          <w:tab w:val="left" w:pos="1276"/>
        </w:tabs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17F1C" w:rsidRPr="000C71A7">
        <w:rPr>
          <w:sz w:val="28"/>
          <w:szCs w:val="28"/>
        </w:rPr>
        <w:t xml:space="preserve">беспечивать выполнение требований техники безопасности </w:t>
      </w:r>
      <w:r w:rsidR="00A459A3">
        <w:rPr>
          <w:sz w:val="28"/>
          <w:szCs w:val="28"/>
        </w:rPr>
        <w:t xml:space="preserve">и охраны труда </w:t>
      </w:r>
      <w:r w:rsidR="00817F1C" w:rsidRPr="000C71A7">
        <w:rPr>
          <w:sz w:val="28"/>
          <w:szCs w:val="28"/>
        </w:rPr>
        <w:t>при проведении любых видов работ и занятий для сотруд</w:t>
      </w:r>
      <w:r>
        <w:rPr>
          <w:sz w:val="28"/>
          <w:szCs w:val="28"/>
        </w:rPr>
        <w:t>ников кафедры и для обучающихся.</w:t>
      </w:r>
    </w:p>
    <w:p w:rsidR="000C71A7" w:rsidRDefault="000C71A7" w:rsidP="00FF6079">
      <w:pPr>
        <w:pStyle w:val="a3"/>
        <w:numPr>
          <w:ilvl w:val="0"/>
          <w:numId w:val="19"/>
        </w:numPr>
        <w:tabs>
          <w:tab w:val="left" w:pos="1276"/>
        </w:tabs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17F1C" w:rsidRPr="000C71A7">
        <w:rPr>
          <w:sz w:val="28"/>
          <w:szCs w:val="28"/>
        </w:rPr>
        <w:t>редоставлять право работникам кафедры участвовать в общих собраниях трудового</w:t>
      </w:r>
      <w:r>
        <w:rPr>
          <w:sz w:val="28"/>
          <w:szCs w:val="28"/>
        </w:rPr>
        <w:t xml:space="preserve"> коллектива, заседаниях кафедры.</w:t>
      </w:r>
    </w:p>
    <w:p w:rsidR="000C71A7" w:rsidRDefault="000C71A7" w:rsidP="00FF6079">
      <w:pPr>
        <w:pStyle w:val="a3"/>
        <w:numPr>
          <w:ilvl w:val="0"/>
          <w:numId w:val="19"/>
        </w:numPr>
        <w:tabs>
          <w:tab w:val="left" w:pos="1276"/>
        </w:tabs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17F1C" w:rsidRPr="000C71A7">
        <w:rPr>
          <w:sz w:val="28"/>
          <w:szCs w:val="28"/>
        </w:rPr>
        <w:t>роводить научные семинары для обеспечения обмена информацией, опытом научной и преподавательской деятель</w:t>
      </w:r>
      <w:r>
        <w:rPr>
          <w:sz w:val="28"/>
          <w:szCs w:val="28"/>
        </w:rPr>
        <w:t>ности между сотрудниками кафедр.</w:t>
      </w:r>
    </w:p>
    <w:p w:rsidR="000C71A7" w:rsidRDefault="000C71A7" w:rsidP="00FF6079">
      <w:pPr>
        <w:pStyle w:val="a3"/>
        <w:numPr>
          <w:ilvl w:val="0"/>
          <w:numId w:val="19"/>
        </w:numPr>
        <w:tabs>
          <w:tab w:val="left" w:pos="1276"/>
        </w:tabs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17F1C" w:rsidRPr="000C71A7">
        <w:rPr>
          <w:sz w:val="28"/>
          <w:szCs w:val="28"/>
        </w:rPr>
        <w:t>беспечи</w:t>
      </w:r>
      <w:r w:rsidR="009A2D89">
        <w:rPr>
          <w:sz w:val="28"/>
          <w:szCs w:val="28"/>
        </w:rPr>
        <w:t>ва</w:t>
      </w:r>
      <w:r w:rsidR="00817F1C" w:rsidRPr="000C71A7">
        <w:rPr>
          <w:sz w:val="28"/>
          <w:szCs w:val="28"/>
        </w:rPr>
        <w:t>ть свободу выбор</w:t>
      </w:r>
      <w:r w:rsidR="00DC2E82" w:rsidRPr="000C71A7">
        <w:rPr>
          <w:sz w:val="28"/>
          <w:szCs w:val="28"/>
        </w:rPr>
        <w:t>а</w:t>
      </w:r>
      <w:r w:rsidR="00817F1C" w:rsidRPr="000C71A7">
        <w:rPr>
          <w:sz w:val="28"/>
          <w:szCs w:val="28"/>
        </w:rPr>
        <w:t xml:space="preserve"> форм и содержания повышения квали</w:t>
      </w:r>
      <w:r>
        <w:rPr>
          <w:sz w:val="28"/>
          <w:szCs w:val="28"/>
        </w:rPr>
        <w:t>фикации для сотрудников кафедры.</w:t>
      </w:r>
    </w:p>
    <w:p w:rsidR="00DC2E82" w:rsidRDefault="000C71A7" w:rsidP="00FF6079">
      <w:pPr>
        <w:pStyle w:val="a3"/>
        <w:tabs>
          <w:tab w:val="left" w:pos="1276"/>
        </w:tabs>
        <w:spacing w:line="264" w:lineRule="auto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F1C" w:rsidRPr="00135F0A" w:rsidRDefault="00135F0A" w:rsidP="00FF6079">
      <w:pPr>
        <w:tabs>
          <w:tab w:val="left" w:pos="1276"/>
        </w:tabs>
        <w:spacing w:line="264" w:lineRule="auto"/>
        <w:ind w:firstLine="567"/>
        <w:jc w:val="both"/>
        <w:rPr>
          <w:b/>
          <w:sz w:val="28"/>
          <w:szCs w:val="28"/>
        </w:rPr>
      </w:pPr>
      <w:r w:rsidRPr="00135F0A">
        <w:rPr>
          <w:b/>
          <w:sz w:val="28"/>
          <w:szCs w:val="28"/>
        </w:rPr>
        <w:t xml:space="preserve">4.3. </w:t>
      </w:r>
      <w:r w:rsidR="00817F1C" w:rsidRPr="00135F0A">
        <w:rPr>
          <w:b/>
          <w:sz w:val="28"/>
          <w:szCs w:val="28"/>
        </w:rPr>
        <w:t>Обязанности по отношению к другим подразделениям университета</w:t>
      </w:r>
      <w:r w:rsidR="00DC2E82" w:rsidRPr="00135F0A">
        <w:rPr>
          <w:b/>
          <w:sz w:val="28"/>
          <w:szCs w:val="28"/>
        </w:rPr>
        <w:t>:</w:t>
      </w:r>
    </w:p>
    <w:p w:rsidR="0018726A" w:rsidRDefault="009A2D89" w:rsidP="00FF6079">
      <w:pPr>
        <w:pStyle w:val="a3"/>
        <w:numPr>
          <w:ilvl w:val="0"/>
          <w:numId w:val="20"/>
        </w:numPr>
        <w:tabs>
          <w:tab w:val="left" w:pos="1276"/>
        </w:tabs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03BDF" w:rsidRPr="000C71A7">
        <w:rPr>
          <w:sz w:val="28"/>
          <w:szCs w:val="28"/>
        </w:rPr>
        <w:t xml:space="preserve"> случае регистрации в каталоге модулей модуля (в том числе майнора</w:t>
      </w:r>
      <w:r w:rsidR="001175DA">
        <w:rPr>
          <w:sz w:val="28"/>
          <w:szCs w:val="28"/>
        </w:rPr>
        <w:t xml:space="preserve">), </w:t>
      </w:r>
      <w:r w:rsidR="00703BDF" w:rsidRPr="000C71A7">
        <w:rPr>
          <w:sz w:val="28"/>
          <w:szCs w:val="28"/>
        </w:rPr>
        <w:t>реализуемого кафедрой, обеспечива</w:t>
      </w:r>
      <w:r w:rsidR="0018726A">
        <w:rPr>
          <w:sz w:val="28"/>
          <w:szCs w:val="28"/>
        </w:rPr>
        <w:t>ть</w:t>
      </w:r>
      <w:r w:rsidR="00703BDF" w:rsidRPr="000C71A7">
        <w:rPr>
          <w:sz w:val="28"/>
          <w:szCs w:val="28"/>
        </w:rPr>
        <w:t xml:space="preserve"> его реализацию в полном объеме кадровыми и иными ресурсами в соответствии заявленной предельной численно</w:t>
      </w:r>
      <w:r w:rsidR="0018726A">
        <w:rPr>
          <w:sz w:val="28"/>
          <w:szCs w:val="28"/>
        </w:rPr>
        <w:t>стью обучающихся</w:t>
      </w:r>
    </w:p>
    <w:p w:rsidR="00977410" w:rsidRDefault="0018726A" w:rsidP="00FF6079">
      <w:pPr>
        <w:pStyle w:val="a3"/>
        <w:numPr>
          <w:ilvl w:val="0"/>
          <w:numId w:val="20"/>
        </w:numPr>
        <w:tabs>
          <w:tab w:val="left" w:pos="1276"/>
        </w:tabs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Вести</w:t>
      </w:r>
      <w:r w:rsidR="00817F1C">
        <w:rPr>
          <w:sz w:val="28"/>
          <w:szCs w:val="28"/>
        </w:rPr>
        <w:t xml:space="preserve"> оперативный учет результатов своей деятельности, представля</w:t>
      </w:r>
      <w:r>
        <w:rPr>
          <w:sz w:val="28"/>
          <w:szCs w:val="28"/>
        </w:rPr>
        <w:t>ть</w:t>
      </w:r>
      <w:r w:rsidR="00817F1C">
        <w:rPr>
          <w:sz w:val="28"/>
          <w:szCs w:val="28"/>
        </w:rPr>
        <w:t xml:space="preserve"> отчет в установленном порядке и нес</w:t>
      </w:r>
      <w:r>
        <w:rPr>
          <w:sz w:val="28"/>
          <w:szCs w:val="28"/>
        </w:rPr>
        <w:t>ти</w:t>
      </w:r>
      <w:r w:rsidR="00817F1C">
        <w:rPr>
          <w:sz w:val="28"/>
          <w:szCs w:val="28"/>
        </w:rPr>
        <w:t xml:space="preserve"> ответственность за достоверность предоставленной информации</w:t>
      </w:r>
      <w:r w:rsidR="00977410">
        <w:rPr>
          <w:sz w:val="28"/>
          <w:szCs w:val="28"/>
        </w:rPr>
        <w:t>.</w:t>
      </w:r>
    </w:p>
    <w:p w:rsidR="00E032AB" w:rsidRDefault="00977410" w:rsidP="00FF6079">
      <w:pPr>
        <w:pStyle w:val="a3"/>
        <w:numPr>
          <w:ilvl w:val="0"/>
          <w:numId w:val="20"/>
        </w:numPr>
        <w:tabs>
          <w:tab w:val="left" w:pos="1276"/>
        </w:tabs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17F1C">
        <w:rPr>
          <w:sz w:val="28"/>
          <w:szCs w:val="28"/>
        </w:rPr>
        <w:t>редоставля</w:t>
      </w:r>
      <w:r>
        <w:rPr>
          <w:sz w:val="28"/>
          <w:szCs w:val="28"/>
        </w:rPr>
        <w:t>ть</w:t>
      </w:r>
      <w:r w:rsidR="00817F1C">
        <w:rPr>
          <w:sz w:val="28"/>
          <w:szCs w:val="28"/>
        </w:rPr>
        <w:t xml:space="preserve"> закрепленные за </w:t>
      </w:r>
      <w:r>
        <w:rPr>
          <w:sz w:val="28"/>
          <w:szCs w:val="28"/>
        </w:rPr>
        <w:t>кафедрой</w:t>
      </w:r>
      <w:r w:rsidR="00817F1C">
        <w:rPr>
          <w:sz w:val="28"/>
          <w:szCs w:val="28"/>
        </w:rPr>
        <w:t xml:space="preserve"> помещения и имущество по требованию вышестоящего подразделения для проведения учебных занятий или выполнения научной работы сотрудниками других подразделений по согласуемому заблаговременно графику</w:t>
      </w:r>
      <w:r w:rsidR="00E032AB">
        <w:rPr>
          <w:sz w:val="28"/>
          <w:szCs w:val="28"/>
        </w:rPr>
        <w:t>.</w:t>
      </w:r>
    </w:p>
    <w:p w:rsidR="00AC5584" w:rsidRDefault="00E032AB" w:rsidP="00FF6079">
      <w:pPr>
        <w:pStyle w:val="a3"/>
        <w:numPr>
          <w:ilvl w:val="0"/>
          <w:numId w:val="20"/>
        </w:numPr>
        <w:tabs>
          <w:tab w:val="left" w:pos="1276"/>
        </w:tabs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Обеспечивать </w:t>
      </w:r>
      <w:r w:rsidR="00817F1C" w:rsidRPr="00E032AB">
        <w:rPr>
          <w:sz w:val="28"/>
          <w:szCs w:val="28"/>
        </w:rPr>
        <w:t>при реализации практик заключение договоров с организациям</w:t>
      </w:r>
      <w:r w:rsidR="00AC5584">
        <w:rPr>
          <w:sz w:val="28"/>
          <w:szCs w:val="28"/>
        </w:rPr>
        <w:t>и и предприятиями.</w:t>
      </w:r>
    </w:p>
    <w:p w:rsidR="00AC5584" w:rsidRDefault="00AC5584" w:rsidP="00FF6079">
      <w:pPr>
        <w:pStyle w:val="a3"/>
        <w:numPr>
          <w:ilvl w:val="0"/>
          <w:numId w:val="20"/>
        </w:numPr>
        <w:tabs>
          <w:tab w:val="left" w:pos="1276"/>
        </w:tabs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</w:t>
      </w:r>
      <w:r w:rsidR="00AC764E" w:rsidRPr="00AC5584">
        <w:rPr>
          <w:sz w:val="28"/>
          <w:szCs w:val="28"/>
        </w:rPr>
        <w:t xml:space="preserve"> накопление и защиту продуктов интеллектуальной деятельности сотрудников кафедры.</w:t>
      </w:r>
    </w:p>
    <w:p w:rsidR="00AC5584" w:rsidRDefault="00AC5584" w:rsidP="00FF6079">
      <w:pPr>
        <w:pStyle w:val="a3"/>
        <w:numPr>
          <w:ilvl w:val="0"/>
          <w:numId w:val="20"/>
        </w:numPr>
        <w:tabs>
          <w:tab w:val="left" w:pos="1276"/>
        </w:tabs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C764E" w:rsidRPr="00135F0A">
        <w:rPr>
          <w:sz w:val="28"/>
          <w:szCs w:val="28"/>
        </w:rPr>
        <w:t>ме</w:t>
      </w:r>
      <w:r>
        <w:rPr>
          <w:sz w:val="28"/>
          <w:szCs w:val="28"/>
        </w:rPr>
        <w:t>ть</w:t>
      </w:r>
      <w:r w:rsidR="00AC764E" w:rsidRPr="00135F0A">
        <w:rPr>
          <w:sz w:val="28"/>
          <w:szCs w:val="28"/>
        </w:rPr>
        <w:t xml:space="preserve"> номенклатуру дел, локальные акты и документы в соответствии с принятым в Университете порядком.</w:t>
      </w:r>
    </w:p>
    <w:p w:rsidR="00AC764E" w:rsidRPr="00AC5584" w:rsidRDefault="00AC5584" w:rsidP="00FF6079">
      <w:pPr>
        <w:pStyle w:val="a3"/>
        <w:numPr>
          <w:ilvl w:val="0"/>
          <w:numId w:val="20"/>
        </w:numPr>
        <w:tabs>
          <w:tab w:val="left" w:pos="1276"/>
        </w:tabs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C764E" w:rsidRPr="00AC5584">
        <w:rPr>
          <w:sz w:val="28"/>
          <w:szCs w:val="28"/>
        </w:rPr>
        <w:t>твеча</w:t>
      </w:r>
      <w:r w:rsidR="001B5530">
        <w:rPr>
          <w:sz w:val="28"/>
          <w:szCs w:val="28"/>
        </w:rPr>
        <w:t>ть</w:t>
      </w:r>
      <w:r w:rsidR="00AC764E" w:rsidRPr="00AC5584">
        <w:rPr>
          <w:sz w:val="28"/>
          <w:szCs w:val="28"/>
        </w:rPr>
        <w:t xml:space="preserve"> за качество работы работников кафедры в рамках научной и образовательной деятельности.</w:t>
      </w:r>
    </w:p>
    <w:p w:rsidR="00994C47" w:rsidRDefault="00994C47" w:rsidP="00FF6079">
      <w:pPr>
        <w:tabs>
          <w:tab w:val="left" w:pos="1276"/>
        </w:tabs>
        <w:ind w:firstLine="567"/>
        <w:jc w:val="both"/>
        <w:rPr>
          <w:sz w:val="28"/>
          <w:szCs w:val="28"/>
        </w:rPr>
      </w:pPr>
    </w:p>
    <w:p w:rsidR="00994C47" w:rsidRPr="0048049A" w:rsidRDefault="00994C47" w:rsidP="00FF6079">
      <w:pPr>
        <w:pStyle w:val="1"/>
        <w:tabs>
          <w:tab w:val="left" w:pos="708"/>
          <w:tab w:val="left" w:pos="1276"/>
        </w:tabs>
        <w:spacing w:before="0"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_Toc452713607"/>
      <w:r>
        <w:rPr>
          <w:rFonts w:ascii="Times New Roman" w:hAnsi="Times New Roman"/>
          <w:sz w:val="28"/>
          <w:szCs w:val="28"/>
        </w:rPr>
        <w:t xml:space="preserve">5. </w:t>
      </w:r>
      <w:r w:rsidRPr="0048049A">
        <w:rPr>
          <w:rFonts w:ascii="Times New Roman" w:hAnsi="Times New Roman"/>
          <w:sz w:val="28"/>
          <w:szCs w:val="28"/>
        </w:rPr>
        <w:t>Финансово-хозяйственная деятельность</w:t>
      </w:r>
      <w:bookmarkEnd w:id="4"/>
    </w:p>
    <w:p w:rsidR="00994C47" w:rsidRPr="00EC7AA5" w:rsidRDefault="00994C47" w:rsidP="00FF6079">
      <w:pPr>
        <w:pStyle w:val="a3"/>
        <w:numPr>
          <w:ilvl w:val="1"/>
          <w:numId w:val="26"/>
        </w:numPr>
        <w:tabs>
          <w:tab w:val="left" w:pos="1134"/>
        </w:tabs>
        <w:spacing w:line="264" w:lineRule="auto"/>
        <w:ind w:left="0" w:firstLine="567"/>
        <w:jc w:val="both"/>
        <w:rPr>
          <w:sz w:val="28"/>
          <w:szCs w:val="28"/>
        </w:rPr>
      </w:pPr>
      <w:r w:rsidRPr="00EC7AA5">
        <w:rPr>
          <w:sz w:val="28"/>
          <w:szCs w:val="28"/>
        </w:rPr>
        <w:t xml:space="preserve">По решению директора института </w:t>
      </w:r>
      <w:r w:rsidR="00142E61" w:rsidRPr="00EC7AA5">
        <w:rPr>
          <w:sz w:val="28"/>
          <w:szCs w:val="28"/>
        </w:rPr>
        <w:t xml:space="preserve">может </w:t>
      </w:r>
      <w:r w:rsidR="00870B0B" w:rsidRPr="00EC7AA5">
        <w:rPr>
          <w:sz w:val="28"/>
          <w:szCs w:val="28"/>
        </w:rPr>
        <w:t>вестись</w:t>
      </w:r>
      <w:r w:rsidR="00142E61" w:rsidRPr="00EC7AA5">
        <w:rPr>
          <w:sz w:val="28"/>
          <w:szCs w:val="28"/>
        </w:rPr>
        <w:t xml:space="preserve"> управленческий учет </w:t>
      </w:r>
      <w:r w:rsidRPr="00EC7AA5">
        <w:rPr>
          <w:sz w:val="28"/>
          <w:szCs w:val="28"/>
        </w:rPr>
        <w:t>средств, поступающи</w:t>
      </w:r>
      <w:r w:rsidR="00CF6817" w:rsidRPr="00EC7AA5">
        <w:rPr>
          <w:sz w:val="28"/>
          <w:szCs w:val="28"/>
        </w:rPr>
        <w:t>х</w:t>
      </w:r>
      <w:r w:rsidRPr="00EC7AA5">
        <w:rPr>
          <w:sz w:val="28"/>
          <w:szCs w:val="28"/>
        </w:rPr>
        <w:t xml:space="preserve"> на реализацию модулей образовательной программы</w:t>
      </w:r>
      <w:r w:rsidR="00A459A3" w:rsidRPr="00EC7AA5">
        <w:rPr>
          <w:sz w:val="28"/>
          <w:szCs w:val="28"/>
        </w:rPr>
        <w:t>,</w:t>
      </w:r>
      <w:r w:rsidR="00EC0CB6" w:rsidRPr="00EC7AA5">
        <w:rPr>
          <w:sz w:val="28"/>
          <w:szCs w:val="28"/>
        </w:rPr>
        <w:t xml:space="preserve"> реализуемой кафедрой,</w:t>
      </w:r>
      <w:r w:rsidR="00A459A3" w:rsidRPr="00EC7AA5">
        <w:rPr>
          <w:sz w:val="28"/>
          <w:szCs w:val="28"/>
        </w:rPr>
        <w:t xml:space="preserve"> </w:t>
      </w:r>
      <w:r w:rsidR="000C5FC8" w:rsidRPr="00EC7AA5">
        <w:rPr>
          <w:sz w:val="28"/>
          <w:szCs w:val="28"/>
        </w:rPr>
        <w:t xml:space="preserve">и иных средств </w:t>
      </w:r>
      <w:r w:rsidR="00EC0CB6" w:rsidRPr="00EC7AA5">
        <w:rPr>
          <w:sz w:val="28"/>
          <w:szCs w:val="28"/>
        </w:rPr>
        <w:t xml:space="preserve">для обеспечения стимулирования эффективности </w:t>
      </w:r>
      <w:r w:rsidR="00870B0B" w:rsidRPr="00EC7AA5">
        <w:rPr>
          <w:sz w:val="28"/>
          <w:szCs w:val="28"/>
        </w:rPr>
        <w:t xml:space="preserve">и результативности </w:t>
      </w:r>
      <w:r w:rsidR="00EC0CB6" w:rsidRPr="00EC7AA5">
        <w:rPr>
          <w:sz w:val="28"/>
          <w:szCs w:val="28"/>
        </w:rPr>
        <w:t>деятельности</w:t>
      </w:r>
      <w:r w:rsidR="00870B0B" w:rsidRPr="00EC7AA5">
        <w:rPr>
          <w:sz w:val="28"/>
          <w:szCs w:val="28"/>
        </w:rPr>
        <w:t xml:space="preserve"> кафедры</w:t>
      </w:r>
      <w:r w:rsidRPr="00EC7AA5">
        <w:rPr>
          <w:sz w:val="28"/>
          <w:szCs w:val="28"/>
        </w:rPr>
        <w:t>.</w:t>
      </w:r>
    </w:p>
    <w:p w:rsidR="00994C47" w:rsidRDefault="004425FD" w:rsidP="00FF6079">
      <w:pPr>
        <w:pStyle w:val="a3"/>
        <w:numPr>
          <w:ilvl w:val="1"/>
          <w:numId w:val="26"/>
        </w:numPr>
        <w:tabs>
          <w:tab w:val="left" w:pos="1134"/>
        </w:tabs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444E9">
        <w:rPr>
          <w:sz w:val="28"/>
          <w:szCs w:val="28"/>
        </w:rPr>
        <w:t xml:space="preserve"> </w:t>
      </w:r>
      <w:r>
        <w:rPr>
          <w:sz w:val="28"/>
          <w:szCs w:val="28"/>
        </w:rPr>
        <w:t>рамках деятельности</w:t>
      </w:r>
      <w:r w:rsidR="005211EA">
        <w:rPr>
          <w:sz w:val="28"/>
          <w:szCs w:val="28"/>
        </w:rPr>
        <w:t xml:space="preserve"> института могут формироваться</w:t>
      </w:r>
      <w:r>
        <w:rPr>
          <w:sz w:val="28"/>
          <w:szCs w:val="28"/>
        </w:rPr>
        <w:t xml:space="preserve"> </w:t>
      </w:r>
      <w:r w:rsidR="005211EA">
        <w:rPr>
          <w:sz w:val="28"/>
          <w:szCs w:val="28"/>
        </w:rPr>
        <w:t>фонды развития кафедры в зависимости от текущих приоритетов</w:t>
      </w:r>
      <w:r w:rsidR="004444E9">
        <w:rPr>
          <w:sz w:val="28"/>
          <w:szCs w:val="28"/>
        </w:rPr>
        <w:t>,</w:t>
      </w:r>
      <w:r w:rsidR="005211EA">
        <w:rPr>
          <w:sz w:val="28"/>
          <w:szCs w:val="28"/>
        </w:rPr>
        <w:t xml:space="preserve"> результатов</w:t>
      </w:r>
      <w:r w:rsidR="00B240FD">
        <w:rPr>
          <w:sz w:val="28"/>
          <w:szCs w:val="28"/>
        </w:rPr>
        <w:t>, достигаемых кафедрой</w:t>
      </w:r>
      <w:r w:rsidR="00130F4C">
        <w:rPr>
          <w:sz w:val="28"/>
          <w:szCs w:val="28"/>
        </w:rPr>
        <w:t>,</w:t>
      </w:r>
      <w:r w:rsidR="005211EA">
        <w:rPr>
          <w:sz w:val="28"/>
          <w:szCs w:val="28"/>
        </w:rPr>
        <w:t xml:space="preserve"> и эффективности </w:t>
      </w:r>
      <w:r>
        <w:rPr>
          <w:sz w:val="28"/>
          <w:szCs w:val="28"/>
        </w:rPr>
        <w:t>организации образовательного процесса, в том числе за счет внедрения передовых</w:t>
      </w:r>
      <w:r w:rsidR="00130F4C">
        <w:rPr>
          <w:sz w:val="28"/>
          <w:szCs w:val="28"/>
        </w:rPr>
        <w:t xml:space="preserve"> технологий его реализации</w:t>
      </w:r>
      <w:r w:rsidR="00994C47" w:rsidRPr="00A05CF2">
        <w:rPr>
          <w:sz w:val="28"/>
          <w:szCs w:val="28"/>
        </w:rPr>
        <w:t>.</w:t>
      </w:r>
      <w:r w:rsidR="00994C47">
        <w:rPr>
          <w:sz w:val="28"/>
          <w:szCs w:val="28"/>
        </w:rPr>
        <w:t xml:space="preserve"> </w:t>
      </w:r>
    </w:p>
    <w:p w:rsidR="00994C47" w:rsidRDefault="00994C47" w:rsidP="00FF6079">
      <w:pPr>
        <w:pStyle w:val="a3"/>
        <w:numPr>
          <w:ilvl w:val="1"/>
          <w:numId w:val="26"/>
        </w:numPr>
        <w:tabs>
          <w:tab w:val="left" w:pos="1134"/>
        </w:tabs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наличия экономии средств, поступивших за реализацию модуля, остаток средств направляется на формирование фонда развития модулей образовательных программ. </w:t>
      </w:r>
    </w:p>
    <w:p w:rsidR="00994C47" w:rsidRDefault="00994C47" w:rsidP="00FF6079">
      <w:pPr>
        <w:pStyle w:val="a3"/>
        <w:numPr>
          <w:ilvl w:val="1"/>
          <w:numId w:val="26"/>
        </w:numPr>
        <w:tabs>
          <w:tab w:val="left" w:pos="1134"/>
        </w:tabs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института осуществляется отдельный учет средств, поступающи</w:t>
      </w:r>
      <w:r w:rsidR="00EB7B02">
        <w:rPr>
          <w:sz w:val="28"/>
          <w:szCs w:val="28"/>
        </w:rPr>
        <w:t>х</w:t>
      </w:r>
      <w:r>
        <w:rPr>
          <w:sz w:val="28"/>
          <w:szCs w:val="28"/>
        </w:rPr>
        <w:t xml:space="preserve"> за счет увеличения объемов субсидии при выполнении повышенных требований по объемам научной работы. Средства распределяются решением директора института по кафедрам, имеющим высокие показатели научной деятельности</w:t>
      </w:r>
      <w:r w:rsidR="00A01891">
        <w:rPr>
          <w:sz w:val="28"/>
          <w:szCs w:val="28"/>
        </w:rPr>
        <w:t>,</w:t>
      </w:r>
      <w:r>
        <w:rPr>
          <w:sz w:val="28"/>
          <w:szCs w:val="28"/>
        </w:rPr>
        <w:t xml:space="preserve"> и могут быть источником средств для введения дополнительных ставок научных работников и ИТР.</w:t>
      </w:r>
    </w:p>
    <w:p w:rsidR="00137EEF" w:rsidRDefault="00137EEF" w:rsidP="00FF6079">
      <w:pPr>
        <w:pStyle w:val="a3"/>
        <w:numPr>
          <w:ilvl w:val="1"/>
          <w:numId w:val="26"/>
        </w:numPr>
        <w:tabs>
          <w:tab w:val="left" w:pos="1134"/>
        </w:tabs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отдельным видам деятельности кафедры</w:t>
      </w:r>
      <w:r w:rsidR="00DE7C9B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</w:t>
      </w:r>
      <w:r w:rsidR="0004788F">
        <w:rPr>
          <w:sz w:val="28"/>
          <w:szCs w:val="28"/>
        </w:rPr>
        <w:t>установленным</w:t>
      </w:r>
      <w:r w:rsidR="00DE7C9B">
        <w:rPr>
          <w:sz w:val="28"/>
          <w:szCs w:val="28"/>
        </w:rPr>
        <w:t>и</w:t>
      </w:r>
      <w:r w:rsidR="0004788F">
        <w:rPr>
          <w:sz w:val="28"/>
          <w:szCs w:val="28"/>
        </w:rPr>
        <w:t xml:space="preserve"> в Университете </w:t>
      </w:r>
      <w:r>
        <w:rPr>
          <w:sz w:val="28"/>
          <w:szCs w:val="28"/>
        </w:rPr>
        <w:t>критериями и порядками</w:t>
      </w:r>
      <w:r w:rsidR="00DE7C9B">
        <w:rPr>
          <w:sz w:val="28"/>
          <w:szCs w:val="28"/>
        </w:rPr>
        <w:t>,</w:t>
      </w:r>
      <w:r w:rsidR="0004788F">
        <w:rPr>
          <w:sz w:val="28"/>
          <w:szCs w:val="28"/>
        </w:rPr>
        <w:t xml:space="preserve"> на кафедре может</w:t>
      </w:r>
      <w:r w:rsidR="00DE7C9B">
        <w:rPr>
          <w:sz w:val="28"/>
          <w:szCs w:val="28"/>
        </w:rPr>
        <w:t xml:space="preserve"> вестись отдельный учет средств, привлекаемый кафедрой.</w:t>
      </w:r>
      <w:r w:rsidR="0004788F">
        <w:rPr>
          <w:sz w:val="28"/>
          <w:szCs w:val="28"/>
        </w:rPr>
        <w:t xml:space="preserve"> </w:t>
      </w:r>
    </w:p>
    <w:p w:rsidR="00817F1C" w:rsidRDefault="00817F1C" w:rsidP="00FF6079">
      <w:pPr>
        <w:pStyle w:val="Default"/>
        <w:tabs>
          <w:tab w:val="left" w:pos="1276"/>
        </w:tabs>
        <w:spacing w:after="36"/>
        <w:ind w:firstLine="567"/>
        <w:jc w:val="both"/>
        <w:rPr>
          <w:sz w:val="28"/>
          <w:szCs w:val="28"/>
        </w:rPr>
      </w:pPr>
    </w:p>
    <w:p w:rsidR="00457D0E" w:rsidRDefault="00457D0E" w:rsidP="00FF6079">
      <w:pPr>
        <w:pStyle w:val="1"/>
        <w:tabs>
          <w:tab w:val="left" w:pos="708"/>
          <w:tab w:val="left" w:pos="1276"/>
        </w:tabs>
        <w:spacing w:before="0"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_Toc452713608"/>
      <w:r>
        <w:rPr>
          <w:rFonts w:ascii="Times New Roman" w:hAnsi="Times New Roman"/>
          <w:sz w:val="28"/>
          <w:szCs w:val="28"/>
        </w:rPr>
        <w:t>6. Управление</w:t>
      </w:r>
      <w:bookmarkEnd w:id="5"/>
    </w:p>
    <w:p w:rsidR="00E71264" w:rsidRDefault="00E71264" w:rsidP="00FF6079">
      <w:pPr>
        <w:pStyle w:val="a3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C764E" w:rsidRPr="00E71264">
        <w:rPr>
          <w:sz w:val="28"/>
          <w:szCs w:val="28"/>
        </w:rPr>
        <w:t>афедру возглавляет заведующий кафедрой, избранный на Ученом совете Университета, на основании решения Ученого совета и заключенного трудового договора / дополнительного соглашения к трудовому договору издается приказ о приеме на работу / продлении срока действия трудового договора / переводе на должность заведующего кафедрой.</w:t>
      </w:r>
    </w:p>
    <w:p w:rsidR="00B51CD1" w:rsidRDefault="00B51CD1" w:rsidP="00FF6079">
      <w:pPr>
        <w:pStyle w:val="a3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57305">
        <w:rPr>
          <w:sz w:val="28"/>
          <w:szCs w:val="28"/>
        </w:rPr>
        <w:t>абота кафедры осуществляется в соответствии с годовым планом. План составляется заведующим кафедрой с учетом предыдущего годового плана кафедры, планов института и Университета, утверждается директором соответствующего института.</w:t>
      </w:r>
    </w:p>
    <w:p w:rsidR="00E71264" w:rsidRDefault="00E71264" w:rsidP="00FF6079">
      <w:pPr>
        <w:pStyle w:val="a3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C764E" w:rsidRPr="00E71264">
        <w:rPr>
          <w:sz w:val="28"/>
          <w:szCs w:val="28"/>
        </w:rPr>
        <w:t>орядок выдвижения кандидатур и организация выборов заведующего кафедрой определяется Положением «О порядке замещения должностей профессорско-преподавательского состава в Уральском федеральном университете».</w:t>
      </w:r>
    </w:p>
    <w:p w:rsidR="00E71264" w:rsidRPr="00C7100F" w:rsidRDefault="00FE3492" w:rsidP="00FF6079">
      <w:pPr>
        <w:pStyle w:val="a3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7100F">
        <w:rPr>
          <w:sz w:val="28"/>
          <w:szCs w:val="28"/>
        </w:rPr>
        <w:t>Подчинение заведующего кафедрой определяется приказом ректора</w:t>
      </w:r>
      <w:r w:rsidR="00AC764E" w:rsidRPr="00C7100F">
        <w:rPr>
          <w:sz w:val="28"/>
          <w:szCs w:val="28"/>
        </w:rPr>
        <w:t>.</w:t>
      </w:r>
    </w:p>
    <w:p w:rsidR="00AC764E" w:rsidRPr="00E71264" w:rsidRDefault="00E71264" w:rsidP="00FF6079">
      <w:pPr>
        <w:pStyle w:val="a3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C764E" w:rsidRPr="00E71264">
        <w:rPr>
          <w:sz w:val="28"/>
          <w:szCs w:val="28"/>
        </w:rPr>
        <w:t>аведующий кафедрой выполняет исполнительно-распорядительные действия и представительские функции, предусмотренные настоящим Положением, а именно:</w:t>
      </w:r>
    </w:p>
    <w:p w:rsidR="00AC764E" w:rsidRDefault="00AC764E" w:rsidP="00083C30">
      <w:pPr>
        <w:numPr>
          <w:ilvl w:val="0"/>
          <w:numId w:val="22"/>
        </w:numPr>
        <w:tabs>
          <w:tab w:val="left" w:pos="1134"/>
        </w:tabs>
        <w:spacing w:line="264" w:lineRule="auto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планы развития кафедры; </w:t>
      </w:r>
    </w:p>
    <w:p w:rsidR="00AC764E" w:rsidRDefault="00AC764E" w:rsidP="00083C30">
      <w:pPr>
        <w:numPr>
          <w:ilvl w:val="0"/>
          <w:numId w:val="22"/>
        </w:numPr>
        <w:tabs>
          <w:tab w:val="left" w:pos="1134"/>
        </w:tabs>
        <w:spacing w:line="264" w:lineRule="auto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вносит предложения по изменению ее организационной структуры, штатного расписания НПР, ИТР и УВП;</w:t>
      </w:r>
    </w:p>
    <w:p w:rsidR="00AC764E" w:rsidRDefault="00AC764E" w:rsidP="00083C30">
      <w:pPr>
        <w:numPr>
          <w:ilvl w:val="0"/>
          <w:numId w:val="22"/>
        </w:numPr>
        <w:tabs>
          <w:tab w:val="left" w:pos="1134"/>
        </w:tabs>
        <w:spacing w:line="264" w:lineRule="auto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соотношение распределения нагрузки преподавателей между </w:t>
      </w:r>
      <w:r w:rsidR="000E1873">
        <w:rPr>
          <w:sz w:val="28"/>
          <w:szCs w:val="28"/>
        </w:rPr>
        <w:t xml:space="preserve">почасовой нагрузкой и </w:t>
      </w:r>
      <w:r>
        <w:rPr>
          <w:sz w:val="28"/>
          <w:szCs w:val="28"/>
        </w:rPr>
        <w:t>ставками;</w:t>
      </w:r>
    </w:p>
    <w:p w:rsidR="00AC764E" w:rsidRDefault="00AC764E" w:rsidP="00083C30">
      <w:pPr>
        <w:numPr>
          <w:ilvl w:val="0"/>
          <w:numId w:val="22"/>
        </w:numPr>
        <w:tabs>
          <w:tab w:val="left" w:pos="1134"/>
        </w:tabs>
        <w:spacing w:line="264" w:lineRule="auto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реализацию мероприятий, проводимых университетом и связанных с управлением качеством образовательной деятельности;</w:t>
      </w:r>
    </w:p>
    <w:p w:rsidR="00AC764E" w:rsidRDefault="00AC764E" w:rsidP="00083C30">
      <w:pPr>
        <w:numPr>
          <w:ilvl w:val="0"/>
          <w:numId w:val="22"/>
        </w:numPr>
        <w:tabs>
          <w:tab w:val="left" w:pos="1134"/>
        </w:tabs>
        <w:spacing w:line="264" w:lineRule="auto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интересы кафедры на Ученых советах Университета и института, совещаниях различного уровня внутренней и внешней среды Университета;</w:t>
      </w:r>
    </w:p>
    <w:p w:rsidR="00AC764E" w:rsidRDefault="00AC764E" w:rsidP="00083C30">
      <w:pPr>
        <w:numPr>
          <w:ilvl w:val="0"/>
          <w:numId w:val="22"/>
        </w:numPr>
        <w:tabs>
          <w:tab w:val="left" w:pos="1134"/>
        </w:tabs>
        <w:spacing w:line="264" w:lineRule="auto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издает распоряжения и дает указания по вопросам текущей деятельности кафедры, обязательные для исполнения всеми работниками, докторантами и </w:t>
      </w:r>
      <w:r w:rsidR="00BA2A97">
        <w:rPr>
          <w:sz w:val="28"/>
          <w:szCs w:val="28"/>
        </w:rPr>
        <w:t>обучающимися</w:t>
      </w:r>
      <w:r>
        <w:rPr>
          <w:sz w:val="28"/>
          <w:szCs w:val="28"/>
        </w:rPr>
        <w:t xml:space="preserve"> кафедры;</w:t>
      </w:r>
    </w:p>
    <w:p w:rsidR="00AC764E" w:rsidRDefault="00AC764E" w:rsidP="00083C30">
      <w:pPr>
        <w:numPr>
          <w:ilvl w:val="0"/>
          <w:numId w:val="22"/>
        </w:numPr>
        <w:tabs>
          <w:tab w:val="left" w:pos="1134"/>
        </w:tabs>
        <w:spacing w:line="264" w:lineRule="auto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эффективное использование и сохранность помещений и имущества, закрепленных за кафедрой;</w:t>
      </w:r>
    </w:p>
    <w:p w:rsidR="00AC764E" w:rsidRDefault="00AC764E" w:rsidP="00083C30">
      <w:pPr>
        <w:numPr>
          <w:ilvl w:val="0"/>
          <w:numId w:val="22"/>
        </w:numPr>
        <w:tabs>
          <w:tab w:val="left" w:pos="1134"/>
        </w:tabs>
        <w:spacing w:line="264" w:lineRule="auto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необходимые меры по обеспечению безопасности жизнедеятельности преподавателей, работников и </w:t>
      </w:r>
      <w:r w:rsidR="00003ACB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при проведении учебных занятий в закрепленных за кафедрой помещениях;</w:t>
      </w:r>
    </w:p>
    <w:p w:rsidR="00AC764E" w:rsidRDefault="00AC764E" w:rsidP="00083C30">
      <w:pPr>
        <w:numPr>
          <w:ilvl w:val="0"/>
          <w:numId w:val="22"/>
        </w:numPr>
        <w:tabs>
          <w:tab w:val="left" w:pos="1134"/>
        </w:tabs>
        <w:spacing w:line="264" w:lineRule="auto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соблюдение действующе</w:t>
      </w:r>
      <w:r w:rsidR="004B3DA9">
        <w:rPr>
          <w:sz w:val="28"/>
          <w:szCs w:val="28"/>
        </w:rPr>
        <w:t>го трудового законодательства, п</w:t>
      </w:r>
      <w:r>
        <w:rPr>
          <w:sz w:val="28"/>
          <w:szCs w:val="28"/>
        </w:rPr>
        <w:t>равил внутреннего трудового распорядка</w:t>
      </w:r>
      <w:r w:rsidR="00A725AD">
        <w:rPr>
          <w:sz w:val="28"/>
          <w:szCs w:val="28"/>
        </w:rPr>
        <w:t>,</w:t>
      </w:r>
      <w:r w:rsidR="000E1873">
        <w:rPr>
          <w:sz w:val="28"/>
          <w:szCs w:val="28"/>
        </w:rPr>
        <w:t xml:space="preserve"> техники безопасности</w:t>
      </w:r>
      <w:r>
        <w:rPr>
          <w:sz w:val="28"/>
          <w:szCs w:val="28"/>
        </w:rPr>
        <w:t xml:space="preserve"> всеми работниками кафедры.</w:t>
      </w:r>
    </w:p>
    <w:p w:rsidR="00AF433A" w:rsidRDefault="001E1A23" w:rsidP="00FF6079">
      <w:pPr>
        <w:pStyle w:val="a3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C764E">
        <w:rPr>
          <w:sz w:val="28"/>
          <w:szCs w:val="28"/>
        </w:rPr>
        <w:t>онкретные права и обязанности заведующего кафедрой отражаются в его должностной инструкции, утвержденной в установленном в Университете порядке; дополнительные права и полномочия устанавливаются заведующему кафедрой решением непосредственного руководства, утвержденного в соответствии с организационной структурой института, а также решением ректора Университета.</w:t>
      </w:r>
    </w:p>
    <w:p w:rsidR="00AF433A" w:rsidRDefault="00AF433A" w:rsidP="00FF6079">
      <w:pPr>
        <w:pStyle w:val="a3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C764E" w:rsidRPr="00AF433A">
        <w:rPr>
          <w:sz w:val="28"/>
          <w:szCs w:val="28"/>
        </w:rPr>
        <w:t xml:space="preserve">рганизация работы по реализации модулей осуществляется руководителями модулей. </w:t>
      </w:r>
    </w:p>
    <w:p w:rsidR="00AC764E" w:rsidRPr="00AF433A" w:rsidRDefault="00AF433A" w:rsidP="00FF6079">
      <w:pPr>
        <w:pStyle w:val="a3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C764E" w:rsidRPr="00AF433A">
        <w:rPr>
          <w:sz w:val="28"/>
          <w:szCs w:val="28"/>
        </w:rPr>
        <w:t>рганизация работы по выполнению НИР и НИОКР осуществляется руководителями работ.</w:t>
      </w:r>
    </w:p>
    <w:p w:rsidR="00AC764E" w:rsidRDefault="00AF433A" w:rsidP="00FF6079">
      <w:pPr>
        <w:pStyle w:val="a3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C764E">
        <w:rPr>
          <w:sz w:val="28"/>
          <w:szCs w:val="28"/>
        </w:rPr>
        <w:t>аведующий кафедрой может выполнять обязанности руководителя модуля или/и НИР и НИОКР самостоятельно.</w:t>
      </w:r>
    </w:p>
    <w:p w:rsidR="00AC764E" w:rsidRDefault="00AC764E" w:rsidP="00FF6079">
      <w:pPr>
        <w:pStyle w:val="a3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утверждения руководителей модулей, НИР, НИОКР определяется </w:t>
      </w:r>
      <w:r w:rsidR="00A725AD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 xml:space="preserve"> и локальными актами вуза.</w:t>
      </w:r>
    </w:p>
    <w:p w:rsidR="00AC764E" w:rsidRDefault="00AF433A" w:rsidP="00FF6079">
      <w:pPr>
        <w:pStyle w:val="a3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AC764E">
        <w:rPr>
          <w:sz w:val="28"/>
          <w:szCs w:val="28"/>
        </w:rPr>
        <w:t>ребования к содержанию, результатам реализации модулей, НИР, НИОКР определяются заказчиком (в случае модулей образовательных программ – РОП или ДОП).</w:t>
      </w:r>
    </w:p>
    <w:p w:rsidR="00AC764E" w:rsidRDefault="00AF433A" w:rsidP="00FF6079">
      <w:pPr>
        <w:pStyle w:val="a3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C764E">
        <w:rPr>
          <w:sz w:val="28"/>
          <w:szCs w:val="28"/>
        </w:rPr>
        <w:t>рименяемые технологии, методики, состав привлекаемых сотрудников при реализации модулей, НИР, НИОКР определя</w:t>
      </w:r>
      <w:r w:rsidR="00A01891">
        <w:rPr>
          <w:sz w:val="28"/>
          <w:szCs w:val="28"/>
        </w:rPr>
        <w:t>ю</w:t>
      </w:r>
      <w:r w:rsidR="00AC764E">
        <w:rPr>
          <w:sz w:val="28"/>
          <w:szCs w:val="28"/>
        </w:rPr>
        <w:t xml:space="preserve">тся руководителем модуля, НИР, НИОКР. Технологическая карта модуля и входящих в него дисциплин утверждается руководителем модуля. </w:t>
      </w:r>
    </w:p>
    <w:p w:rsidR="00AC764E" w:rsidRDefault="00AF433A" w:rsidP="00FF6079">
      <w:pPr>
        <w:pStyle w:val="a3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C764E">
        <w:rPr>
          <w:sz w:val="28"/>
          <w:szCs w:val="28"/>
        </w:rPr>
        <w:t xml:space="preserve">ценка соответствия содержания модулей, НИР, НИОКР в части отсутствия логических, содержательных ошибок и выполнения требований к результатам осуществляется </w:t>
      </w:r>
      <w:r w:rsidR="00A725AD">
        <w:rPr>
          <w:sz w:val="28"/>
          <w:szCs w:val="28"/>
        </w:rPr>
        <w:t xml:space="preserve">решением </w:t>
      </w:r>
      <w:r w:rsidR="00AC764E">
        <w:rPr>
          <w:sz w:val="28"/>
          <w:szCs w:val="28"/>
        </w:rPr>
        <w:t>заседани</w:t>
      </w:r>
      <w:r w:rsidR="00A725AD">
        <w:rPr>
          <w:sz w:val="28"/>
          <w:szCs w:val="28"/>
        </w:rPr>
        <w:t>я</w:t>
      </w:r>
      <w:r w:rsidR="00AC764E">
        <w:rPr>
          <w:sz w:val="28"/>
          <w:szCs w:val="28"/>
        </w:rPr>
        <w:t xml:space="preserve"> кафедры; фонд оценочных средств для реализации независимого контроля в рамках модуля</w:t>
      </w:r>
      <w:r w:rsidR="00003ACB">
        <w:rPr>
          <w:sz w:val="28"/>
          <w:szCs w:val="28"/>
        </w:rPr>
        <w:t>, дисциплин</w:t>
      </w:r>
      <w:r w:rsidR="00AC764E">
        <w:rPr>
          <w:sz w:val="28"/>
          <w:szCs w:val="28"/>
        </w:rPr>
        <w:t xml:space="preserve"> и спецификации для проведения мероприятий промежуточной аттестации утверждается </w:t>
      </w:r>
      <w:r w:rsidR="00A01891">
        <w:rPr>
          <w:sz w:val="28"/>
          <w:szCs w:val="28"/>
        </w:rPr>
        <w:t xml:space="preserve">на </w:t>
      </w:r>
      <w:r w:rsidR="00AC764E">
        <w:rPr>
          <w:sz w:val="28"/>
          <w:szCs w:val="28"/>
        </w:rPr>
        <w:t>заседани</w:t>
      </w:r>
      <w:r w:rsidR="00A01891">
        <w:rPr>
          <w:sz w:val="28"/>
          <w:szCs w:val="28"/>
        </w:rPr>
        <w:t>и</w:t>
      </w:r>
      <w:r w:rsidR="00AC764E">
        <w:rPr>
          <w:sz w:val="28"/>
          <w:szCs w:val="28"/>
        </w:rPr>
        <w:t xml:space="preserve"> кафедры.</w:t>
      </w:r>
    </w:p>
    <w:p w:rsidR="00083C30" w:rsidRDefault="00AF433A" w:rsidP="00FF6079">
      <w:pPr>
        <w:pStyle w:val="a3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C764E">
        <w:rPr>
          <w:sz w:val="28"/>
          <w:szCs w:val="28"/>
        </w:rPr>
        <w:t>аведующий кафедрой обеспечивает планирование и координацию распределения общей нагрузки по сотрудникам кафедры, утверждает индивидуальные планы работы преподавателей.</w:t>
      </w:r>
    </w:p>
    <w:p w:rsidR="00AC764E" w:rsidRPr="00083C30" w:rsidRDefault="00083C30" w:rsidP="00FF6079">
      <w:pPr>
        <w:pStyle w:val="a3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C764E" w:rsidRPr="00083C30">
        <w:rPr>
          <w:sz w:val="28"/>
          <w:szCs w:val="28"/>
        </w:rPr>
        <w:t>аботники кафедры подчиняются заведующему кафедрой, в своей деятельности руководствуются должностными инструкциями, разработанными заведующим кафедрой и утвержденными в установленном в Университете порядке.</w:t>
      </w:r>
    </w:p>
    <w:p w:rsidR="00AC764E" w:rsidRDefault="00083C30" w:rsidP="00FF6079">
      <w:pPr>
        <w:pStyle w:val="a3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C764E">
        <w:rPr>
          <w:sz w:val="28"/>
          <w:szCs w:val="28"/>
        </w:rPr>
        <w:t xml:space="preserve">бсуждение деятельности кафедры проводится на собраниях работников и заседаниях кафедры. </w:t>
      </w:r>
    </w:p>
    <w:p w:rsidR="00AC764E" w:rsidRDefault="00083C30" w:rsidP="00FF6079">
      <w:pPr>
        <w:pStyle w:val="a3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C764E">
        <w:rPr>
          <w:sz w:val="28"/>
          <w:szCs w:val="28"/>
        </w:rPr>
        <w:t xml:space="preserve"> собраниях работников принимает участие весь штатный состав кафедры. </w:t>
      </w:r>
    </w:p>
    <w:p w:rsidR="00AC764E" w:rsidRDefault="00083C30" w:rsidP="00FF6079">
      <w:pPr>
        <w:pStyle w:val="a3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C764E">
        <w:rPr>
          <w:sz w:val="28"/>
          <w:szCs w:val="28"/>
        </w:rPr>
        <w:t>а собраниях работников кафедры обсуждаются:</w:t>
      </w:r>
    </w:p>
    <w:p w:rsidR="00AC764E" w:rsidRDefault="00AC764E" w:rsidP="00BE51AC">
      <w:pPr>
        <w:numPr>
          <w:ilvl w:val="0"/>
          <w:numId w:val="4"/>
        </w:numPr>
        <w:tabs>
          <w:tab w:val="left" w:pos="1134"/>
        </w:tabs>
        <w:spacing w:line="264" w:lineRule="auto"/>
        <w:ind w:left="1418" w:hanging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вопросы годового и перспективного планирования работы кафедры;</w:t>
      </w:r>
    </w:p>
    <w:p w:rsidR="00AC764E" w:rsidRDefault="00AC764E" w:rsidP="00BE51AC">
      <w:pPr>
        <w:numPr>
          <w:ilvl w:val="0"/>
          <w:numId w:val="4"/>
        </w:numPr>
        <w:tabs>
          <w:tab w:val="left" w:pos="1134"/>
        </w:tabs>
        <w:spacing w:line="264" w:lineRule="auto"/>
        <w:ind w:left="1418" w:hanging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выдвижение работников кафедры в Ученый совет института, Университета, делегатов на Конференции трудового коллектива;</w:t>
      </w:r>
    </w:p>
    <w:p w:rsidR="00AC764E" w:rsidRDefault="00AC764E" w:rsidP="00BE51AC">
      <w:pPr>
        <w:numPr>
          <w:ilvl w:val="0"/>
          <w:numId w:val="4"/>
        </w:numPr>
        <w:tabs>
          <w:tab w:val="left" w:pos="1134"/>
        </w:tabs>
        <w:spacing w:line="264" w:lineRule="auto"/>
        <w:ind w:left="1418" w:hanging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рекомендации для представления к наградам;</w:t>
      </w:r>
    </w:p>
    <w:p w:rsidR="00AC764E" w:rsidRDefault="00AC764E" w:rsidP="00BE51AC">
      <w:pPr>
        <w:numPr>
          <w:ilvl w:val="0"/>
          <w:numId w:val="4"/>
        </w:numPr>
        <w:tabs>
          <w:tab w:val="left" w:pos="1134"/>
        </w:tabs>
        <w:spacing w:line="264" w:lineRule="auto"/>
        <w:ind w:left="1418" w:hanging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отчеты кафедры.</w:t>
      </w:r>
    </w:p>
    <w:p w:rsidR="00AC764E" w:rsidRDefault="00BE51AC" w:rsidP="00FF6079">
      <w:pPr>
        <w:pStyle w:val="a3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C764E">
        <w:rPr>
          <w:sz w:val="28"/>
          <w:szCs w:val="28"/>
        </w:rPr>
        <w:t xml:space="preserve"> заседаниях кафедры принимают участие профессорско-преподавательский состав, научные сотрудники, в том числе внутренние и внешние совместители, аспиранты и докторанты.</w:t>
      </w:r>
    </w:p>
    <w:p w:rsidR="00AC764E" w:rsidRDefault="00BE51AC" w:rsidP="00FF6079">
      <w:pPr>
        <w:pStyle w:val="a3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C764E">
        <w:rPr>
          <w:sz w:val="28"/>
          <w:szCs w:val="28"/>
        </w:rPr>
        <w:t xml:space="preserve">а заседании кафедры обсуждаются: </w:t>
      </w:r>
    </w:p>
    <w:p w:rsidR="00AC764E" w:rsidRDefault="00AC764E" w:rsidP="00BE51AC">
      <w:pPr>
        <w:numPr>
          <w:ilvl w:val="0"/>
          <w:numId w:val="4"/>
        </w:numPr>
        <w:tabs>
          <w:tab w:val="left" w:pos="1134"/>
        </w:tabs>
        <w:spacing w:line="264" w:lineRule="auto"/>
        <w:ind w:left="1418" w:hanging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вопросы, связанные с предоставлением рекомендаций претендентам на участие в конкурсе на замещение должностей профессорско-преподавательского состава;</w:t>
      </w:r>
    </w:p>
    <w:p w:rsidR="00AC764E" w:rsidRDefault="00AC764E" w:rsidP="00BE51AC">
      <w:pPr>
        <w:numPr>
          <w:ilvl w:val="0"/>
          <w:numId w:val="4"/>
        </w:numPr>
        <w:tabs>
          <w:tab w:val="left" w:pos="1134"/>
        </w:tabs>
        <w:spacing w:line="264" w:lineRule="auto"/>
        <w:ind w:left="1418" w:hanging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вопросы, связанные с предоставлением рекомендаций кандидатам для участия в выборах на должность заведующего кафедрой;</w:t>
      </w:r>
    </w:p>
    <w:p w:rsidR="00AC764E" w:rsidRDefault="00AC764E" w:rsidP="00BE51AC">
      <w:pPr>
        <w:numPr>
          <w:ilvl w:val="0"/>
          <w:numId w:val="4"/>
        </w:numPr>
        <w:tabs>
          <w:tab w:val="left" w:pos="1134"/>
        </w:tabs>
        <w:spacing w:line="264" w:lineRule="auto"/>
        <w:ind w:left="1418" w:hanging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рекомендации по представлению работников кафедры к ученым званиям,</w:t>
      </w:r>
      <w:r w:rsidRPr="000F72AB">
        <w:rPr>
          <w:sz w:val="28"/>
          <w:szCs w:val="28"/>
        </w:rPr>
        <w:t xml:space="preserve"> к награждению грамотами и почетными званиями, </w:t>
      </w:r>
      <w:r>
        <w:rPr>
          <w:sz w:val="28"/>
          <w:szCs w:val="28"/>
        </w:rPr>
        <w:t>по</w:t>
      </w:r>
      <w:r w:rsidRPr="000F72AB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ю</w:t>
      </w:r>
      <w:r w:rsidRPr="000F72AB">
        <w:rPr>
          <w:sz w:val="28"/>
          <w:szCs w:val="28"/>
        </w:rPr>
        <w:t xml:space="preserve"> </w:t>
      </w:r>
      <w:r w:rsidR="00A01891">
        <w:rPr>
          <w:sz w:val="28"/>
          <w:szCs w:val="28"/>
        </w:rPr>
        <w:t>обучающихся</w:t>
      </w:r>
      <w:r w:rsidR="00A01891" w:rsidRPr="000F72AB">
        <w:rPr>
          <w:sz w:val="28"/>
          <w:szCs w:val="28"/>
        </w:rPr>
        <w:t xml:space="preserve"> </w:t>
      </w:r>
      <w:r w:rsidRPr="000F72AB">
        <w:rPr>
          <w:sz w:val="28"/>
          <w:szCs w:val="28"/>
        </w:rPr>
        <w:t>на именные стипендии</w:t>
      </w:r>
      <w:r>
        <w:rPr>
          <w:bCs/>
          <w:iCs/>
          <w:sz w:val="28"/>
          <w:szCs w:val="28"/>
        </w:rPr>
        <w:t>;</w:t>
      </w:r>
    </w:p>
    <w:p w:rsidR="00AC764E" w:rsidRDefault="00AC764E" w:rsidP="00BE51AC">
      <w:pPr>
        <w:numPr>
          <w:ilvl w:val="0"/>
          <w:numId w:val="4"/>
        </w:numPr>
        <w:tabs>
          <w:tab w:val="left" w:pos="1134"/>
        </w:tabs>
        <w:spacing w:line="264" w:lineRule="auto"/>
        <w:ind w:left="1418" w:hanging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вопросы, связанные с организацией образовательной, научной и других видов деятельности;</w:t>
      </w:r>
    </w:p>
    <w:p w:rsidR="00AC764E" w:rsidRDefault="00AC764E" w:rsidP="00BE51AC">
      <w:pPr>
        <w:numPr>
          <w:ilvl w:val="0"/>
          <w:numId w:val="4"/>
        </w:numPr>
        <w:tabs>
          <w:tab w:val="left" w:pos="1134"/>
        </w:tabs>
        <w:spacing w:line="264" w:lineRule="auto"/>
        <w:ind w:left="1418" w:hanging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другие вопросы, связанные с функционированием кафедры.</w:t>
      </w:r>
    </w:p>
    <w:p w:rsidR="00AC764E" w:rsidRPr="00EB57BA" w:rsidRDefault="00F6148E" w:rsidP="00FF6079">
      <w:pPr>
        <w:pStyle w:val="a3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EB57BA">
        <w:rPr>
          <w:sz w:val="28"/>
          <w:szCs w:val="28"/>
        </w:rPr>
        <w:t>Р</w:t>
      </w:r>
      <w:r w:rsidR="00AC764E" w:rsidRPr="00EB57BA">
        <w:rPr>
          <w:sz w:val="28"/>
          <w:szCs w:val="28"/>
        </w:rPr>
        <w:t>ешение собрания работников / заседания кафедры считается принятым, если за него проголосовало более 50 % принимавших участие в г</w:t>
      </w:r>
      <w:r w:rsidR="002148D4" w:rsidRPr="00EB57BA">
        <w:rPr>
          <w:sz w:val="28"/>
          <w:szCs w:val="28"/>
        </w:rPr>
        <w:t>олосовании при наличии кворума (</w:t>
      </w:r>
      <w:r w:rsidR="00AC764E" w:rsidRPr="00EB57BA">
        <w:rPr>
          <w:sz w:val="28"/>
          <w:szCs w:val="28"/>
        </w:rPr>
        <w:t>не менее</w:t>
      </w:r>
      <w:r w:rsidR="00EB57BA" w:rsidRPr="00EB57BA">
        <w:rPr>
          <w:sz w:val="28"/>
          <w:szCs w:val="28"/>
        </w:rPr>
        <w:t xml:space="preserve"> 50% от соответствующего списочного состава собрания работников/ не менее</w:t>
      </w:r>
      <w:r w:rsidR="00AC764E" w:rsidRPr="00EB57BA">
        <w:rPr>
          <w:sz w:val="28"/>
          <w:szCs w:val="28"/>
        </w:rPr>
        <w:t xml:space="preserve"> 2/3 от соответствующего списочного состава</w:t>
      </w:r>
      <w:r w:rsidR="00EB57BA" w:rsidRPr="00EB57BA">
        <w:rPr>
          <w:sz w:val="28"/>
          <w:szCs w:val="28"/>
        </w:rPr>
        <w:t xml:space="preserve"> заседания кафедры</w:t>
      </w:r>
      <w:r w:rsidR="00AC764E" w:rsidRPr="00EB57BA">
        <w:rPr>
          <w:sz w:val="28"/>
          <w:szCs w:val="28"/>
        </w:rPr>
        <w:t>).</w:t>
      </w:r>
    </w:p>
    <w:p w:rsidR="00AC764E" w:rsidRDefault="00F6148E" w:rsidP="00FF6079">
      <w:pPr>
        <w:pStyle w:val="a3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C764E">
        <w:rPr>
          <w:sz w:val="28"/>
          <w:szCs w:val="28"/>
        </w:rPr>
        <w:t>ля обсуждения отдельных вопросов возможно проведение расширенных, межкафедральных или межвузовских заседаний, на которые могут приглашаться работники других кафедр и вузов, а также предприятий, учреждений и организаций.</w:t>
      </w:r>
    </w:p>
    <w:p w:rsidR="00AC764E" w:rsidRDefault="00AC764E" w:rsidP="00FF6079">
      <w:pPr>
        <w:pStyle w:val="a3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кафедры проводятся не реже 1 раза в месяц, собрания работников – по мере необходимости. На заседании кафедры и собрании ведется протокол, который подписывается заведующим кафедрой и секретарем. Протоколы хранятся на кафедре.</w:t>
      </w:r>
    </w:p>
    <w:p w:rsidR="00AC764E" w:rsidRDefault="00F6148E" w:rsidP="00FF6079">
      <w:pPr>
        <w:pStyle w:val="a3"/>
        <w:numPr>
          <w:ilvl w:val="0"/>
          <w:numId w:val="2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C764E">
        <w:rPr>
          <w:sz w:val="28"/>
          <w:szCs w:val="28"/>
        </w:rPr>
        <w:t xml:space="preserve">отрудники кафедры обладают правами и обязанностями, определяемыми Трудовым кодексом, Уставом Университета, Правилами внутреннего трудового распорядка, </w:t>
      </w:r>
      <w:r w:rsidR="009F1538">
        <w:rPr>
          <w:sz w:val="28"/>
          <w:szCs w:val="28"/>
        </w:rPr>
        <w:t xml:space="preserve">Коллективным договором, </w:t>
      </w:r>
      <w:r w:rsidR="00AC764E">
        <w:rPr>
          <w:sz w:val="28"/>
          <w:szCs w:val="28"/>
        </w:rPr>
        <w:t>соответствующими должностными инструкциями.</w:t>
      </w:r>
    </w:p>
    <w:p w:rsidR="00C62058" w:rsidRDefault="00C62058" w:rsidP="00AC764E">
      <w:pPr>
        <w:spacing w:line="264" w:lineRule="auto"/>
        <w:ind w:firstLine="709"/>
        <w:jc w:val="both"/>
        <w:rPr>
          <w:sz w:val="28"/>
          <w:szCs w:val="28"/>
        </w:rPr>
      </w:pPr>
    </w:p>
    <w:p w:rsidR="00C62058" w:rsidRPr="0048049A" w:rsidRDefault="00C62058" w:rsidP="00FF6079">
      <w:pPr>
        <w:pStyle w:val="1"/>
        <w:tabs>
          <w:tab w:val="left" w:pos="708"/>
        </w:tabs>
        <w:spacing w:before="0"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_Toc452713609"/>
      <w:r w:rsidRPr="0048049A">
        <w:rPr>
          <w:rFonts w:ascii="Times New Roman" w:hAnsi="Times New Roman"/>
          <w:sz w:val="28"/>
          <w:szCs w:val="28"/>
        </w:rPr>
        <w:t>7. Взаимоотношения (служебные связи)</w:t>
      </w:r>
      <w:bookmarkEnd w:id="6"/>
    </w:p>
    <w:p w:rsidR="00C62058" w:rsidRPr="0048049A" w:rsidRDefault="00C62058" w:rsidP="00FF6079">
      <w:pPr>
        <w:spacing w:line="264" w:lineRule="auto"/>
        <w:ind w:firstLine="567"/>
        <w:jc w:val="both"/>
        <w:rPr>
          <w:sz w:val="28"/>
          <w:szCs w:val="28"/>
        </w:rPr>
      </w:pPr>
      <w:r w:rsidRPr="0048049A">
        <w:rPr>
          <w:sz w:val="28"/>
          <w:szCs w:val="28"/>
        </w:rPr>
        <w:t>7.1. Для выполнения функций и реализации прав заведующ</w:t>
      </w:r>
      <w:r>
        <w:rPr>
          <w:sz w:val="28"/>
          <w:szCs w:val="28"/>
        </w:rPr>
        <w:t>ий</w:t>
      </w:r>
      <w:r w:rsidRPr="0048049A">
        <w:rPr>
          <w:sz w:val="28"/>
          <w:szCs w:val="28"/>
        </w:rPr>
        <w:t xml:space="preserve"> кафедрой взаимодействует с административными, финансовыми, учебными, научными и хозяйственными подразделениями Университета (</w:t>
      </w:r>
      <w:r>
        <w:rPr>
          <w:sz w:val="28"/>
          <w:szCs w:val="28"/>
        </w:rPr>
        <w:t>и</w:t>
      </w:r>
      <w:r w:rsidRPr="0048049A">
        <w:rPr>
          <w:sz w:val="28"/>
          <w:szCs w:val="28"/>
        </w:rPr>
        <w:t>нститута).</w:t>
      </w:r>
    </w:p>
    <w:p w:rsidR="00C62058" w:rsidRDefault="00C62058" w:rsidP="00FF6079">
      <w:pPr>
        <w:spacing w:line="264" w:lineRule="auto"/>
        <w:ind w:firstLine="567"/>
        <w:jc w:val="both"/>
        <w:rPr>
          <w:sz w:val="28"/>
          <w:szCs w:val="28"/>
        </w:rPr>
      </w:pPr>
      <w:r w:rsidRPr="0048049A">
        <w:rPr>
          <w:sz w:val="28"/>
          <w:szCs w:val="28"/>
        </w:rPr>
        <w:t xml:space="preserve">7.2. </w:t>
      </w:r>
      <w:r>
        <w:rPr>
          <w:sz w:val="28"/>
          <w:szCs w:val="28"/>
        </w:rPr>
        <w:t>Работ</w:t>
      </w:r>
      <w:r w:rsidRPr="0048049A">
        <w:rPr>
          <w:sz w:val="28"/>
          <w:szCs w:val="28"/>
        </w:rPr>
        <w:t>ники кафедры по требованию непосредственного руководителя</w:t>
      </w:r>
      <w:r>
        <w:rPr>
          <w:sz w:val="28"/>
          <w:szCs w:val="28"/>
        </w:rPr>
        <w:t xml:space="preserve"> </w:t>
      </w:r>
      <w:r w:rsidRPr="0048049A">
        <w:rPr>
          <w:sz w:val="28"/>
          <w:szCs w:val="28"/>
        </w:rPr>
        <w:t xml:space="preserve">– заведующего кафедрой, а также </w:t>
      </w:r>
      <w:r>
        <w:rPr>
          <w:sz w:val="28"/>
          <w:szCs w:val="28"/>
        </w:rPr>
        <w:t>директора и</w:t>
      </w:r>
      <w:r w:rsidRPr="0048049A">
        <w:rPr>
          <w:sz w:val="28"/>
          <w:szCs w:val="28"/>
        </w:rPr>
        <w:t>нститута</w:t>
      </w:r>
      <w:r>
        <w:rPr>
          <w:sz w:val="28"/>
          <w:szCs w:val="28"/>
        </w:rPr>
        <w:t>,</w:t>
      </w:r>
      <w:r w:rsidRPr="0048049A">
        <w:rPr>
          <w:sz w:val="28"/>
          <w:szCs w:val="28"/>
        </w:rPr>
        <w:t xml:space="preserve"> ректора (проректоров) Университета или </w:t>
      </w:r>
      <w:r>
        <w:rPr>
          <w:sz w:val="28"/>
          <w:szCs w:val="28"/>
        </w:rPr>
        <w:t xml:space="preserve">по </w:t>
      </w:r>
      <w:r w:rsidRPr="0048049A">
        <w:rPr>
          <w:sz w:val="28"/>
          <w:szCs w:val="28"/>
        </w:rPr>
        <w:t>обоснованной просьбе руководителей других структурных подразделений представляют сведения по вопросам, входящим в их компетенцию.</w:t>
      </w:r>
    </w:p>
    <w:p w:rsidR="00457D0E" w:rsidRDefault="00457D0E" w:rsidP="00EF6294">
      <w:pPr>
        <w:pStyle w:val="Default"/>
        <w:spacing w:after="36"/>
        <w:ind w:firstLine="567"/>
        <w:jc w:val="both"/>
        <w:rPr>
          <w:sz w:val="28"/>
          <w:szCs w:val="28"/>
        </w:rPr>
      </w:pPr>
    </w:p>
    <w:p w:rsidR="00F84E4C" w:rsidRPr="00F84E4C" w:rsidRDefault="00F84E4C" w:rsidP="00F84E4C">
      <w:pPr>
        <w:ind w:left="567"/>
        <w:jc w:val="both"/>
        <w:rPr>
          <w:b/>
          <w:sz w:val="28"/>
          <w:szCs w:val="28"/>
        </w:rPr>
      </w:pPr>
      <w:r w:rsidRPr="00F84E4C">
        <w:rPr>
          <w:b/>
          <w:sz w:val="28"/>
          <w:szCs w:val="28"/>
        </w:rPr>
        <w:t>8. Эффективность и результативность деятельности</w:t>
      </w:r>
    </w:p>
    <w:p w:rsidR="00981E6A" w:rsidRDefault="00981E6A" w:rsidP="00981E6A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института утверждает </w:t>
      </w:r>
      <w:r w:rsidRPr="00AD4472">
        <w:rPr>
          <w:sz w:val="28"/>
          <w:szCs w:val="28"/>
        </w:rPr>
        <w:t>плановые значения показателей</w:t>
      </w:r>
      <w:r>
        <w:rPr>
          <w:sz w:val="28"/>
          <w:szCs w:val="28"/>
        </w:rPr>
        <w:t>.</w:t>
      </w:r>
    </w:p>
    <w:p w:rsidR="00F84E4C" w:rsidRPr="00913B19" w:rsidRDefault="00F84E4C" w:rsidP="00981E6A">
      <w:pPr>
        <w:pStyle w:val="Default"/>
        <w:spacing w:after="36"/>
        <w:ind w:firstLine="567"/>
        <w:jc w:val="both"/>
        <w:rPr>
          <w:sz w:val="28"/>
          <w:szCs w:val="28"/>
        </w:rPr>
      </w:pPr>
      <w:r w:rsidRPr="00913B19">
        <w:rPr>
          <w:sz w:val="28"/>
          <w:szCs w:val="28"/>
        </w:rPr>
        <w:t>Оценка деятельности кафедры осуществляется по следующим показателям:</w:t>
      </w:r>
    </w:p>
    <w:p w:rsidR="0010752F" w:rsidRPr="00567495" w:rsidRDefault="00F6148E" w:rsidP="00981E6A">
      <w:pPr>
        <w:pStyle w:val="Default"/>
        <w:numPr>
          <w:ilvl w:val="1"/>
          <w:numId w:val="23"/>
        </w:numPr>
        <w:spacing w:before="120" w:after="36"/>
        <w:ind w:left="993" w:hanging="426"/>
        <w:jc w:val="both"/>
        <w:rPr>
          <w:b/>
          <w:sz w:val="28"/>
          <w:szCs w:val="28"/>
        </w:rPr>
      </w:pPr>
      <w:r w:rsidRPr="00567495">
        <w:rPr>
          <w:b/>
          <w:sz w:val="28"/>
          <w:szCs w:val="28"/>
        </w:rPr>
        <w:t>П</w:t>
      </w:r>
      <w:r w:rsidR="0010752F" w:rsidRPr="00567495">
        <w:rPr>
          <w:b/>
          <w:sz w:val="28"/>
          <w:szCs w:val="28"/>
        </w:rPr>
        <w:t>оказатели по науке:</w:t>
      </w:r>
    </w:p>
    <w:p w:rsidR="00F84E4C" w:rsidRPr="00F84E4C" w:rsidRDefault="00F84E4C" w:rsidP="00567495">
      <w:pPr>
        <w:pStyle w:val="Default"/>
        <w:numPr>
          <w:ilvl w:val="0"/>
          <w:numId w:val="9"/>
        </w:numPr>
        <w:spacing w:after="36"/>
        <w:ind w:left="851" w:hanging="284"/>
        <w:jc w:val="both"/>
        <w:rPr>
          <w:sz w:val="28"/>
          <w:szCs w:val="28"/>
        </w:rPr>
      </w:pPr>
      <w:r w:rsidRPr="00F84E4C">
        <w:rPr>
          <w:sz w:val="28"/>
          <w:szCs w:val="28"/>
        </w:rPr>
        <w:t xml:space="preserve">Объемы </w:t>
      </w:r>
      <w:r w:rsidR="0057591B" w:rsidRPr="00F84E4C">
        <w:rPr>
          <w:sz w:val="28"/>
          <w:szCs w:val="28"/>
        </w:rPr>
        <w:t>средств</w:t>
      </w:r>
      <w:r w:rsidR="0057591B">
        <w:rPr>
          <w:sz w:val="28"/>
          <w:szCs w:val="28"/>
        </w:rPr>
        <w:t>,</w:t>
      </w:r>
      <w:r w:rsidR="0057591B" w:rsidRPr="00F84E4C">
        <w:rPr>
          <w:sz w:val="28"/>
          <w:szCs w:val="28"/>
        </w:rPr>
        <w:t xml:space="preserve"> </w:t>
      </w:r>
      <w:r w:rsidRPr="00F84E4C">
        <w:rPr>
          <w:sz w:val="28"/>
          <w:szCs w:val="28"/>
        </w:rPr>
        <w:t>привлеченных в университет за счет выполнения НИР, НИОКР,</w:t>
      </w:r>
      <w:r>
        <w:rPr>
          <w:sz w:val="22"/>
        </w:rPr>
        <w:t xml:space="preserve"> </w:t>
      </w:r>
      <w:r w:rsidRPr="00F84E4C">
        <w:rPr>
          <w:sz w:val="28"/>
          <w:szCs w:val="28"/>
        </w:rPr>
        <w:t>консалтинговых, экспертных услуг и инновационной деятельности</w:t>
      </w:r>
      <w:r w:rsidR="0057591B">
        <w:rPr>
          <w:sz w:val="28"/>
          <w:szCs w:val="28"/>
        </w:rPr>
        <w:t>,</w:t>
      </w:r>
      <w:r w:rsidR="00B523CD" w:rsidRPr="00B523CD">
        <w:rPr>
          <w:sz w:val="28"/>
          <w:szCs w:val="28"/>
        </w:rPr>
        <w:t xml:space="preserve"> </w:t>
      </w:r>
      <w:r w:rsidR="00B523CD">
        <w:rPr>
          <w:sz w:val="28"/>
          <w:szCs w:val="28"/>
        </w:rPr>
        <w:t>в расчете на 1 НПР</w:t>
      </w:r>
      <w:r w:rsidRPr="00F84E4C">
        <w:rPr>
          <w:sz w:val="28"/>
          <w:szCs w:val="28"/>
        </w:rPr>
        <w:t xml:space="preserve">. </w:t>
      </w:r>
    </w:p>
    <w:p w:rsidR="00F84E4C" w:rsidRPr="00F84E4C" w:rsidRDefault="00F84E4C" w:rsidP="00567495">
      <w:pPr>
        <w:pStyle w:val="Default"/>
        <w:numPr>
          <w:ilvl w:val="0"/>
          <w:numId w:val="9"/>
        </w:numPr>
        <w:spacing w:after="36"/>
        <w:ind w:left="851" w:hanging="284"/>
        <w:jc w:val="both"/>
        <w:rPr>
          <w:sz w:val="28"/>
          <w:szCs w:val="28"/>
        </w:rPr>
      </w:pPr>
      <w:r w:rsidRPr="00F84E4C">
        <w:rPr>
          <w:sz w:val="28"/>
          <w:szCs w:val="28"/>
        </w:rPr>
        <w:t>Количество статей в базах данных, с аффиляцией УрФУ хотя бы одного из сотрудников кафедры</w:t>
      </w:r>
      <w:r w:rsidR="00B523CD">
        <w:rPr>
          <w:sz w:val="28"/>
          <w:szCs w:val="28"/>
        </w:rPr>
        <w:t xml:space="preserve"> в расчете на 1 НПР</w:t>
      </w:r>
      <w:r w:rsidR="00B523CD" w:rsidRPr="00F84E4C">
        <w:rPr>
          <w:sz w:val="28"/>
          <w:szCs w:val="28"/>
        </w:rPr>
        <w:t>.</w:t>
      </w:r>
    </w:p>
    <w:p w:rsidR="00F84E4C" w:rsidRDefault="00F84E4C" w:rsidP="00567495">
      <w:pPr>
        <w:pStyle w:val="Default"/>
        <w:numPr>
          <w:ilvl w:val="0"/>
          <w:numId w:val="11"/>
        </w:numPr>
        <w:spacing w:after="36"/>
        <w:ind w:left="851" w:hanging="284"/>
        <w:jc w:val="both"/>
        <w:rPr>
          <w:sz w:val="28"/>
          <w:szCs w:val="28"/>
        </w:rPr>
      </w:pPr>
      <w:r w:rsidRPr="00F84E4C">
        <w:rPr>
          <w:sz w:val="28"/>
          <w:szCs w:val="28"/>
        </w:rPr>
        <w:t>Качество статей</w:t>
      </w:r>
      <w:r w:rsidR="00B523CD">
        <w:rPr>
          <w:sz w:val="28"/>
          <w:szCs w:val="28"/>
        </w:rPr>
        <w:t xml:space="preserve"> (</w:t>
      </w:r>
      <w:r w:rsidR="002025A4" w:rsidRPr="00522E14">
        <w:rPr>
          <w:sz w:val="28"/>
          <w:szCs w:val="28"/>
        </w:rPr>
        <w:t xml:space="preserve">среднее значение SNIP </w:t>
      </w:r>
      <w:r w:rsidR="00B523CD">
        <w:rPr>
          <w:sz w:val="28"/>
          <w:szCs w:val="28"/>
        </w:rPr>
        <w:t>в расчете на 1 статью)</w:t>
      </w:r>
      <w:r w:rsidRPr="00F84E4C">
        <w:rPr>
          <w:sz w:val="28"/>
          <w:szCs w:val="28"/>
        </w:rPr>
        <w:t>.</w:t>
      </w:r>
    </w:p>
    <w:p w:rsidR="0010752F" w:rsidRPr="00567495" w:rsidRDefault="0010752F" w:rsidP="00981E6A">
      <w:pPr>
        <w:pStyle w:val="Default"/>
        <w:numPr>
          <w:ilvl w:val="1"/>
          <w:numId w:val="23"/>
        </w:numPr>
        <w:spacing w:before="120" w:after="36"/>
        <w:ind w:left="993" w:hanging="426"/>
        <w:jc w:val="both"/>
        <w:rPr>
          <w:b/>
          <w:sz w:val="28"/>
          <w:szCs w:val="28"/>
        </w:rPr>
      </w:pPr>
      <w:r w:rsidRPr="00567495">
        <w:rPr>
          <w:b/>
          <w:sz w:val="28"/>
          <w:szCs w:val="28"/>
        </w:rPr>
        <w:t>Показатели по кадрам:</w:t>
      </w:r>
    </w:p>
    <w:p w:rsidR="00B523CD" w:rsidRDefault="00B523CD" w:rsidP="00567495">
      <w:pPr>
        <w:pStyle w:val="Default"/>
        <w:numPr>
          <w:ilvl w:val="0"/>
          <w:numId w:val="9"/>
        </w:numPr>
        <w:spacing w:after="36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молодых остепененных НПР в общей численности НПР </w:t>
      </w:r>
      <w:r w:rsidR="00330CB8">
        <w:rPr>
          <w:sz w:val="28"/>
          <w:szCs w:val="28"/>
        </w:rPr>
        <w:t xml:space="preserve">кафедры (к.н. </w:t>
      </w:r>
      <w:r w:rsidR="00330CB8">
        <w:rPr>
          <w:sz w:val="28"/>
          <w:szCs w:val="28"/>
        </w:rPr>
        <w:softHyphen/>
        <w:t>– до 35 лет, д.н. – до 45 лет).</w:t>
      </w:r>
    </w:p>
    <w:p w:rsidR="00330CB8" w:rsidRDefault="00330CB8" w:rsidP="00567495">
      <w:pPr>
        <w:pStyle w:val="Default"/>
        <w:numPr>
          <w:ilvl w:val="0"/>
          <w:numId w:val="9"/>
        </w:numPr>
        <w:spacing w:after="36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Доля НПР, прошедших длительную стажировку (</w:t>
      </w:r>
      <w:r w:rsidR="008B749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 </w:t>
      </w:r>
      <w:r w:rsidR="008B749F">
        <w:rPr>
          <w:sz w:val="28"/>
          <w:szCs w:val="28"/>
        </w:rPr>
        <w:t xml:space="preserve">и </w:t>
      </w:r>
      <w:r w:rsidR="00706F91">
        <w:rPr>
          <w:sz w:val="28"/>
          <w:szCs w:val="28"/>
        </w:rPr>
        <w:t xml:space="preserve">более </w:t>
      </w:r>
      <w:r>
        <w:rPr>
          <w:sz w:val="28"/>
          <w:szCs w:val="28"/>
        </w:rPr>
        <w:t>месяцев</w:t>
      </w:r>
      <w:r w:rsidR="00070BA0">
        <w:rPr>
          <w:sz w:val="28"/>
          <w:szCs w:val="28"/>
        </w:rPr>
        <w:t xml:space="preserve">) в российских и </w:t>
      </w:r>
      <w:r w:rsidR="00706F91">
        <w:rPr>
          <w:sz w:val="28"/>
          <w:szCs w:val="28"/>
        </w:rPr>
        <w:t>ин</w:t>
      </w:r>
      <w:r w:rsidR="007030A8">
        <w:rPr>
          <w:sz w:val="28"/>
          <w:szCs w:val="28"/>
        </w:rPr>
        <w:t>остранных ведущих университетах</w:t>
      </w:r>
      <w:r>
        <w:rPr>
          <w:sz w:val="28"/>
          <w:szCs w:val="28"/>
        </w:rPr>
        <w:t xml:space="preserve"> и организациях</w:t>
      </w:r>
      <w:r w:rsidR="007030A8">
        <w:rPr>
          <w:sz w:val="28"/>
          <w:szCs w:val="28"/>
        </w:rPr>
        <w:t>,</w:t>
      </w:r>
      <w:r>
        <w:rPr>
          <w:sz w:val="28"/>
          <w:szCs w:val="28"/>
        </w:rPr>
        <w:t xml:space="preserve"> и привлеченных ВКР, имеющих опыт работы в российских и иностранных организациях в течение последних 3 лет.</w:t>
      </w:r>
    </w:p>
    <w:p w:rsidR="00330CB8" w:rsidRDefault="00330CB8" w:rsidP="00567495">
      <w:pPr>
        <w:pStyle w:val="Default"/>
        <w:numPr>
          <w:ilvl w:val="0"/>
          <w:numId w:val="9"/>
        </w:numPr>
        <w:spacing w:after="36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иностранных НПР и российских НПР, имеющих </w:t>
      </w:r>
      <w:r>
        <w:rPr>
          <w:sz w:val="28"/>
          <w:szCs w:val="28"/>
          <w:lang w:val="en-US"/>
        </w:rPr>
        <w:t>PhD</w:t>
      </w:r>
      <w:r>
        <w:rPr>
          <w:sz w:val="28"/>
          <w:szCs w:val="28"/>
        </w:rPr>
        <w:t xml:space="preserve"> ведущих иностранных университетов</w:t>
      </w:r>
      <w:r w:rsidR="00F845C6">
        <w:rPr>
          <w:sz w:val="28"/>
          <w:szCs w:val="28"/>
        </w:rPr>
        <w:t>,</w:t>
      </w:r>
      <w:r w:rsidR="0057591B" w:rsidRPr="0057591B">
        <w:rPr>
          <w:sz w:val="28"/>
          <w:szCs w:val="28"/>
        </w:rPr>
        <w:t xml:space="preserve"> </w:t>
      </w:r>
      <w:r w:rsidR="0057591B">
        <w:rPr>
          <w:sz w:val="28"/>
          <w:szCs w:val="28"/>
        </w:rPr>
        <w:t>в общей численности НПР кафедры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0752F" w:rsidRPr="00567495" w:rsidRDefault="0010752F" w:rsidP="00981E6A">
      <w:pPr>
        <w:pStyle w:val="Default"/>
        <w:numPr>
          <w:ilvl w:val="1"/>
          <w:numId w:val="23"/>
        </w:numPr>
        <w:spacing w:before="120" w:after="36"/>
        <w:ind w:left="993" w:hanging="426"/>
        <w:jc w:val="both"/>
        <w:rPr>
          <w:b/>
          <w:sz w:val="28"/>
          <w:szCs w:val="28"/>
        </w:rPr>
      </w:pPr>
      <w:r w:rsidRPr="00567495">
        <w:rPr>
          <w:b/>
          <w:sz w:val="28"/>
          <w:szCs w:val="28"/>
        </w:rPr>
        <w:t>Показатели по образовательной деятельности:</w:t>
      </w:r>
    </w:p>
    <w:p w:rsidR="00330CB8" w:rsidRDefault="00330CB8" w:rsidP="00567495">
      <w:pPr>
        <w:pStyle w:val="Default"/>
        <w:numPr>
          <w:ilvl w:val="0"/>
          <w:numId w:val="9"/>
        </w:numPr>
        <w:spacing w:after="36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Объем учебной нагрузки в студентокредитах на 1 НПР.</w:t>
      </w:r>
    </w:p>
    <w:p w:rsidR="00330CB8" w:rsidRDefault="00330CB8" w:rsidP="00567495">
      <w:pPr>
        <w:pStyle w:val="Default"/>
        <w:numPr>
          <w:ilvl w:val="0"/>
          <w:numId w:val="9"/>
        </w:numPr>
        <w:spacing w:after="36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</w:t>
      </w:r>
      <w:r w:rsidR="00674047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, осваивающих модули, реализуемые кафедрой, с повышенными результатами обучения по результатам независимого контроля. </w:t>
      </w:r>
    </w:p>
    <w:p w:rsidR="00981E6A" w:rsidRPr="00FF6079" w:rsidRDefault="00330CB8" w:rsidP="00FF6079">
      <w:pPr>
        <w:pStyle w:val="Default"/>
        <w:numPr>
          <w:ilvl w:val="0"/>
          <w:numId w:val="9"/>
        </w:numPr>
        <w:spacing w:after="36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Доля студентокредитов, реализуемая в соответствии с принципами модернизации образовательной деятельности (сетевая форма, проектное обучение, электронное обучение, реализация на иностранном языке).</w:t>
      </w:r>
      <w:bookmarkStart w:id="7" w:name="_Toc452713610"/>
    </w:p>
    <w:p w:rsidR="00C62058" w:rsidRPr="0048049A" w:rsidRDefault="00C62058" w:rsidP="00FF6079">
      <w:pPr>
        <w:pStyle w:val="1"/>
        <w:tabs>
          <w:tab w:val="left" w:pos="708"/>
        </w:tabs>
        <w:spacing w:before="0"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049A">
        <w:rPr>
          <w:rFonts w:ascii="Times New Roman" w:hAnsi="Times New Roman"/>
          <w:sz w:val="28"/>
          <w:szCs w:val="28"/>
        </w:rPr>
        <w:t>9. Ответственность</w:t>
      </w:r>
      <w:bookmarkEnd w:id="7"/>
    </w:p>
    <w:p w:rsidR="00C62058" w:rsidRPr="0048049A" w:rsidRDefault="00C62058" w:rsidP="00FF6079">
      <w:pPr>
        <w:spacing w:line="264" w:lineRule="auto"/>
        <w:ind w:firstLine="567"/>
        <w:jc w:val="both"/>
        <w:rPr>
          <w:sz w:val="28"/>
          <w:szCs w:val="28"/>
        </w:rPr>
      </w:pPr>
      <w:r w:rsidRPr="0048049A">
        <w:rPr>
          <w:sz w:val="28"/>
          <w:szCs w:val="28"/>
        </w:rPr>
        <w:t>9.1. Ответственность за своевременное и</w:t>
      </w:r>
      <w:r w:rsidR="00B92C4E">
        <w:rPr>
          <w:sz w:val="28"/>
          <w:szCs w:val="28"/>
        </w:rPr>
        <w:t xml:space="preserve"> качественное выполнение задач,</w:t>
      </w:r>
      <w:r w:rsidRPr="0048049A">
        <w:rPr>
          <w:sz w:val="28"/>
          <w:szCs w:val="28"/>
        </w:rPr>
        <w:t xml:space="preserve"> функций</w:t>
      </w:r>
      <w:r w:rsidR="00B92C4E">
        <w:rPr>
          <w:sz w:val="28"/>
          <w:szCs w:val="28"/>
        </w:rPr>
        <w:t xml:space="preserve"> и показателей деятельности</w:t>
      </w:r>
      <w:r w:rsidRPr="0048049A">
        <w:rPr>
          <w:sz w:val="28"/>
          <w:szCs w:val="28"/>
        </w:rPr>
        <w:t xml:space="preserve"> кафедры, определенных настоящим Положением, несет заведующий кафедрой.</w:t>
      </w:r>
    </w:p>
    <w:p w:rsidR="00CD6DC9" w:rsidRDefault="00C62058" w:rsidP="00FF6079">
      <w:pPr>
        <w:spacing w:line="264" w:lineRule="auto"/>
        <w:ind w:firstLine="567"/>
        <w:jc w:val="both"/>
        <w:rPr>
          <w:sz w:val="28"/>
          <w:szCs w:val="28"/>
        </w:rPr>
      </w:pPr>
      <w:r w:rsidRPr="0048049A">
        <w:rPr>
          <w:sz w:val="28"/>
          <w:szCs w:val="28"/>
        </w:rPr>
        <w:t>9.</w:t>
      </w:r>
      <w:r>
        <w:rPr>
          <w:sz w:val="28"/>
          <w:szCs w:val="28"/>
        </w:rPr>
        <w:t>2</w:t>
      </w:r>
      <w:r w:rsidRPr="0048049A">
        <w:rPr>
          <w:sz w:val="28"/>
          <w:szCs w:val="28"/>
        </w:rPr>
        <w:t xml:space="preserve">. </w:t>
      </w:r>
      <w:r w:rsidR="00CD6DC9">
        <w:rPr>
          <w:sz w:val="28"/>
          <w:szCs w:val="28"/>
        </w:rPr>
        <w:t>Ответственность</w:t>
      </w:r>
      <w:r w:rsidR="00CD6DC9" w:rsidRPr="00F228C3">
        <w:rPr>
          <w:sz w:val="28"/>
          <w:szCs w:val="28"/>
        </w:rPr>
        <w:t xml:space="preserve"> за эффективное использование и сохранность </w:t>
      </w:r>
      <w:r w:rsidR="00CD6DC9">
        <w:rPr>
          <w:sz w:val="28"/>
          <w:szCs w:val="28"/>
        </w:rPr>
        <w:t>материально-технической базы</w:t>
      </w:r>
      <w:r w:rsidR="00CD6DC9" w:rsidRPr="00F228C3">
        <w:rPr>
          <w:sz w:val="28"/>
          <w:szCs w:val="28"/>
        </w:rPr>
        <w:t>, закрепленно</w:t>
      </w:r>
      <w:r w:rsidR="00CD6DC9">
        <w:rPr>
          <w:sz w:val="28"/>
          <w:szCs w:val="28"/>
        </w:rPr>
        <w:t>й</w:t>
      </w:r>
      <w:r w:rsidR="00CD6DC9" w:rsidRPr="00F228C3">
        <w:rPr>
          <w:sz w:val="28"/>
          <w:szCs w:val="28"/>
        </w:rPr>
        <w:t xml:space="preserve"> за кафедрой</w:t>
      </w:r>
      <w:r w:rsidR="008F313F">
        <w:rPr>
          <w:sz w:val="28"/>
          <w:szCs w:val="28"/>
        </w:rPr>
        <w:t>, несет заведующий кафедрой</w:t>
      </w:r>
      <w:r w:rsidR="00CD6DC9" w:rsidRPr="00F228C3">
        <w:rPr>
          <w:sz w:val="28"/>
          <w:szCs w:val="28"/>
        </w:rPr>
        <w:t>.</w:t>
      </w:r>
    </w:p>
    <w:p w:rsidR="00C62058" w:rsidRPr="0048049A" w:rsidRDefault="00CD6DC9" w:rsidP="00FF6079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="00C62058" w:rsidRPr="0048049A">
        <w:rPr>
          <w:sz w:val="28"/>
          <w:szCs w:val="28"/>
        </w:rPr>
        <w:t>Ответственность работников кафедры устанавливается должностными инструкциями.</w:t>
      </w:r>
    </w:p>
    <w:p w:rsidR="00C62058" w:rsidRPr="002B3A6D" w:rsidRDefault="00C62058" w:rsidP="00C62058">
      <w:pPr>
        <w:pStyle w:val="1"/>
        <w:tabs>
          <w:tab w:val="left" w:pos="708"/>
        </w:tabs>
        <w:spacing w:before="0"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058" w:rsidRPr="0048049A" w:rsidRDefault="00C62058" w:rsidP="00FF6079">
      <w:pPr>
        <w:pStyle w:val="1"/>
        <w:tabs>
          <w:tab w:val="left" w:pos="708"/>
        </w:tabs>
        <w:spacing w:before="0"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_Toc452713611"/>
      <w:r w:rsidRPr="0048049A">
        <w:rPr>
          <w:rFonts w:ascii="Times New Roman" w:hAnsi="Times New Roman"/>
          <w:sz w:val="28"/>
          <w:szCs w:val="28"/>
        </w:rPr>
        <w:t>10. Заключительные положения</w:t>
      </w:r>
      <w:bookmarkEnd w:id="8"/>
    </w:p>
    <w:p w:rsidR="00C62058" w:rsidRPr="0048049A" w:rsidRDefault="00C62058" w:rsidP="00FF6079">
      <w:pPr>
        <w:spacing w:line="264" w:lineRule="auto"/>
        <w:ind w:firstLine="567"/>
        <w:jc w:val="both"/>
        <w:rPr>
          <w:sz w:val="28"/>
          <w:szCs w:val="28"/>
        </w:rPr>
      </w:pPr>
      <w:r w:rsidRPr="0048049A">
        <w:rPr>
          <w:sz w:val="28"/>
          <w:szCs w:val="28"/>
        </w:rPr>
        <w:t>10.</w:t>
      </w:r>
      <w:r>
        <w:rPr>
          <w:sz w:val="28"/>
          <w:szCs w:val="28"/>
        </w:rPr>
        <w:t>1</w:t>
      </w:r>
      <w:r w:rsidRPr="0048049A">
        <w:rPr>
          <w:sz w:val="28"/>
          <w:szCs w:val="28"/>
        </w:rPr>
        <w:t>. Настоящее Положение может быть изменено и дополнено в установленном в Университете порядке.</w:t>
      </w:r>
    </w:p>
    <w:p w:rsidR="00C62058" w:rsidRPr="0048049A" w:rsidRDefault="00C62058" w:rsidP="00FF6079">
      <w:pPr>
        <w:spacing w:line="264" w:lineRule="auto"/>
        <w:ind w:firstLine="567"/>
        <w:jc w:val="both"/>
        <w:rPr>
          <w:sz w:val="28"/>
          <w:szCs w:val="28"/>
        </w:rPr>
      </w:pPr>
      <w:r w:rsidRPr="0048049A">
        <w:rPr>
          <w:sz w:val="28"/>
          <w:szCs w:val="28"/>
        </w:rPr>
        <w:t>10.</w:t>
      </w:r>
      <w:r>
        <w:rPr>
          <w:sz w:val="28"/>
          <w:szCs w:val="28"/>
        </w:rPr>
        <w:t>2</w:t>
      </w:r>
      <w:r w:rsidRPr="0048049A">
        <w:rPr>
          <w:sz w:val="28"/>
          <w:szCs w:val="28"/>
        </w:rPr>
        <w:t xml:space="preserve">. Настоящее Положение составлено на </w:t>
      </w:r>
      <w:r>
        <w:rPr>
          <w:sz w:val="28"/>
          <w:szCs w:val="28"/>
        </w:rPr>
        <w:t>1</w:t>
      </w:r>
      <w:r w:rsidR="008F313F">
        <w:rPr>
          <w:sz w:val="28"/>
          <w:szCs w:val="28"/>
        </w:rPr>
        <w:t>8</w:t>
      </w:r>
      <w:r w:rsidRPr="0048049A">
        <w:rPr>
          <w:sz w:val="28"/>
          <w:szCs w:val="28"/>
        </w:rPr>
        <w:t xml:space="preserve"> страницах, в двух подлинных экземплярах, хранящихся: первый – </w:t>
      </w:r>
      <w:r w:rsidRPr="00417793">
        <w:rPr>
          <w:sz w:val="28"/>
          <w:szCs w:val="28"/>
        </w:rPr>
        <w:t>у проректора по учебной работе</w:t>
      </w:r>
      <w:r w:rsidRPr="0048049A">
        <w:rPr>
          <w:sz w:val="28"/>
          <w:szCs w:val="28"/>
        </w:rPr>
        <w:t>, второй –</w:t>
      </w:r>
      <w:r>
        <w:rPr>
          <w:sz w:val="28"/>
          <w:szCs w:val="28"/>
        </w:rPr>
        <w:t xml:space="preserve"> в УДиОВ;</w:t>
      </w:r>
      <w:r w:rsidRPr="0048049A">
        <w:rPr>
          <w:sz w:val="28"/>
          <w:szCs w:val="28"/>
        </w:rPr>
        <w:t xml:space="preserve"> учтенная электронная копия – в </w:t>
      </w:r>
      <w:r w:rsidR="00CC0C6D">
        <w:rPr>
          <w:sz w:val="28"/>
          <w:szCs w:val="28"/>
        </w:rPr>
        <w:t>ОУК</w:t>
      </w:r>
      <w:r w:rsidRPr="0048049A">
        <w:rPr>
          <w:sz w:val="28"/>
          <w:szCs w:val="28"/>
        </w:rPr>
        <w:t>.</w:t>
      </w:r>
    </w:p>
    <w:p w:rsidR="00C62058" w:rsidRPr="0048049A" w:rsidRDefault="00C62058" w:rsidP="00C62058">
      <w:pPr>
        <w:spacing w:line="264" w:lineRule="auto"/>
        <w:ind w:firstLine="709"/>
        <w:jc w:val="both"/>
        <w:rPr>
          <w:b/>
          <w:sz w:val="28"/>
        </w:rPr>
      </w:pPr>
    </w:p>
    <w:p w:rsidR="00C62058" w:rsidRDefault="00C62058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C62058" w:rsidRPr="0048049A" w:rsidRDefault="00C62058" w:rsidP="00C62058">
      <w:pPr>
        <w:spacing w:line="264" w:lineRule="auto"/>
        <w:ind w:firstLine="709"/>
        <w:jc w:val="both"/>
        <w:rPr>
          <w:b/>
          <w:sz w:val="28"/>
        </w:rPr>
      </w:pPr>
    </w:p>
    <w:p w:rsidR="00C62058" w:rsidRPr="0048049A" w:rsidRDefault="00C62058" w:rsidP="00C62058">
      <w:pPr>
        <w:pStyle w:val="1"/>
        <w:spacing w:before="0" w:after="0" w:line="264" w:lineRule="auto"/>
        <w:jc w:val="center"/>
        <w:rPr>
          <w:rFonts w:ascii="Times New Roman" w:hAnsi="Times New Roman"/>
        </w:rPr>
      </w:pPr>
      <w:bookmarkStart w:id="9" w:name="_Toc452713612"/>
      <w:r w:rsidRPr="0048049A">
        <w:rPr>
          <w:rFonts w:ascii="Times New Roman" w:hAnsi="Times New Roman"/>
          <w:sz w:val="28"/>
          <w:szCs w:val="28"/>
        </w:rPr>
        <w:t>Лист рассылки</w:t>
      </w:r>
      <w:bookmarkEnd w:id="9"/>
    </w:p>
    <w:p w:rsidR="00C62058" w:rsidRPr="0048049A" w:rsidRDefault="00C62058" w:rsidP="00C62058">
      <w:pPr>
        <w:spacing w:line="264" w:lineRule="auto"/>
      </w:pPr>
    </w:p>
    <w:p w:rsidR="00C62058" w:rsidRPr="0048049A" w:rsidRDefault="00C62058" w:rsidP="00C62058">
      <w:pPr>
        <w:pStyle w:val="Iauiue"/>
        <w:tabs>
          <w:tab w:val="left" w:pos="4410"/>
        </w:tabs>
        <w:spacing w:line="264" w:lineRule="auto"/>
        <w:jc w:val="center"/>
        <w:rPr>
          <w:sz w:val="28"/>
          <w:szCs w:val="28"/>
          <w:lang w:val="ru-RU"/>
        </w:rPr>
      </w:pPr>
    </w:p>
    <w:p w:rsidR="00C62058" w:rsidRPr="0048049A" w:rsidRDefault="00C62058" w:rsidP="00C62058">
      <w:pPr>
        <w:pStyle w:val="Iauiue"/>
        <w:tabs>
          <w:tab w:val="left" w:pos="4410"/>
        </w:tabs>
        <w:spacing w:line="264" w:lineRule="auto"/>
        <w:jc w:val="center"/>
        <w:rPr>
          <w:b/>
          <w:sz w:val="28"/>
          <w:szCs w:val="28"/>
          <w:lang w:val="ru-RU"/>
        </w:rPr>
      </w:pPr>
      <w:r w:rsidRPr="0048049A">
        <w:rPr>
          <w:sz w:val="28"/>
          <w:szCs w:val="28"/>
          <w:lang w:val="ru-RU"/>
        </w:rPr>
        <w:t>ТИПОВОЕ ПОЛОЖЕНИЕ О КАФЕДРЕ</w:t>
      </w:r>
      <w:r>
        <w:rPr>
          <w:sz w:val="28"/>
          <w:szCs w:val="28"/>
          <w:lang w:val="ru-RU"/>
        </w:rPr>
        <w:t xml:space="preserve"> УрФУ</w:t>
      </w:r>
    </w:p>
    <w:p w:rsidR="00C62058" w:rsidRDefault="00C62058" w:rsidP="00C62058">
      <w:pPr>
        <w:pStyle w:val="Iauiue"/>
        <w:spacing w:line="264" w:lineRule="auto"/>
        <w:jc w:val="both"/>
        <w:rPr>
          <w:sz w:val="28"/>
          <w:szCs w:val="28"/>
          <w:lang w:val="ru-RU"/>
        </w:rPr>
      </w:pPr>
    </w:p>
    <w:p w:rsidR="00C62058" w:rsidRDefault="00C62058" w:rsidP="00C62058">
      <w:pPr>
        <w:pStyle w:val="Iauiue"/>
        <w:spacing w:line="264" w:lineRule="auto"/>
        <w:jc w:val="center"/>
        <w:rPr>
          <w:sz w:val="28"/>
          <w:szCs w:val="28"/>
          <w:lang w:val="ru-RU"/>
        </w:rPr>
      </w:pPr>
      <w:r w:rsidRPr="00C22782">
        <w:rPr>
          <w:b/>
          <w:sz w:val="28"/>
          <w:szCs w:val="28"/>
          <w:lang w:val="ru-RU"/>
        </w:rPr>
        <w:t>СМК-ПСПИ-ТПК-06-</w:t>
      </w:r>
      <w:r>
        <w:rPr>
          <w:b/>
          <w:color w:val="0070C0"/>
          <w:sz w:val="28"/>
          <w:szCs w:val="28"/>
          <w:lang w:val="ru-RU"/>
        </w:rPr>
        <w:t>_</w:t>
      </w:r>
      <w:r w:rsidRPr="00C22782">
        <w:rPr>
          <w:b/>
          <w:sz w:val="28"/>
          <w:szCs w:val="28"/>
          <w:lang w:val="ru-RU"/>
        </w:rPr>
        <w:t>-201</w:t>
      </w:r>
      <w:r>
        <w:rPr>
          <w:b/>
          <w:sz w:val="28"/>
          <w:szCs w:val="28"/>
          <w:lang w:val="ru-RU"/>
        </w:rPr>
        <w:t>6</w:t>
      </w:r>
    </w:p>
    <w:p w:rsidR="00C62058" w:rsidRPr="0048049A" w:rsidRDefault="00C62058" w:rsidP="00C62058">
      <w:pPr>
        <w:pStyle w:val="Iauiue"/>
        <w:spacing w:line="264" w:lineRule="auto"/>
        <w:jc w:val="both"/>
        <w:rPr>
          <w:sz w:val="28"/>
          <w:szCs w:val="28"/>
          <w:lang w:val="ru-RU"/>
        </w:rPr>
      </w:pPr>
    </w:p>
    <w:p w:rsidR="00C62058" w:rsidRPr="0048049A" w:rsidRDefault="00C62058" w:rsidP="00C62058">
      <w:pPr>
        <w:spacing w:line="264" w:lineRule="auto"/>
        <w:ind w:firstLine="709"/>
        <w:jc w:val="both"/>
        <w:rPr>
          <w:sz w:val="28"/>
          <w:szCs w:val="28"/>
        </w:rPr>
      </w:pPr>
      <w:r w:rsidRPr="0048049A">
        <w:rPr>
          <w:sz w:val="28"/>
          <w:szCs w:val="28"/>
        </w:rPr>
        <w:tab/>
      </w:r>
    </w:p>
    <w:tbl>
      <w:tblPr>
        <w:tblW w:w="9672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3"/>
        <w:gridCol w:w="2210"/>
        <w:gridCol w:w="2401"/>
        <w:gridCol w:w="1261"/>
        <w:gridCol w:w="1937"/>
      </w:tblGrid>
      <w:tr w:rsidR="00C62058" w:rsidRPr="0048049A" w:rsidTr="00C62058">
        <w:trPr>
          <w:cantSplit/>
          <w:trHeight w:val="333"/>
        </w:trPr>
        <w:tc>
          <w:tcPr>
            <w:tcW w:w="1863" w:type="dxa"/>
            <w:vMerge w:val="restart"/>
            <w:vAlign w:val="center"/>
          </w:tcPr>
          <w:p w:rsidR="00C62058" w:rsidRPr="0048049A" w:rsidRDefault="00C62058" w:rsidP="004B3DA9">
            <w:pPr>
              <w:pStyle w:val="Iauiue"/>
              <w:spacing w:line="264" w:lineRule="auto"/>
              <w:jc w:val="center"/>
              <w:rPr>
                <w:sz w:val="24"/>
                <w:szCs w:val="24"/>
                <w:lang w:val="ru-RU"/>
              </w:rPr>
            </w:pPr>
            <w:r w:rsidRPr="0048049A">
              <w:rPr>
                <w:sz w:val="24"/>
                <w:szCs w:val="24"/>
                <w:lang w:val="ru-RU"/>
              </w:rPr>
              <w:t>Номер</w:t>
            </w:r>
            <w:r>
              <w:rPr>
                <w:sz w:val="24"/>
                <w:szCs w:val="24"/>
                <w:lang w:val="ru-RU"/>
              </w:rPr>
              <w:br/>
            </w:r>
            <w:r w:rsidRPr="0048049A">
              <w:rPr>
                <w:sz w:val="24"/>
                <w:szCs w:val="24"/>
                <w:lang w:val="ru-RU"/>
              </w:rPr>
              <w:t>экземпляра</w:t>
            </w:r>
          </w:p>
        </w:tc>
        <w:tc>
          <w:tcPr>
            <w:tcW w:w="7809" w:type="dxa"/>
            <w:gridSpan w:val="4"/>
          </w:tcPr>
          <w:p w:rsidR="00C62058" w:rsidRPr="0048049A" w:rsidRDefault="00C62058" w:rsidP="004B3DA9">
            <w:pPr>
              <w:pStyle w:val="Iauiue"/>
              <w:spacing w:line="264" w:lineRule="auto"/>
              <w:jc w:val="center"/>
              <w:rPr>
                <w:sz w:val="24"/>
                <w:szCs w:val="24"/>
                <w:lang w:val="ru-RU"/>
              </w:rPr>
            </w:pPr>
            <w:r w:rsidRPr="0048049A">
              <w:rPr>
                <w:sz w:val="24"/>
                <w:szCs w:val="24"/>
                <w:lang w:val="ru-RU"/>
              </w:rPr>
              <w:t>Документ получил</w:t>
            </w:r>
          </w:p>
        </w:tc>
      </w:tr>
      <w:tr w:rsidR="00C62058" w:rsidRPr="0048049A" w:rsidTr="00C62058">
        <w:trPr>
          <w:cantSplit/>
          <w:trHeight w:val="622"/>
        </w:trPr>
        <w:tc>
          <w:tcPr>
            <w:tcW w:w="1863" w:type="dxa"/>
            <w:vMerge/>
          </w:tcPr>
          <w:p w:rsidR="00C62058" w:rsidRPr="0048049A" w:rsidRDefault="00C62058" w:rsidP="004B3DA9">
            <w:pPr>
              <w:pStyle w:val="Iauiue"/>
              <w:spacing w:line="264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10" w:type="dxa"/>
          </w:tcPr>
          <w:p w:rsidR="00C62058" w:rsidRPr="0048049A" w:rsidRDefault="00C62058" w:rsidP="004B3DA9">
            <w:pPr>
              <w:pStyle w:val="Iauiue"/>
              <w:spacing w:line="264" w:lineRule="auto"/>
              <w:jc w:val="center"/>
              <w:rPr>
                <w:sz w:val="24"/>
                <w:szCs w:val="24"/>
                <w:lang w:val="ru-RU"/>
              </w:rPr>
            </w:pPr>
            <w:r w:rsidRPr="0048049A">
              <w:rPr>
                <w:sz w:val="24"/>
                <w:szCs w:val="24"/>
                <w:lang w:val="ru-RU"/>
              </w:rPr>
              <w:t xml:space="preserve">Наименование </w:t>
            </w:r>
            <w:r>
              <w:rPr>
                <w:sz w:val="24"/>
                <w:szCs w:val="24"/>
                <w:lang w:val="ru-RU"/>
              </w:rPr>
              <w:t>подразделения</w:t>
            </w:r>
          </w:p>
        </w:tc>
        <w:tc>
          <w:tcPr>
            <w:tcW w:w="2401" w:type="dxa"/>
          </w:tcPr>
          <w:p w:rsidR="00C62058" w:rsidRPr="0048049A" w:rsidRDefault="00C62058" w:rsidP="004B3DA9">
            <w:pPr>
              <w:pStyle w:val="Iauiue"/>
              <w:spacing w:line="264" w:lineRule="auto"/>
              <w:jc w:val="center"/>
              <w:rPr>
                <w:sz w:val="24"/>
                <w:szCs w:val="24"/>
                <w:lang w:val="ru-RU"/>
              </w:rPr>
            </w:pPr>
            <w:r w:rsidRPr="0048049A">
              <w:rPr>
                <w:sz w:val="24"/>
                <w:szCs w:val="24"/>
                <w:lang w:val="ru-RU"/>
              </w:rPr>
              <w:t>Фамилия,</w:t>
            </w:r>
            <w:r>
              <w:rPr>
                <w:sz w:val="24"/>
                <w:szCs w:val="24"/>
                <w:lang w:val="ru-RU"/>
              </w:rPr>
              <w:br/>
            </w:r>
            <w:r w:rsidRPr="0048049A">
              <w:rPr>
                <w:sz w:val="24"/>
                <w:szCs w:val="24"/>
                <w:lang w:val="ru-RU"/>
              </w:rPr>
              <w:t>инициалы</w:t>
            </w:r>
          </w:p>
        </w:tc>
        <w:tc>
          <w:tcPr>
            <w:tcW w:w="1261" w:type="dxa"/>
          </w:tcPr>
          <w:p w:rsidR="00C62058" w:rsidRPr="0048049A" w:rsidRDefault="00C62058" w:rsidP="004B3DA9">
            <w:pPr>
              <w:pStyle w:val="Iauiue"/>
              <w:spacing w:line="264" w:lineRule="auto"/>
              <w:jc w:val="center"/>
              <w:rPr>
                <w:sz w:val="24"/>
                <w:szCs w:val="24"/>
                <w:lang w:val="ru-RU"/>
              </w:rPr>
            </w:pPr>
            <w:r w:rsidRPr="0048049A"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937" w:type="dxa"/>
          </w:tcPr>
          <w:p w:rsidR="00C62058" w:rsidRPr="0048049A" w:rsidRDefault="00C62058" w:rsidP="004B3DA9">
            <w:pPr>
              <w:pStyle w:val="Iauiue"/>
              <w:spacing w:line="264" w:lineRule="auto"/>
              <w:jc w:val="center"/>
              <w:rPr>
                <w:sz w:val="24"/>
                <w:szCs w:val="24"/>
                <w:lang w:val="ru-RU"/>
              </w:rPr>
            </w:pPr>
            <w:r w:rsidRPr="0048049A">
              <w:rPr>
                <w:sz w:val="24"/>
                <w:szCs w:val="24"/>
                <w:lang w:val="ru-RU"/>
              </w:rPr>
              <w:t>Подпись</w:t>
            </w:r>
          </w:p>
        </w:tc>
      </w:tr>
      <w:tr w:rsidR="00C62058" w:rsidRPr="0048049A" w:rsidTr="00C62058">
        <w:trPr>
          <w:cantSplit/>
          <w:trHeight w:val="812"/>
        </w:trPr>
        <w:tc>
          <w:tcPr>
            <w:tcW w:w="1863" w:type="dxa"/>
            <w:vAlign w:val="center"/>
          </w:tcPr>
          <w:p w:rsidR="00C62058" w:rsidRPr="0048049A" w:rsidRDefault="00C62058" w:rsidP="004B3DA9">
            <w:pPr>
              <w:pStyle w:val="Iauiue"/>
              <w:spacing w:line="264" w:lineRule="auto"/>
              <w:jc w:val="center"/>
              <w:rPr>
                <w:sz w:val="24"/>
                <w:szCs w:val="24"/>
                <w:lang w:val="ru-RU"/>
              </w:rPr>
            </w:pPr>
            <w:r w:rsidRPr="0048049A">
              <w:rPr>
                <w:sz w:val="24"/>
                <w:szCs w:val="24"/>
                <w:lang w:val="ru-RU"/>
              </w:rPr>
              <w:t>1-й</w:t>
            </w:r>
          </w:p>
        </w:tc>
        <w:tc>
          <w:tcPr>
            <w:tcW w:w="2210" w:type="dxa"/>
            <w:vAlign w:val="center"/>
          </w:tcPr>
          <w:p w:rsidR="00C62058" w:rsidRPr="0048049A" w:rsidRDefault="00C62058" w:rsidP="004B3DA9">
            <w:pPr>
              <w:pStyle w:val="Iauiue"/>
              <w:spacing w:line="264" w:lineRule="auto"/>
              <w:jc w:val="center"/>
              <w:rPr>
                <w:sz w:val="24"/>
                <w:szCs w:val="24"/>
                <w:lang w:val="ru-RU"/>
              </w:rPr>
            </w:pPr>
            <w:r w:rsidRPr="0048049A">
              <w:rPr>
                <w:sz w:val="24"/>
                <w:szCs w:val="24"/>
                <w:lang w:val="ru-RU"/>
              </w:rPr>
              <w:t>Проректор по</w:t>
            </w:r>
            <w:r>
              <w:rPr>
                <w:sz w:val="24"/>
                <w:szCs w:val="24"/>
                <w:lang w:val="ru-RU"/>
              </w:rPr>
              <w:t> </w:t>
            </w:r>
            <w:r w:rsidRPr="0048049A">
              <w:rPr>
                <w:sz w:val="24"/>
                <w:szCs w:val="24"/>
                <w:lang w:val="ru-RU"/>
              </w:rPr>
              <w:t>учебной работе</w:t>
            </w:r>
          </w:p>
        </w:tc>
        <w:tc>
          <w:tcPr>
            <w:tcW w:w="2401" w:type="dxa"/>
          </w:tcPr>
          <w:p w:rsidR="00C62058" w:rsidRPr="0048049A" w:rsidRDefault="00C62058" w:rsidP="004B3DA9">
            <w:pPr>
              <w:pStyle w:val="Iauiue"/>
              <w:spacing w:line="264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</w:tcPr>
          <w:p w:rsidR="00C62058" w:rsidRPr="0048049A" w:rsidRDefault="00C62058" w:rsidP="004B3DA9">
            <w:pPr>
              <w:pStyle w:val="Iauiue"/>
              <w:spacing w:line="264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37" w:type="dxa"/>
          </w:tcPr>
          <w:p w:rsidR="00C62058" w:rsidRPr="0048049A" w:rsidRDefault="00C62058" w:rsidP="004B3DA9">
            <w:pPr>
              <w:pStyle w:val="Iauiue"/>
              <w:spacing w:line="264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62058" w:rsidRPr="0048049A" w:rsidTr="00C62058">
        <w:trPr>
          <w:cantSplit/>
          <w:trHeight w:val="522"/>
        </w:trPr>
        <w:tc>
          <w:tcPr>
            <w:tcW w:w="1863" w:type="dxa"/>
            <w:vAlign w:val="center"/>
          </w:tcPr>
          <w:p w:rsidR="00C62058" w:rsidRPr="0048049A" w:rsidRDefault="00C62058" w:rsidP="004B3DA9">
            <w:pPr>
              <w:pStyle w:val="Iauiue"/>
              <w:spacing w:line="264" w:lineRule="auto"/>
              <w:jc w:val="center"/>
              <w:rPr>
                <w:sz w:val="24"/>
                <w:szCs w:val="24"/>
                <w:lang w:val="ru-RU"/>
              </w:rPr>
            </w:pPr>
            <w:r w:rsidRPr="0048049A">
              <w:rPr>
                <w:sz w:val="24"/>
                <w:szCs w:val="24"/>
                <w:lang w:val="ru-RU"/>
              </w:rPr>
              <w:t>2-й</w:t>
            </w:r>
          </w:p>
        </w:tc>
        <w:tc>
          <w:tcPr>
            <w:tcW w:w="2210" w:type="dxa"/>
            <w:vAlign w:val="center"/>
          </w:tcPr>
          <w:p w:rsidR="00C62058" w:rsidRPr="0048049A" w:rsidRDefault="00C62058" w:rsidP="004B3DA9">
            <w:pPr>
              <w:pStyle w:val="Iauiue"/>
              <w:spacing w:line="264" w:lineRule="auto"/>
              <w:jc w:val="center"/>
              <w:rPr>
                <w:sz w:val="24"/>
                <w:szCs w:val="24"/>
                <w:lang w:val="ru-RU"/>
              </w:rPr>
            </w:pPr>
            <w:r w:rsidRPr="0048049A">
              <w:rPr>
                <w:sz w:val="24"/>
                <w:szCs w:val="24"/>
                <w:lang w:val="ru-RU"/>
              </w:rPr>
              <w:t>УДиОВ</w:t>
            </w:r>
          </w:p>
        </w:tc>
        <w:tc>
          <w:tcPr>
            <w:tcW w:w="2401" w:type="dxa"/>
          </w:tcPr>
          <w:p w:rsidR="00C62058" w:rsidRPr="0048049A" w:rsidRDefault="00C62058" w:rsidP="004B3DA9">
            <w:pPr>
              <w:pStyle w:val="Iauiue"/>
              <w:spacing w:line="264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</w:tcPr>
          <w:p w:rsidR="00C62058" w:rsidRPr="0048049A" w:rsidRDefault="00C62058" w:rsidP="004B3DA9">
            <w:pPr>
              <w:pStyle w:val="Iauiue"/>
              <w:spacing w:line="264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37" w:type="dxa"/>
          </w:tcPr>
          <w:p w:rsidR="00C62058" w:rsidRPr="0048049A" w:rsidRDefault="00C62058" w:rsidP="004B3DA9">
            <w:pPr>
              <w:pStyle w:val="Iauiue"/>
              <w:spacing w:line="264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62058" w:rsidRPr="0048049A" w:rsidTr="00C62058">
        <w:trPr>
          <w:cantSplit/>
          <w:trHeight w:val="717"/>
        </w:trPr>
        <w:tc>
          <w:tcPr>
            <w:tcW w:w="1863" w:type="dxa"/>
            <w:vAlign w:val="center"/>
          </w:tcPr>
          <w:p w:rsidR="00C62058" w:rsidRPr="0048049A" w:rsidRDefault="00C62058" w:rsidP="004B3DA9">
            <w:pPr>
              <w:pStyle w:val="Iauiue"/>
              <w:spacing w:line="264" w:lineRule="auto"/>
              <w:jc w:val="center"/>
              <w:rPr>
                <w:sz w:val="24"/>
                <w:szCs w:val="24"/>
                <w:lang w:val="ru-RU"/>
              </w:rPr>
            </w:pPr>
            <w:r w:rsidRPr="0048049A">
              <w:rPr>
                <w:sz w:val="24"/>
                <w:szCs w:val="24"/>
                <w:lang w:val="ru-RU"/>
              </w:rPr>
              <w:t>Электронная копия</w:t>
            </w:r>
          </w:p>
        </w:tc>
        <w:tc>
          <w:tcPr>
            <w:tcW w:w="2210" w:type="dxa"/>
            <w:vAlign w:val="center"/>
          </w:tcPr>
          <w:p w:rsidR="00C62058" w:rsidRPr="0048049A" w:rsidRDefault="00C62058" w:rsidP="004B3DA9">
            <w:pPr>
              <w:pStyle w:val="Iauiue"/>
              <w:tabs>
                <w:tab w:val="left" w:pos="4410"/>
              </w:tabs>
              <w:spacing w:line="264" w:lineRule="auto"/>
              <w:jc w:val="center"/>
              <w:rPr>
                <w:sz w:val="24"/>
                <w:szCs w:val="24"/>
                <w:lang w:val="ru-RU"/>
              </w:rPr>
            </w:pPr>
            <w:r w:rsidRPr="0048049A">
              <w:rPr>
                <w:sz w:val="24"/>
                <w:szCs w:val="24"/>
                <w:lang w:val="ru-RU"/>
              </w:rPr>
              <w:t>ОУК</w:t>
            </w:r>
          </w:p>
        </w:tc>
        <w:tc>
          <w:tcPr>
            <w:tcW w:w="2401" w:type="dxa"/>
          </w:tcPr>
          <w:p w:rsidR="00C62058" w:rsidRPr="0048049A" w:rsidRDefault="00C62058" w:rsidP="004B3DA9">
            <w:pPr>
              <w:pStyle w:val="Iauiue"/>
              <w:spacing w:line="264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</w:tcPr>
          <w:p w:rsidR="00C62058" w:rsidRPr="0048049A" w:rsidRDefault="00C62058" w:rsidP="004B3DA9">
            <w:pPr>
              <w:pStyle w:val="Iauiue"/>
              <w:spacing w:line="264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37" w:type="dxa"/>
          </w:tcPr>
          <w:p w:rsidR="00C62058" w:rsidRPr="0048049A" w:rsidRDefault="00C62058" w:rsidP="004B3DA9">
            <w:pPr>
              <w:pStyle w:val="Iauiue"/>
              <w:spacing w:line="264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62058" w:rsidRPr="0048049A" w:rsidRDefault="00C62058" w:rsidP="00C62058">
      <w:pPr>
        <w:pStyle w:val="Iauiue"/>
        <w:spacing w:line="264" w:lineRule="auto"/>
        <w:ind w:firstLine="709"/>
        <w:jc w:val="both"/>
        <w:rPr>
          <w:sz w:val="28"/>
          <w:szCs w:val="28"/>
          <w:lang w:val="ru-RU"/>
        </w:rPr>
      </w:pPr>
    </w:p>
    <w:p w:rsidR="00C62058" w:rsidRPr="0048049A" w:rsidRDefault="00C62058" w:rsidP="00C62058">
      <w:pPr>
        <w:pStyle w:val="Iauiue"/>
        <w:spacing w:line="264" w:lineRule="auto"/>
        <w:ind w:firstLine="709"/>
        <w:jc w:val="both"/>
        <w:rPr>
          <w:sz w:val="28"/>
          <w:szCs w:val="28"/>
          <w:lang w:val="ru-RU"/>
        </w:rPr>
      </w:pPr>
    </w:p>
    <w:p w:rsidR="00C62058" w:rsidRPr="0048049A" w:rsidRDefault="00C62058" w:rsidP="00C62058">
      <w:pPr>
        <w:pStyle w:val="Iauiue"/>
        <w:spacing w:line="264" w:lineRule="auto"/>
        <w:ind w:firstLine="709"/>
        <w:jc w:val="both"/>
        <w:rPr>
          <w:sz w:val="28"/>
          <w:szCs w:val="28"/>
          <w:lang w:val="ru-RU"/>
        </w:rPr>
      </w:pPr>
      <w:r w:rsidRPr="0048049A">
        <w:rPr>
          <w:sz w:val="28"/>
          <w:szCs w:val="28"/>
          <w:lang w:val="ru-RU"/>
        </w:rPr>
        <w:t xml:space="preserve">Рассылку произвел: </w:t>
      </w:r>
      <w:r w:rsidRPr="0048049A">
        <w:rPr>
          <w:sz w:val="28"/>
          <w:szCs w:val="28"/>
          <w:lang w:val="ru-RU"/>
        </w:rPr>
        <w:tab/>
      </w:r>
      <w:r w:rsidRPr="0048049A">
        <w:rPr>
          <w:sz w:val="28"/>
          <w:szCs w:val="28"/>
          <w:lang w:val="ru-RU"/>
        </w:rPr>
        <w:tab/>
      </w:r>
      <w:r w:rsidRPr="0048049A">
        <w:rPr>
          <w:sz w:val="28"/>
          <w:szCs w:val="28"/>
          <w:lang w:val="ru-RU"/>
        </w:rPr>
        <w:tab/>
      </w:r>
    </w:p>
    <w:p w:rsidR="00C62058" w:rsidRPr="0048049A" w:rsidRDefault="00C62058" w:rsidP="00C62058">
      <w:pPr>
        <w:pStyle w:val="Iauiue"/>
        <w:spacing w:line="264" w:lineRule="auto"/>
        <w:ind w:firstLine="709"/>
        <w:jc w:val="both"/>
        <w:rPr>
          <w:sz w:val="28"/>
          <w:szCs w:val="28"/>
          <w:lang w:val="ru-RU"/>
        </w:rPr>
      </w:pPr>
    </w:p>
    <w:p w:rsidR="00C62058" w:rsidRPr="0048049A" w:rsidRDefault="00C62058" w:rsidP="00C62058">
      <w:pPr>
        <w:pStyle w:val="Iauiue"/>
        <w:spacing w:line="264" w:lineRule="auto"/>
        <w:jc w:val="both"/>
        <w:rPr>
          <w:sz w:val="28"/>
          <w:szCs w:val="28"/>
          <w:lang w:val="ru-RU"/>
        </w:rPr>
      </w:pPr>
      <w:r w:rsidRPr="0048049A">
        <w:rPr>
          <w:sz w:val="28"/>
          <w:szCs w:val="28"/>
          <w:u w:val="single"/>
          <w:lang w:val="ru-RU"/>
        </w:rPr>
        <w:t xml:space="preserve">                                 </w:t>
      </w:r>
      <w:r w:rsidRPr="0048049A">
        <w:rPr>
          <w:sz w:val="28"/>
          <w:szCs w:val="28"/>
          <w:lang w:val="ru-RU"/>
        </w:rPr>
        <w:t xml:space="preserve">         ___________             _____________       ______________</w:t>
      </w:r>
    </w:p>
    <w:p w:rsidR="00C62058" w:rsidRPr="0048049A" w:rsidRDefault="00C62058" w:rsidP="00C62058">
      <w:pPr>
        <w:pStyle w:val="Iauiue"/>
        <w:spacing w:line="264" w:lineRule="auto"/>
        <w:jc w:val="both"/>
        <w:rPr>
          <w:sz w:val="22"/>
          <w:szCs w:val="22"/>
          <w:lang w:val="ru-RU"/>
        </w:rPr>
      </w:pPr>
      <w:r w:rsidRPr="0048049A">
        <w:rPr>
          <w:sz w:val="28"/>
          <w:szCs w:val="28"/>
          <w:lang w:val="ru-RU"/>
        </w:rPr>
        <w:t xml:space="preserve">     </w:t>
      </w:r>
      <w:r w:rsidRPr="0048049A">
        <w:rPr>
          <w:sz w:val="22"/>
          <w:szCs w:val="22"/>
          <w:lang w:val="ru-RU"/>
        </w:rPr>
        <w:t>Должность</w:t>
      </w:r>
      <w:r w:rsidRPr="0048049A">
        <w:rPr>
          <w:sz w:val="22"/>
          <w:szCs w:val="22"/>
          <w:lang w:val="ru-RU"/>
        </w:rPr>
        <w:tab/>
      </w:r>
      <w:r w:rsidRPr="0048049A">
        <w:rPr>
          <w:sz w:val="22"/>
          <w:szCs w:val="22"/>
          <w:lang w:val="ru-RU"/>
        </w:rPr>
        <w:tab/>
        <w:t xml:space="preserve">                    Подпись</w:t>
      </w:r>
      <w:r w:rsidRPr="0048049A">
        <w:rPr>
          <w:sz w:val="22"/>
          <w:szCs w:val="22"/>
          <w:lang w:val="ru-RU"/>
        </w:rPr>
        <w:tab/>
      </w:r>
      <w:r w:rsidRPr="0048049A">
        <w:rPr>
          <w:sz w:val="22"/>
          <w:szCs w:val="22"/>
          <w:lang w:val="ru-RU"/>
        </w:rPr>
        <w:tab/>
        <w:t xml:space="preserve">                  Дата</w:t>
      </w:r>
      <w:r w:rsidRPr="0048049A">
        <w:rPr>
          <w:sz w:val="22"/>
          <w:szCs w:val="22"/>
          <w:lang w:val="ru-RU"/>
        </w:rPr>
        <w:tab/>
        <w:t xml:space="preserve"> </w:t>
      </w:r>
      <w:r w:rsidRPr="0048049A">
        <w:rPr>
          <w:sz w:val="22"/>
          <w:szCs w:val="22"/>
          <w:lang w:val="ru-RU"/>
        </w:rPr>
        <w:tab/>
      </w:r>
      <w:r w:rsidRPr="0048049A">
        <w:rPr>
          <w:sz w:val="22"/>
          <w:szCs w:val="22"/>
          <w:lang w:val="ru-RU"/>
        </w:rPr>
        <w:tab/>
        <w:t>Ф.И.О.</w:t>
      </w:r>
    </w:p>
    <w:p w:rsidR="00C62058" w:rsidRPr="0048049A" w:rsidRDefault="00C62058" w:rsidP="00C62058">
      <w:pPr>
        <w:pStyle w:val="Iauiue"/>
        <w:spacing w:line="264" w:lineRule="auto"/>
        <w:jc w:val="both"/>
        <w:rPr>
          <w:sz w:val="28"/>
          <w:szCs w:val="28"/>
          <w:lang w:val="ru-RU"/>
        </w:rPr>
      </w:pPr>
    </w:p>
    <w:p w:rsidR="00C62058" w:rsidRPr="0048049A" w:rsidRDefault="00C62058" w:rsidP="00C62058">
      <w:pPr>
        <w:pStyle w:val="Iauiue"/>
        <w:spacing w:line="264" w:lineRule="auto"/>
        <w:ind w:firstLine="709"/>
        <w:jc w:val="both"/>
        <w:rPr>
          <w:sz w:val="28"/>
          <w:szCs w:val="28"/>
          <w:lang w:val="ru-RU"/>
        </w:rPr>
      </w:pPr>
    </w:p>
    <w:p w:rsidR="00C62058" w:rsidRPr="0048049A" w:rsidRDefault="00C62058" w:rsidP="00C62058">
      <w:pPr>
        <w:pStyle w:val="Iauiue"/>
        <w:tabs>
          <w:tab w:val="left" w:pos="3080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</w:p>
    <w:p w:rsidR="00C62058" w:rsidRPr="0048049A" w:rsidRDefault="00C62058" w:rsidP="00C62058">
      <w:pPr>
        <w:pStyle w:val="Iauiue"/>
        <w:tabs>
          <w:tab w:val="left" w:pos="3080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</w:p>
    <w:p w:rsidR="00C62058" w:rsidRPr="0048049A" w:rsidRDefault="00C62058" w:rsidP="00C62058">
      <w:pPr>
        <w:pStyle w:val="Iauiue"/>
        <w:tabs>
          <w:tab w:val="left" w:pos="3080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</w:p>
    <w:p w:rsidR="00C62058" w:rsidRPr="0048049A" w:rsidRDefault="00C62058" w:rsidP="00C62058">
      <w:pPr>
        <w:pStyle w:val="Iauiue"/>
        <w:tabs>
          <w:tab w:val="left" w:pos="3080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</w:p>
    <w:p w:rsidR="00C62058" w:rsidRPr="0048049A" w:rsidRDefault="00C62058" w:rsidP="00C62058">
      <w:pPr>
        <w:pStyle w:val="Iauiue"/>
        <w:tabs>
          <w:tab w:val="left" w:pos="3080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</w:p>
    <w:p w:rsidR="00C62058" w:rsidRPr="0048049A" w:rsidRDefault="00C62058" w:rsidP="00C62058">
      <w:pPr>
        <w:pStyle w:val="Iauiue"/>
        <w:tabs>
          <w:tab w:val="left" w:pos="3080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</w:p>
    <w:p w:rsidR="00C62058" w:rsidRDefault="00C62058" w:rsidP="00C62058">
      <w:pPr>
        <w:pStyle w:val="1"/>
        <w:spacing w:before="0" w:after="0" w:line="264" w:lineRule="auto"/>
        <w:jc w:val="center"/>
        <w:rPr>
          <w:sz w:val="28"/>
          <w:szCs w:val="28"/>
        </w:rPr>
      </w:pPr>
      <w:r w:rsidRPr="0048049A">
        <w:rPr>
          <w:sz w:val="28"/>
          <w:szCs w:val="28"/>
        </w:rPr>
        <w:br w:type="page"/>
      </w:r>
    </w:p>
    <w:p w:rsidR="00C62058" w:rsidRDefault="00C62058" w:rsidP="00C62058">
      <w:pPr>
        <w:pStyle w:val="1"/>
        <w:spacing w:before="0" w:after="0" w:line="264" w:lineRule="auto"/>
        <w:jc w:val="center"/>
        <w:rPr>
          <w:rFonts w:ascii="Times New Roman" w:hAnsi="Times New Roman"/>
          <w:sz w:val="28"/>
          <w:szCs w:val="28"/>
        </w:rPr>
      </w:pPr>
      <w:bookmarkStart w:id="10" w:name="_Toc452713613"/>
      <w:r w:rsidRPr="00A46FCB">
        <w:rPr>
          <w:rFonts w:ascii="Times New Roman" w:hAnsi="Times New Roman"/>
          <w:sz w:val="28"/>
          <w:szCs w:val="28"/>
        </w:rPr>
        <w:t>Лист регистрации изменений</w:t>
      </w:r>
      <w:bookmarkEnd w:id="10"/>
    </w:p>
    <w:p w:rsidR="00C62058" w:rsidRPr="00C47BDF" w:rsidRDefault="00C62058" w:rsidP="00C62058">
      <w:pPr>
        <w:spacing w:line="264" w:lineRule="auto"/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992"/>
        <w:gridCol w:w="992"/>
        <w:gridCol w:w="851"/>
        <w:gridCol w:w="1275"/>
        <w:gridCol w:w="1418"/>
        <w:gridCol w:w="1985"/>
      </w:tblGrid>
      <w:tr w:rsidR="00C62058" w:rsidRPr="0048049A" w:rsidTr="00C62058">
        <w:trPr>
          <w:cantSplit/>
          <w:trHeight w:val="281"/>
        </w:trPr>
        <w:tc>
          <w:tcPr>
            <w:tcW w:w="2552" w:type="dxa"/>
            <w:vMerge w:val="restart"/>
            <w:vAlign w:val="center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48049A">
              <w:rPr>
                <w:sz w:val="20"/>
                <w:szCs w:val="20"/>
              </w:rPr>
              <w:t>Номер изменения</w:t>
            </w:r>
            <w:r>
              <w:rPr>
                <w:sz w:val="20"/>
                <w:szCs w:val="20"/>
              </w:rPr>
              <w:br/>
            </w:r>
            <w:r w:rsidRPr="0048049A">
              <w:rPr>
                <w:sz w:val="20"/>
                <w:szCs w:val="20"/>
              </w:rPr>
              <w:t>и приказа</w:t>
            </w:r>
          </w:p>
        </w:tc>
        <w:tc>
          <w:tcPr>
            <w:tcW w:w="2835" w:type="dxa"/>
            <w:gridSpan w:val="3"/>
            <w:vAlign w:val="center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48049A">
              <w:rPr>
                <w:sz w:val="20"/>
                <w:szCs w:val="20"/>
              </w:rPr>
              <w:t>Номер пункта (подпункта)</w:t>
            </w:r>
          </w:p>
        </w:tc>
        <w:tc>
          <w:tcPr>
            <w:tcW w:w="1275" w:type="dxa"/>
            <w:vMerge w:val="restart"/>
            <w:vAlign w:val="center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48049A"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br/>
            </w:r>
            <w:r w:rsidRPr="0048049A">
              <w:rPr>
                <w:sz w:val="20"/>
                <w:szCs w:val="20"/>
              </w:rPr>
              <w:t>внесения</w:t>
            </w:r>
            <w:r>
              <w:rPr>
                <w:sz w:val="20"/>
                <w:szCs w:val="20"/>
              </w:rPr>
              <w:br/>
            </w:r>
            <w:r w:rsidRPr="0048049A">
              <w:rPr>
                <w:sz w:val="20"/>
                <w:szCs w:val="20"/>
              </w:rPr>
              <w:t>изменения</w:t>
            </w:r>
          </w:p>
        </w:tc>
        <w:tc>
          <w:tcPr>
            <w:tcW w:w="1418" w:type="dxa"/>
            <w:vMerge w:val="restart"/>
            <w:vAlign w:val="center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48049A">
              <w:rPr>
                <w:sz w:val="20"/>
                <w:szCs w:val="20"/>
              </w:rPr>
              <w:t>Всего листов в документе</w:t>
            </w:r>
          </w:p>
        </w:tc>
        <w:tc>
          <w:tcPr>
            <w:tcW w:w="1985" w:type="dxa"/>
            <w:vMerge w:val="restart"/>
            <w:vAlign w:val="center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48049A">
              <w:rPr>
                <w:sz w:val="20"/>
                <w:szCs w:val="20"/>
              </w:rPr>
              <w:t>Подпись ответственного за</w:t>
            </w:r>
            <w:r>
              <w:rPr>
                <w:sz w:val="20"/>
                <w:szCs w:val="20"/>
              </w:rPr>
              <w:t> </w:t>
            </w:r>
            <w:r w:rsidRPr="0048049A">
              <w:rPr>
                <w:sz w:val="20"/>
                <w:szCs w:val="20"/>
              </w:rPr>
              <w:t>внесение изменений</w:t>
            </w:r>
          </w:p>
        </w:tc>
      </w:tr>
      <w:tr w:rsidR="00C62058" w:rsidRPr="0048049A" w:rsidTr="00C62058">
        <w:trPr>
          <w:cantSplit/>
          <w:trHeight w:val="527"/>
        </w:trPr>
        <w:tc>
          <w:tcPr>
            <w:tcW w:w="2552" w:type="dxa"/>
            <w:vMerge/>
            <w:vAlign w:val="center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proofErr w:type="spellStart"/>
            <w:r w:rsidRPr="0048049A">
              <w:rPr>
                <w:sz w:val="20"/>
                <w:szCs w:val="20"/>
              </w:rPr>
              <w:t>Изме-ненного</w:t>
            </w:r>
            <w:proofErr w:type="spellEnd"/>
          </w:p>
        </w:tc>
        <w:tc>
          <w:tcPr>
            <w:tcW w:w="992" w:type="dxa"/>
            <w:vAlign w:val="center"/>
          </w:tcPr>
          <w:p w:rsidR="00C62058" w:rsidRPr="002B3A6D" w:rsidRDefault="00C62058" w:rsidP="004B3DA9">
            <w:pPr>
              <w:spacing w:line="264" w:lineRule="auto"/>
              <w:outlineLvl w:val="4"/>
              <w:rPr>
                <w:b/>
                <w:bCs/>
                <w:iCs/>
                <w:sz w:val="20"/>
                <w:szCs w:val="20"/>
              </w:rPr>
            </w:pPr>
            <w:r w:rsidRPr="002B3A6D">
              <w:rPr>
                <w:bCs/>
                <w:iCs/>
                <w:sz w:val="20"/>
                <w:szCs w:val="20"/>
              </w:rPr>
              <w:t>Нового</w:t>
            </w:r>
          </w:p>
        </w:tc>
        <w:tc>
          <w:tcPr>
            <w:tcW w:w="851" w:type="dxa"/>
            <w:vAlign w:val="center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proofErr w:type="spellStart"/>
            <w:r w:rsidRPr="0048049A">
              <w:rPr>
                <w:sz w:val="20"/>
                <w:szCs w:val="20"/>
              </w:rPr>
              <w:t>Изъя</w:t>
            </w:r>
            <w:proofErr w:type="spellEnd"/>
            <w:r w:rsidRPr="0048049A">
              <w:rPr>
                <w:sz w:val="20"/>
                <w:szCs w:val="20"/>
              </w:rPr>
              <w:t>-того</w:t>
            </w:r>
          </w:p>
        </w:tc>
        <w:tc>
          <w:tcPr>
            <w:tcW w:w="1275" w:type="dxa"/>
            <w:vMerge/>
            <w:vAlign w:val="center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18"/>
              </w:rPr>
            </w:pPr>
          </w:p>
        </w:tc>
      </w:tr>
      <w:tr w:rsidR="00C62058" w:rsidRPr="0048049A" w:rsidTr="00C62058">
        <w:tc>
          <w:tcPr>
            <w:tcW w:w="2552" w:type="dxa"/>
            <w:vAlign w:val="center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2"/>
                <w:szCs w:val="22"/>
              </w:rPr>
            </w:pPr>
            <w:r w:rsidRPr="0048049A">
              <w:rPr>
                <w:sz w:val="22"/>
                <w:szCs w:val="22"/>
              </w:rPr>
              <w:t>№__ (№____ от ______)</w:t>
            </w:r>
          </w:p>
        </w:tc>
        <w:tc>
          <w:tcPr>
            <w:tcW w:w="992" w:type="dxa"/>
            <w:vAlign w:val="center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18"/>
              </w:rPr>
            </w:pPr>
          </w:p>
        </w:tc>
      </w:tr>
      <w:tr w:rsidR="00C62058" w:rsidRPr="0048049A" w:rsidTr="00C62058">
        <w:tc>
          <w:tcPr>
            <w:tcW w:w="2552" w:type="dxa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851" w:type="dxa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1275" w:type="dxa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1418" w:type="dxa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1985" w:type="dxa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</w:tr>
      <w:tr w:rsidR="00C62058" w:rsidRPr="0048049A" w:rsidTr="00C62058">
        <w:tc>
          <w:tcPr>
            <w:tcW w:w="2552" w:type="dxa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851" w:type="dxa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1275" w:type="dxa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1418" w:type="dxa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1985" w:type="dxa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</w:tr>
      <w:tr w:rsidR="00C62058" w:rsidRPr="0048049A" w:rsidTr="00C62058">
        <w:tc>
          <w:tcPr>
            <w:tcW w:w="2552" w:type="dxa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851" w:type="dxa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1275" w:type="dxa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1418" w:type="dxa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1985" w:type="dxa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</w:tr>
      <w:tr w:rsidR="00C62058" w:rsidRPr="0048049A" w:rsidTr="00C62058">
        <w:tc>
          <w:tcPr>
            <w:tcW w:w="2552" w:type="dxa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851" w:type="dxa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1275" w:type="dxa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1418" w:type="dxa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1985" w:type="dxa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</w:tr>
      <w:tr w:rsidR="00C62058" w:rsidRPr="0048049A" w:rsidTr="00C62058">
        <w:tc>
          <w:tcPr>
            <w:tcW w:w="2552" w:type="dxa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851" w:type="dxa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1275" w:type="dxa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1418" w:type="dxa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1985" w:type="dxa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</w:tr>
      <w:tr w:rsidR="00C62058" w:rsidRPr="0048049A" w:rsidTr="00C62058">
        <w:tc>
          <w:tcPr>
            <w:tcW w:w="2552" w:type="dxa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851" w:type="dxa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1275" w:type="dxa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1418" w:type="dxa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1985" w:type="dxa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</w:tr>
      <w:tr w:rsidR="00C62058" w:rsidRPr="0048049A" w:rsidTr="00C62058">
        <w:tc>
          <w:tcPr>
            <w:tcW w:w="2552" w:type="dxa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851" w:type="dxa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1275" w:type="dxa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1418" w:type="dxa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1985" w:type="dxa"/>
          </w:tcPr>
          <w:p w:rsidR="00C62058" w:rsidRPr="0048049A" w:rsidRDefault="00C62058" w:rsidP="004B3DA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8"/>
                <w:szCs w:val="20"/>
              </w:rPr>
            </w:pPr>
          </w:p>
        </w:tc>
      </w:tr>
    </w:tbl>
    <w:p w:rsidR="00C62058" w:rsidRPr="0048049A" w:rsidRDefault="00C62058" w:rsidP="00C62058">
      <w:pPr>
        <w:spacing w:line="264" w:lineRule="auto"/>
        <w:ind w:firstLine="709"/>
        <w:rPr>
          <w:sz w:val="28"/>
        </w:rPr>
      </w:pPr>
    </w:p>
    <w:p w:rsidR="00C62058" w:rsidRPr="00F84E4C" w:rsidRDefault="00C62058" w:rsidP="00C62058">
      <w:pPr>
        <w:pStyle w:val="Default"/>
        <w:spacing w:after="36"/>
        <w:jc w:val="both"/>
        <w:rPr>
          <w:sz w:val="28"/>
          <w:szCs w:val="28"/>
        </w:rPr>
      </w:pPr>
    </w:p>
    <w:sectPr w:rsidR="00C62058" w:rsidRPr="00F84E4C" w:rsidSect="009940B2">
      <w:headerReference w:type="default" r:id="rId12"/>
      <w:footerReference w:type="default" r:id="rId13"/>
      <w:pgSz w:w="11906" w:h="16838"/>
      <w:pgMar w:top="241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B79" w:rsidRDefault="009E1B79" w:rsidP="009940B2">
      <w:r>
        <w:separator/>
      </w:r>
    </w:p>
  </w:endnote>
  <w:endnote w:type="continuationSeparator" w:id="0">
    <w:p w:rsidR="009E1B79" w:rsidRDefault="009E1B79" w:rsidP="0099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Bulletin Sans Pro">
    <w:altName w:val="Segoe UI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DA9" w:rsidRPr="009940B2" w:rsidRDefault="004B3DA9" w:rsidP="009940B2">
    <w:pPr>
      <w:pStyle w:val="aa"/>
      <w:ind w:hanging="993"/>
      <w:rPr>
        <w:sz w:val="28"/>
        <w:szCs w:val="28"/>
      </w:rPr>
    </w:pPr>
    <w:r>
      <w:rPr>
        <w:rFonts w:ascii="Arial" w:hAnsi="Arial" w:cs="Arial"/>
        <w:b/>
      </w:rPr>
      <w:t>©</w:t>
    </w:r>
    <w:r w:rsidRPr="00DC503B">
      <w:rPr>
        <w:b/>
        <w:sz w:val="28"/>
        <w:szCs w:val="28"/>
      </w:rPr>
      <w:t xml:space="preserve"> </w:t>
    </w:r>
    <w:r w:rsidRPr="00DC503B">
      <w:rPr>
        <w:sz w:val="28"/>
        <w:szCs w:val="28"/>
      </w:rPr>
      <w:t>УрФУ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B79" w:rsidRDefault="009E1B79" w:rsidP="009940B2">
      <w:r>
        <w:separator/>
      </w:r>
    </w:p>
  </w:footnote>
  <w:footnote w:type="continuationSeparator" w:id="0">
    <w:p w:rsidR="009E1B79" w:rsidRDefault="009E1B79" w:rsidP="00994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DA9" w:rsidRDefault="004B3DA9">
    <w:pPr>
      <w:pStyle w:val="a8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B4CFC8" wp14:editId="2493DF82">
          <wp:simplePos x="0" y="0"/>
          <wp:positionH relativeFrom="column">
            <wp:posOffset>-877957</wp:posOffset>
          </wp:positionH>
          <wp:positionV relativeFrom="paragraph">
            <wp:posOffset>-302343</wp:posOffset>
          </wp:positionV>
          <wp:extent cx="2592070" cy="1382395"/>
          <wp:effectExtent l="0" t="0" r="0" b="8255"/>
          <wp:wrapNone/>
          <wp:docPr id="14" name="Рисунок 14" descr="LOGO_RUS_Black_on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US_Black_on_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1382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F24C60" wp14:editId="0568EA07">
              <wp:simplePos x="0" y="0"/>
              <wp:positionH relativeFrom="column">
                <wp:posOffset>1798292</wp:posOffset>
              </wp:positionH>
              <wp:positionV relativeFrom="paragraph">
                <wp:posOffset>-142626</wp:posOffset>
              </wp:positionV>
              <wp:extent cx="4457065" cy="1225550"/>
              <wp:effectExtent l="0" t="0" r="635" b="0"/>
              <wp:wrapNone/>
              <wp:docPr id="15" name="Надпись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065" cy="1225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3DA9" w:rsidRDefault="004B3DA9" w:rsidP="00010AFE">
                          <w:pPr>
                            <w:pStyle w:val="BasicParagraph"/>
                            <w:spacing w:before="113"/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</w:pPr>
                          <w:r w:rsidRPr="00C45A6E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Министерс</w:t>
                          </w: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тво образования и науки Российской Федерации.</w:t>
                          </w: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br/>
      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</w:t>
                          </w:r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ента России Б.Н. Ельцина» (УрФУ)</w:t>
                          </w:r>
                        </w:p>
                        <w:p w:rsidR="004B3DA9" w:rsidRPr="0026750C" w:rsidRDefault="004B3DA9" w:rsidP="00010AFE">
                          <w:pPr>
                            <w:pStyle w:val="BasicParagraph"/>
                            <w:spacing w:before="113"/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</w:pP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>Типовое положение о кафедре УрФУ</w:t>
                          </w:r>
                        </w:p>
                        <w:tbl>
                          <w:tblPr>
                            <w:tblW w:w="7655" w:type="dxa"/>
                            <w:tblInd w:w="40" w:type="dxa"/>
                            <w:tblBorders>
                              <w:insideH w:val="single" w:sz="4" w:space="0" w:color="auto"/>
                            </w:tblBorders>
                            <w:tblLayout w:type="fixed"/>
                            <w:tblCellMar>
                              <w:left w:w="40" w:type="dxa"/>
                              <w:right w:w="4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261"/>
                            <w:gridCol w:w="1842"/>
                            <w:gridCol w:w="2552"/>
                          </w:tblGrid>
                          <w:tr w:rsidR="004B3DA9" w:rsidRPr="009846A6" w:rsidTr="004B3DA9">
                            <w:trPr>
                              <w:cantSplit/>
                              <w:trHeight w:val="242"/>
                            </w:trPr>
                            <w:tc>
                              <w:tcPr>
                                <w:tcW w:w="3261" w:type="dxa"/>
                                <w:shd w:val="clear" w:color="auto" w:fill="FFFFFF"/>
                                <w:vAlign w:val="center"/>
                              </w:tcPr>
                              <w:p w:rsidR="004B3DA9" w:rsidRPr="009846A6" w:rsidRDefault="004B3DA9" w:rsidP="00A4595D">
                                <w:pPr>
                                  <w:rPr>
                                    <w:rFonts w:ascii="Verdana" w:eastAsia="Calibri" w:hAnsi="Verdana" w:cs="PF Bulletin Sans Pro"/>
                                    <w:b/>
                                    <w:color w:val="000000"/>
                                    <w:sz w:val="17"/>
                                    <w:szCs w:val="17"/>
                                    <w:lang w:eastAsia="en-US"/>
                                  </w:rPr>
                                </w:pPr>
                                <w:r w:rsidRPr="009846A6">
                                  <w:rPr>
                                    <w:rFonts w:ascii="Verdana" w:eastAsia="Calibri" w:hAnsi="Verdana" w:cs="PF Bulletin Sans Pro"/>
                                    <w:b/>
                                    <w:color w:val="000000"/>
                                    <w:sz w:val="17"/>
                                    <w:szCs w:val="17"/>
                                    <w:lang w:eastAsia="en-US"/>
                                  </w:rPr>
                                  <w:t>СМК-ПСПИ-ТПК-06</w:t>
                                </w:r>
                                <w:r>
                                  <w:rPr>
                                    <w:rFonts w:ascii="Verdana" w:eastAsia="Calibri" w:hAnsi="Verdana" w:cs="PF Bulletin Sans Pro"/>
                                    <w:b/>
                                    <w:color w:val="000000"/>
                                    <w:sz w:val="17"/>
                                    <w:szCs w:val="17"/>
                                    <w:lang w:eastAsia="en-US"/>
                                  </w:rPr>
                                  <w:t>-</w:t>
                                </w:r>
                              </w:p>
                            </w:tc>
                            <w:tc>
                              <w:tcPr>
                                <w:tcW w:w="1842" w:type="dxa"/>
                                <w:shd w:val="clear" w:color="auto" w:fill="FFFFFF"/>
                                <w:vAlign w:val="center"/>
                              </w:tcPr>
                              <w:p w:rsidR="004B3DA9" w:rsidRPr="009846A6" w:rsidRDefault="004B3DA9" w:rsidP="004B3DA9">
                                <w:pPr>
                                  <w:rPr>
                                    <w:rFonts w:ascii="Verdana" w:eastAsia="Calibri" w:hAnsi="Verdana" w:cs="PF Bulletin Sans Pro"/>
                                    <w:b/>
                                    <w:color w:val="000000"/>
                                    <w:sz w:val="17"/>
                                    <w:szCs w:val="17"/>
                                    <w:lang w:eastAsia="en-US"/>
                                  </w:rPr>
                                </w:pPr>
                                <w:r w:rsidRPr="009846A6">
                                  <w:rPr>
                                    <w:rFonts w:ascii="Verdana" w:eastAsia="Calibri" w:hAnsi="Verdana" w:cs="PF Bulletin Sans Pro"/>
                                    <w:b/>
                                    <w:color w:val="000000"/>
                                    <w:sz w:val="17"/>
                                    <w:szCs w:val="17"/>
                                    <w:lang w:eastAsia="en-US"/>
                                  </w:rPr>
                                  <w:t xml:space="preserve">Экземпляр № </w:t>
                                </w:r>
                                <w:r>
                                  <w:rPr>
                                    <w:rFonts w:ascii="Verdana" w:eastAsia="Calibri" w:hAnsi="Verdana" w:cs="PF Bulletin Sans Pro"/>
                                    <w:b/>
                                    <w:color w:val="000000"/>
                                    <w:sz w:val="17"/>
                                    <w:szCs w:val="17"/>
                                    <w:lang w:eastAsia="en-US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2552" w:type="dxa"/>
                                <w:shd w:val="clear" w:color="auto" w:fill="FFFFFF"/>
                                <w:vAlign w:val="center"/>
                              </w:tcPr>
                              <w:p w:rsidR="004B3DA9" w:rsidRPr="008559E9" w:rsidRDefault="004B3DA9" w:rsidP="00911AD5">
                                <w:pPr>
                                  <w:rPr>
                                    <w:rFonts w:ascii="Verdana" w:eastAsia="Calibri" w:hAnsi="Verdana" w:cs="PF Bulletin Sans Pro"/>
                                    <w:b/>
                                    <w:color w:val="000000"/>
                                    <w:sz w:val="17"/>
                                    <w:szCs w:val="17"/>
                                    <w:lang w:eastAsia="en-US"/>
                                  </w:rPr>
                                </w:pPr>
                                <w:r w:rsidRPr="009846A6">
                                  <w:rPr>
                                    <w:rFonts w:ascii="Verdana" w:eastAsia="Calibri" w:hAnsi="Verdana" w:cs="PF Bulletin Sans Pro"/>
                                    <w:b/>
                                    <w:color w:val="000000"/>
                                    <w:sz w:val="17"/>
                                    <w:szCs w:val="17"/>
                                    <w:lang w:eastAsia="en-US"/>
                                  </w:rPr>
                                  <w:t xml:space="preserve">стр. </w:t>
                                </w:r>
                                <w:r w:rsidRPr="009846A6">
                                  <w:rPr>
                                    <w:rFonts w:ascii="Verdana" w:eastAsia="Calibri" w:hAnsi="Verdana" w:cs="PF Bulletin Sans Pro"/>
                                    <w:b/>
                                    <w:color w:val="000000"/>
                                    <w:sz w:val="17"/>
                                    <w:szCs w:val="17"/>
                                    <w:lang w:eastAsia="en-US"/>
                                  </w:rPr>
                                  <w:fldChar w:fldCharType="begin"/>
                                </w:r>
                                <w:r w:rsidRPr="009846A6">
                                  <w:rPr>
                                    <w:rFonts w:ascii="Verdana" w:eastAsia="Calibri" w:hAnsi="Verdana" w:cs="PF Bulletin Sans Pro"/>
                                    <w:b/>
                                    <w:color w:val="000000"/>
                                    <w:sz w:val="17"/>
                                    <w:szCs w:val="17"/>
                                    <w:lang w:eastAsia="en-US"/>
                                  </w:rPr>
                                  <w:instrText xml:space="preserve"> PAGE </w:instrText>
                                </w:r>
                                <w:r w:rsidRPr="009846A6">
                                  <w:rPr>
                                    <w:rFonts w:ascii="Verdana" w:eastAsia="Calibri" w:hAnsi="Verdana" w:cs="PF Bulletin Sans Pro"/>
                                    <w:b/>
                                    <w:color w:val="000000"/>
                                    <w:sz w:val="17"/>
                                    <w:szCs w:val="17"/>
                                    <w:lang w:eastAsia="en-US"/>
                                  </w:rPr>
                                  <w:fldChar w:fldCharType="separate"/>
                                </w:r>
                                <w:r w:rsidR="007030A8">
                                  <w:rPr>
                                    <w:rFonts w:ascii="Verdana" w:eastAsia="Calibri" w:hAnsi="Verdana" w:cs="PF Bulletin Sans Pro"/>
                                    <w:b/>
                                    <w:noProof/>
                                    <w:color w:val="000000"/>
                                    <w:sz w:val="17"/>
                                    <w:szCs w:val="17"/>
                                    <w:lang w:eastAsia="en-US"/>
                                  </w:rPr>
                                  <w:t>18</w:t>
                                </w:r>
                                <w:r w:rsidRPr="009846A6">
                                  <w:rPr>
                                    <w:rFonts w:ascii="Verdana" w:eastAsia="Calibri" w:hAnsi="Verdana" w:cs="PF Bulletin Sans Pro"/>
                                    <w:b/>
                                    <w:color w:val="000000"/>
                                    <w:sz w:val="17"/>
                                    <w:szCs w:val="17"/>
                                    <w:lang w:eastAsia="en-US"/>
                                  </w:rPr>
                                  <w:fldChar w:fldCharType="end"/>
                                </w:r>
                                <w:r w:rsidRPr="009846A6">
                                  <w:rPr>
                                    <w:rFonts w:ascii="Verdana" w:eastAsia="Calibri" w:hAnsi="Verdana" w:cs="PF Bulletin Sans Pro"/>
                                    <w:b/>
                                    <w:color w:val="000000"/>
                                    <w:sz w:val="17"/>
                                    <w:szCs w:val="17"/>
                                    <w:lang w:eastAsia="en-US"/>
                                  </w:rPr>
                                  <w:t xml:space="preserve"> из</w:t>
                                </w:r>
                                <w:r>
                                  <w:rPr>
                                    <w:rFonts w:ascii="Verdana" w:eastAsia="Calibri" w:hAnsi="Verdana" w:cs="PF Bulletin Sans Pro"/>
                                    <w:b/>
                                    <w:color w:val="000000"/>
                                    <w:sz w:val="17"/>
                                    <w:szCs w:val="17"/>
                                    <w:lang w:val="en-US" w:eastAsia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Calibri" w:hAnsi="Verdana" w:cs="PF Bulletin Sans Pro"/>
                                    <w:b/>
                                    <w:color w:val="000000"/>
                                    <w:sz w:val="17"/>
                                    <w:szCs w:val="17"/>
                                    <w:lang w:eastAsia="en-US"/>
                                  </w:rPr>
                                  <w:t>18</w:t>
                                </w:r>
                              </w:p>
                            </w:tc>
                          </w:tr>
                        </w:tbl>
                        <w:p w:rsidR="004B3DA9" w:rsidRPr="00F5694F" w:rsidRDefault="004B3DA9" w:rsidP="00010AFE">
                          <w:pPr>
                            <w:rPr>
                              <w:rFonts w:ascii="Verdana" w:hAnsi="Verdana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F24C60" id="_x0000_t202" coordsize="21600,21600" o:spt="202" path="m,l,21600r21600,l21600,xe">
              <v:stroke joinstyle="miter"/>
              <v:path gradientshapeok="t" o:connecttype="rect"/>
            </v:shapetype>
            <v:shape id="Надпись 15" o:spid="_x0000_s1026" type="#_x0000_t202" style="position:absolute;margin-left:141.6pt;margin-top:-11.25pt;width:350.95pt;height:9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" stroked="f">
              <v:textbox inset="0,0,0,0">
                <w:txbxContent>
                  <w:p w:rsidR="004B3DA9" w:rsidRDefault="004B3DA9" w:rsidP="00010AFE">
                    <w:pPr>
                      <w:pStyle w:val="BasicParagraph"/>
                      <w:spacing w:before="113"/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</w:pPr>
                    <w:r w:rsidRPr="00C45A6E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Министерс</w:t>
                    </w: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тво образования и науки Российской Федерации.</w:t>
                    </w: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br/>
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</w:t>
                    </w:r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ента России Б.Н. Ельцина» (УрФУ)</w:t>
                    </w:r>
                  </w:p>
                  <w:p w:rsidR="004B3DA9" w:rsidRPr="0026750C" w:rsidRDefault="004B3DA9" w:rsidP="00010AFE">
                    <w:pPr>
                      <w:pStyle w:val="BasicParagraph"/>
                      <w:spacing w:before="113"/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</w:pP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>Типовое положение о кафедре УрФУ</w:t>
                    </w:r>
                  </w:p>
                  <w:tbl>
                    <w:tblPr>
                      <w:tblW w:w="7655" w:type="dxa"/>
                      <w:tblInd w:w="40" w:type="dxa"/>
                      <w:tblBorders>
                        <w:insideH w:val="single" w:sz="4" w:space="0" w:color="auto"/>
                      </w:tblBorders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261"/>
                      <w:gridCol w:w="1842"/>
                      <w:gridCol w:w="2552"/>
                    </w:tblGrid>
                    <w:tr w:rsidR="004B3DA9" w:rsidRPr="009846A6" w:rsidTr="004B3DA9">
                      <w:trPr>
                        <w:cantSplit/>
                        <w:trHeight w:val="242"/>
                      </w:trPr>
                      <w:tc>
                        <w:tcPr>
                          <w:tcW w:w="3261" w:type="dxa"/>
                          <w:shd w:val="clear" w:color="auto" w:fill="FFFFFF"/>
                          <w:vAlign w:val="center"/>
                        </w:tcPr>
                        <w:p w:rsidR="004B3DA9" w:rsidRPr="009846A6" w:rsidRDefault="004B3DA9" w:rsidP="00A4595D">
                          <w:pPr>
                            <w:rPr>
                              <w:rFonts w:ascii="Verdana" w:eastAsia="Calibri" w:hAnsi="Verdana" w:cs="PF Bulletin Sans Pro"/>
                              <w:b/>
                              <w:color w:val="000000"/>
                              <w:sz w:val="17"/>
                              <w:szCs w:val="17"/>
                              <w:lang w:eastAsia="en-US"/>
                            </w:rPr>
                          </w:pPr>
                          <w:r w:rsidRPr="009846A6">
                            <w:rPr>
                              <w:rFonts w:ascii="Verdana" w:eastAsia="Calibri" w:hAnsi="Verdana" w:cs="PF Bulletin Sans Pro"/>
                              <w:b/>
                              <w:color w:val="000000"/>
                              <w:sz w:val="17"/>
                              <w:szCs w:val="17"/>
                              <w:lang w:eastAsia="en-US"/>
                            </w:rPr>
                            <w:t>СМК-ПСПИ-ТПК-06</w:t>
                          </w:r>
                          <w:r>
                            <w:rPr>
                              <w:rFonts w:ascii="Verdana" w:eastAsia="Calibri" w:hAnsi="Verdana" w:cs="PF Bulletin Sans Pro"/>
                              <w:b/>
                              <w:color w:val="000000"/>
                              <w:sz w:val="17"/>
                              <w:szCs w:val="17"/>
                              <w:lang w:eastAsia="en-US"/>
                            </w:rPr>
                            <w:t>-</w:t>
                          </w:r>
                        </w:p>
                      </w:tc>
                      <w:tc>
                        <w:tcPr>
                          <w:tcW w:w="1842" w:type="dxa"/>
                          <w:shd w:val="clear" w:color="auto" w:fill="FFFFFF"/>
                          <w:vAlign w:val="center"/>
                        </w:tcPr>
                        <w:p w:rsidR="004B3DA9" w:rsidRPr="009846A6" w:rsidRDefault="004B3DA9" w:rsidP="004B3DA9">
                          <w:pPr>
                            <w:rPr>
                              <w:rFonts w:ascii="Verdana" w:eastAsia="Calibri" w:hAnsi="Verdana" w:cs="PF Bulletin Sans Pro"/>
                              <w:b/>
                              <w:color w:val="000000"/>
                              <w:sz w:val="17"/>
                              <w:szCs w:val="17"/>
                              <w:lang w:eastAsia="en-US"/>
                            </w:rPr>
                          </w:pPr>
                          <w:r w:rsidRPr="009846A6">
                            <w:rPr>
                              <w:rFonts w:ascii="Verdana" w:eastAsia="Calibri" w:hAnsi="Verdana" w:cs="PF Bulletin Sans Pro"/>
                              <w:b/>
                              <w:color w:val="000000"/>
                              <w:sz w:val="17"/>
                              <w:szCs w:val="17"/>
                              <w:lang w:eastAsia="en-US"/>
                            </w:rPr>
                            <w:t xml:space="preserve">Экземпляр № </w:t>
                          </w:r>
                          <w:r>
                            <w:rPr>
                              <w:rFonts w:ascii="Verdana" w:eastAsia="Calibri" w:hAnsi="Verdana" w:cs="PF Bulletin Sans Pro"/>
                              <w:b/>
                              <w:color w:val="000000"/>
                              <w:sz w:val="17"/>
                              <w:szCs w:val="17"/>
                              <w:lang w:eastAsia="en-US"/>
                            </w:rPr>
                            <w:t>1</w:t>
                          </w:r>
                        </w:p>
                      </w:tc>
                      <w:tc>
                        <w:tcPr>
                          <w:tcW w:w="2552" w:type="dxa"/>
                          <w:shd w:val="clear" w:color="auto" w:fill="FFFFFF"/>
                          <w:vAlign w:val="center"/>
                        </w:tcPr>
                        <w:p w:rsidR="004B3DA9" w:rsidRPr="008559E9" w:rsidRDefault="004B3DA9" w:rsidP="00911AD5">
                          <w:pPr>
                            <w:rPr>
                              <w:rFonts w:ascii="Verdana" w:eastAsia="Calibri" w:hAnsi="Verdana" w:cs="PF Bulletin Sans Pro"/>
                              <w:b/>
                              <w:color w:val="000000"/>
                              <w:sz w:val="17"/>
                              <w:szCs w:val="17"/>
                              <w:lang w:eastAsia="en-US"/>
                            </w:rPr>
                          </w:pPr>
                          <w:r w:rsidRPr="009846A6">
                            <w:rPr>
                              <w:rFonts w:ascii="Verdana" w:eastAsia="Calibri" w:hAnsi="Verdana" w:cs="PF Bulletin Sans Pro"/>
                              <w:b/>
                              <w:color w:val="000000"/>
                              <w:sz w:val="17"/>
                              <w:szCs w:val="17"/>
                              <w:lang w:eastAsia="en-US"/>
                            </w:rPr>
                            <w:t xml:space="preserve">стр. </w:t>
                          </w:r>
                          <w:r w:rsidRPr="009846A6">
                            <w:rPr>
                              <w:rFonts w:ascii="Verdana" w:eastAsia="Calibri" w:hAnsi="Verdana" w:cs="PF Bulletin Sans Pro"/>
                              <w:b/>
                              <w:color w:val="000000"/>
                              <w:sz w:val="17"/>
                              <w:szCs w:val="17"/>
                              <w:lang w:eastAsia="en-US"/>
                            </w:rPr>
                            <w:fldChar w:fldCharType="begin"/>
                          </w:r>
                          <w:r w:rsidRPr="009846A6">
                            <w:rPr>
                              <w:rFonts w:ascii="Verdana" w:eastAsia="Calibri" w:hAnsi="Verdana" w:cs="PF Bulletin Sans Pro"/>
                              <w:b/>
                              <w:color w:val="000000"/>
                              <w:sz w:val="17"/>
                              <w:szCs w:val="17"/>
                              <w:lang w:eastAsia="en-US"/>
                            </w:rPr>
                            <w:instrText xml:space="preserve"> PAGE </w:instrText>
                          </w:r>
                          <w:r w:rsidRPr="009846A6">
                            <w:rPr>
                              <w:rFonts w:ascii="Verdana" w:eastAsia="Calibri" w:hAnsi="Verdana" w:cs="PF Bulletin Sans Pro"/>
                              <w:b/>
                              <w:color w:val="000000"/>
                              <w:sz w:val="17"/>
                              <w:szCs w:val="17"/>
                              <w:lang w:eastAsia="en-US"/>
                            </w:rPr>
                            <w:fldChar w:fldCharType="separate"/>
                          </w:r>
                          <w:r w:rsidR="007030A8">
                            <w:rPr>
                              <w:rFonts w:ascii="Verdana" w:eastAsia="Calibri" w:hAnsi="Verdana" w:cs="PF Bulletin Sans Pro"/>
                              <w:b/>
                              <w:noProof/>
                              <w:color w:val="000000"/>
                              <w:sz w:val="17"/>
                              <w:szCs w:val="17"/>
                              <w:lang w:eastAsia="en-US"/>
                            </w:rPr>
                            <w:t>18</w:t>
                          </w:r>
                          <w:r w:rsidRPr="009846A6">
                            <w:rPr>
                              <w:rFonts w:ascii="Verdana" w:eastAsia="Calibri" w:hAnsi="Verdana" w:cs="PF Bulletin Sans Pro"/>
                              <w:b/>
                              <w:color w:val="000000"/>
                              <w:sz w:val="17"/>
                              <w:szCs w:val="17"/>
                              <w:lang w:eastAsia="en-US"/>
                            </w:rPr>
                            <w:fldChar w:fldCharType="end"/>
                          </w:r>
                          <w:r w:rsidRPr="009846A6">
                            <w:rPr>
                              <w:rFonts w:ascii="Verdana" w:eastAsia="Calibri" w:hAnsi="Verdana" w:cs="PF Bulletin Sans Pro"/>
                              <w:b/>
                              <w:color w:val="000000"/>
                              <w:sz w:val="17"/>
                              <w:szCs w:val="17"/>
                              <w:lang w:eastAsia="en-US"/>
                            </w:rPr>
                            <w:t xml:space="preserve"> из</w:t>
                          </w:r>
                          <w:r>
                            <w:rPr>
                              <w:rFonts w:ascii="Verdana" w:eastAsia="Calibri" w:hAnsi="Verdana" w:cs="PF Bulletin Sans Pro"/>
                              <w:b/>
                              <w:color w:val="000000"/>
                              <w:sz w:val="17"/>
                              <w:szCs w:val="17"/>
                              <w:lang w:val="en-US" w:eastAsia="en-US"/>
                            </w:rPr>
                            <w:t xml:space="preserve"> </w:t>
                          </w:r>
                          <w:r>
                            <w:rPr>
                              <w:rFonts w:ascii="Verdana" w:eastAsia="Calibri" w:hAnsi="Verdana" w:cs="PF Bulletin Sans Pro"/>
                              <w:b/>
                              <w:color w:val="000000"/>
                              <w:sz w:val="17"/>
                              <w:szCs w:val="17"/>
                              <w:lang w:eastAsia="en-US"/>
                            </w:rPr>
                            <w:t>18</w:t>
                          </w:r>
                        </w:p>
                      </w:tc>
                    </w:tr>
                  </w:tbl>
                  <w:p w:rsidR="004B3DA9" w:rsidRPr="00F5694F" w:rsidRDefault="004B3DA9" w:rsidP="00010AFE">
                    <w:pPr>
                      <w:rPr>
                        <w:rFonts w:ascii="Verdana" w:hAnsi="Verdana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6E02"/>
    <w:multiLevelType w:val="hybridMultilevel"/>
    <w:tmpl w:val="0F72DB9A"/>
    <w:lvl w:ilvl="0" w:tplc="9BC2E7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B93433"/>
    <w:multiLevelType w:val="hybridMultilevel"/>
    <w:tmpl w:val="9A0C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B3356"/>
    <w:multiLevelType w:val="multilevel"/>
    <w:tmpl w:val="2C2C173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79D4064"/>
    <w:multiLevelType w:val="multilevel"/>
    <w:tmpl w:val="86EA4D08"/>
    <w:lvl w:ilvl="0">
      <w:start w:val="1"/>
      <w:numFmt w:val="decimal"/>
      <w:lvlText w:val="%1."/>
      <w:lvlJc w:val="left"/>
      <w:pPr>
        <w:ind w:left="1410" w:hanging="141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1.%2."/>
      <w:lvlJc w:val="left"/>
      <w:pPr>
        <w:ind w:left="3537" w:hanging="141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544" w:hanging="141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3111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AB8555D"/>
    <w:multiLevelType w:val="multilevel"/>
    <w:tmpl w:val="313420D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13B06A9E"/>
    <w:multiLevelType w:val="hybridMultilevel"/>
    <w:tmpl w:val="DCB80378"/>
    <w:lvl w:ilvl="0" w:tplc="9BC2E7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A60163D"/>
    <w:multiLevelType w:val="hybridMultilevel"/>
    <w:tmpl w:val="88A47356"/>
    <w:lvl w:ilvl="0" w:tplc="88B89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BD5EB1"/>
    <w:multiLevelType w:val="hybridMultilevel"/>
    <w:tmpl w:val="1AE06E30"/>
    <w:lvl w:ilvl="0" w:tplc="7514E00E">
      <w:start w:val="1"/>
      <w:numFmt w:val="decimal"/>
      <w:lvlText w:val="8.%1."/>
      <w:lvlJc w:val="left"/>
      <w:pPr>
        <w:ind w:left="2149" w:hanging="360"/>
      </w:pPr>
      <w:rPr>
        <w:rFonts w:hint="default"/>
      </w:rPr>
    </w:lvl>
    <w:lvl w:ilvl="1" w:tplc="7514E00E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74C79"/>
    <w:multiLevelType w:val="hybridMultilevel"/>
    <w:tmpl w:val="072218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EC35102"/>
    <w:multiLevelType w:val="hybridMultilevel"/>
    <w:tmpl w:val="F086FD44"/>
    <w:lvl w:ilvl="0" w:tplc="9BC2E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B78FC"/>
    <w:multiLevelType w:val="multilevel"/>
    <w:tmpl w:val="226E4E50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45" w:hanging="141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 w15:restartNumberingAfterBreak="0">
    <w:nsid w:val="2819039C"/>
    <w:multiLevelType w:val="hybridMultilevel"/>
    <w:tmpl w:val="4C549EF2"/>
    <w:lvl w:ilvl="0" w:tplc="9BC2E7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D4C6BB8"/>
    <w:multiLevelType w:val="hybridMultilevel"/>
    <w:tmpl w:val="78304C82"/>
    <w:lvl w:ilvl="0" w:tplc="88B89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0EB2612"/>
    <w:multiLevelType w:val="hybridMultilevel"/>
    <w:tmpl w:val="6DD4F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63B2C"/>
    <w:multiLevelType w:val="hybridMultilevel"/>
    <w:tmpl w:val="8BEA27B4"/>
    <w:lvl w:ilvl="0" w:tplc="C2304F40">
      <w:start w:val="1"/>
      <w:numFmt w:val="decimal"/>
      <w:lvlText w:val="4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33F61"/>
    <w:multiLevelType w:val="hybridMultilevel"/>
    <w:tmpl w:val="635E85AC"/>
    <w:lvl w:ilvl="0" w:tplc="0638E6A4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47854"/>
    <w:multiLevelType w:val="hybridMultilevel"/>
    <w:tmpl w:val="172657E6"/>
    <w:lvl w:ilvl="0" w:tplc="B21E9A30">
      <w:start w:val="1"/>
      <w:numFmt w:val="decimal"/>
      <w:lvlText w:val="4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2059D"/>
    <w:multiLevelType w:val="hybridMultilevel"/>
    <w:tmpl w:val="ECC4D112"/>
    <w:lvl w:ilvl="0" w:tplc="0638E6A4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664111D"/>
    <w:multiLevelType w:val="hybridMultilevel"/>
    <w:tmpl w:val="6ADA8A06"/>
    <w:lvl w:ilvl="0" w:tplc="7F9E3DC8">
      <w:start w:val="1"/>
      <w:numFmt w:val="decimal"/>
      <w:lvlText w:val="4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159DA"/>
    <w:multiLevelType w:val="hybridMultilevel"/>
    <w:tmpl w:val="140A18AC"/>
    <w:lvl w:ilvl="0" w:tplc="2E04CDA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D75D7"/>
    <w:multiLevelType w:val="hybridMultilevel"/>
    <w:tmpl w:val="F6C46B66"/>
    <w:lvl w:ilvl="0" w:tplc="8990F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1C49EE"/>
    <w:multiLevelType w:val="hybridMultilevel"/>
    <w:tmpl w:val="F2BCDEC0"/>
    <w:lvl w:ilvl="0" w:tplc="88B89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E3EBF"/>
    <w:multiLevelType w:val="multilevel"/>
    <w:tmpl w:val="AED24C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3" w15:restartNumberingAfterBreak="0">
    <w:nsid w:val="7D590F8C"/>
    <w:multiLevelType w:val="multilevel"/>
    <w:tmpl w:val="5F56C8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</w:num>
  <w:num w:numId="8">
    <w:abstractNumId w:val="22"/>
  </w:num>
  <w:num w:numId="9">
    <w:abstractNumId w:val="9"/>
  </w:num>
  <w:num w:numId="10">
    <w:abstractNumId w:val="11"/>
  </w:num>
  <w:num w:numId="11">
    <w:abstractNumId w:val="0"/>
  </w:num>
  <w:num w:numId="12">
    <w:abstractNumId w:val="5"/>
  </w:num>
  <w:num w:numId="13">
    <w:abstractNumId w:val="21"/>
  </w:num>
  <w:num w:numId="14">
    <w:abstractNumId w:val="1"/>
  </w:num>
  <w:num w:numId="15">
    <w:abstractNumId w:val="10"/>
  </w:num>
  <w:num w:numId="16">
    <w:abstractNumId w:val="4"/>
  </w:num>
  <w:num w:numId="17">
    <w:abstractNumId w:val="2"/>
  </w:num>
  <w:num w:numId="18">
    <w:abstractNumId w:val="14"/>
  </w:num>
  <w:num w:numId="19">
    <w:abstractNumId w:val="16"/>
  </w:num>
  <w:num w:numId="20">
    <w:abstractNumId w:val="18"/>
  </w:num>
  <w:num w:numId="21">
    <w:abstractNumId w:val="15"/>
  </w:num>
  <w:num w:numId="22">
    <w:abstractNumId w:val="20"/>
  </w:num>
  <w:num w:numId="23">
    <w:abstractNumId w:val="7"/>
  </w:num>
  <w:num w:numId="24">
    <w:abstractNumId w:val="19"/>
  </w:num>
  <w:num w:numId="25">
    <w:abstractNumId w:val="1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30"/>
    <w:rsid w:val="000005FA"/>
    <w:rsid w:val="00003ACB"/>
    <w:rsid w:val="00010AFE"/>
    <w:rsid w:val="00027DBF"/>
    <w:rsid w:val="0004788F"/>
    <w:rsid w:val="00053D88"/>
    <w:rsid w:val="00063124"/>
    <w:rsid w:val="000654C7"/>
    <w:rsid w:val="0006673D"/>
    <w:rsid w:val="00070BA0"/>
    <w:rsid w:val="000744C3"/>
    <w:rsid w:val="00080C06"/>
    <w:rsid w:val="000839A6"/>
    <w:rsid w:val="00083C30"/>
    <w:rsid w:val="000A7E7E"/>
    <w:rsid w:val="000B1367"/>
    <w:rsid w:val="000B26AA"/>
    <w:rsid w:val="000C20E5"/>
    <w:rsid w:val="000C5FC8"/>
    <w:rsid w:val="000C71A7"/>
    <w:rsid w:val="000D0F07"/>
    <w:rsid w:val="000D18B4"/>
    <w:rsid w:val="000E14B7"/>
    <w:rsid w:val="000E1873"/>
    <w:rsid w:val="001010A9"/>
    <w:rsid w:val="001015A5"/>
    <w:rsid w:val="0010752F"/>
    <w:rsid w:val="001120C9"/>
    <w:rsid w:val="001175DA"/>
    <w:rsid w:val="00117CB9"/>
    <w:rsid w:val="00126577"/>
    <w:rsid w:val="00130F4C"/>
    <w:rsid w:val="001317CC"/>
    <w:rsid w:val="00135F0A"/>
    <w:rsid w:val="00137EEF"/>
    <w:rsid w:val="00142E61"/>
    <w:rsid w:val="00147CA6"/>
    <w:rsid w:val="00153D49"/>
    <w:rsid w:val="0018726A"/>
    <w:rsid w:val="00190695"/>
    <w:rsid w:val="001B406C"/>
    <w:rsid w:val="001B5530"/>
    <w:rsid w:val="001C0BA0"/>
    <w:rsid w:val="001C4EA6"/>
    <w:rsid w:val="001C641A"/>
    <w:rsid w:val="001E1A23"/>
    <w:rsid w:val="001F238F"/>
    <w:rsid w:val="002025A4"/>
    <w:rsid w:val="002078D6"/>
    <w:rsid w:val="002148D4"/>
    <w:rsid w:val="00225EF9"/>
    <w:rsid w:val="002268EF"/>
    <w:rsid w:val="00247946"/>
    <w:rsid w:val="00250375"/>
    <w:rsid w:val="002675ED"/>
    <w:rsid w:val="0027303A"/>
    <w:rsid w:val="00276030"/>
    <w:rsid w:val="00276212"/>
    <w:rsid w:val="00280968"/>
    <w:rsid w:val="00284D2D"/>
    <w:rsid w:val="00291B5F"/>
    <w:rsid w:val="0029675C"/>
    <w:rsid w:val="0029730D"/>
    <w:rsid w:val="002B0741"/>
    <w:rsid w:val="002C24E4"/>
    <w:rsid w:val="002E1156"/>
    <w:rsid w:val="002E5989"/>
    <w:rsid w:val="002F108D"/>
    <w:rsid w:val="00306559"/>
    <w:rsid w:val="00307250"/>
    <w:rsid w:val="0031150F"/>
    <w:rsid w:val="00314FD6"/>
    <w:rsid w:val="00323658"/>
    <w:rsid w:val="00330CB8"/>
    <w:rsid w:val="003363DD"/>
    <w:rsid w:val="00336951"/>
    <w:rsid w:val="00355DC9"/>
    <w:rsid w:val="00357426"/>
    <w:rsid w:val="003A1A7D"/>
    <w:rsid w:val="003A4BBE"/>
    <w:rsid w:val="003A6259"/>
    <w:rsid w:val="003A7DA3"/>
    <w:rsid w:val="003D05DF"/>
    <w:rsid w:val="003D4239"/>
    <w:rsid w:val="00412210"/>
    <w:rsid w:val="00414ABF"/>
    <w:rsid w:val="00424479"/>
    <w:rsid w:val="004345C2"/>
    <w:rsid w:val="00440D94"/>
    <w:rsid w:val="004425FD"/>
    <w:rsid w:val="004444E9"/>
    <w:rsid w:val="00446414"/>
    <w:rsid w:val="00457D0E"/>
    <w:rsid w:val="00463477"/>
    <w:rsid w:val="00465C9D"/>
    <w:rsid w:val="00467341"/>
    <w:rsid w:val="00486FD7"/>
    <w:rsid w:val="004A5E24"/>
    <w:rsid w:val="004B187B"/>
    <w:rsid w:val="004B3DA9"/>
    <w:rsid w:val="004B5195"/>
    <w:rsid w:val="004C1F08"/>
    <w:rsid w:val="004E7ED1"/>
    <w:rsid w:val="00501E15"/>
    <w:rsid w:val="0051423B"/>
    <w:rsid w:val="00514DEB"/>
    <w:rsid w:val="0052088A"/>
    <w:rsid w:val="005211EA"/>
    <w:rsid w:val="005379CA"/>
    <w:rsid w:val="00554BCA"/>
    <w:rsid w:val="00556451"/>
    <w:rsid w:val="00567495"/>
    <w:rsid w:val="0057591B"/>
    <w:rsid w:val="005926E8"/>
    <w:rsid w:val="005A1650"/>
    <w:rsid w:val="005B16C0"/>
    <w:rsid w:val="005B6FEA"/>
    <w:rsid w:val="005C0D8F"/>
    <w:rsid w:val="005E1910"/>
    <w:rsid w:val="005E3350"/>
    <w:rsid w:val="005F2B57"/>
    <w:rsid w:val="0060073A"/>
    <w:rsid w:val="00622AD6"/>
    <w:rsid w:val="00626E86"/>
    <w:rsid w:val="0063237D"/>
    <w:rsid w:val="00637973"/>
    <w:rsid w:val="00645330"/>
    <w:rsid w:val="006457C4"/>
    <w:rsid w:val="00645ACC"/>
    <w:rsid w:val="0066657E"/>
    <w:rsid w:val="006727C0"/>
    <w:rsid w:val="00674047"/>
    <w:rsid w:val="00675818"/>
    <w:rsid w:val="00677EAE"/>
    <w:rsid w:val="006B01C8"/>
    <w:rsid w:val="006C70BF"/>
    <w:rsid w:val="006D3F5C"/>
    <w:rsid w:val="006F6218"/>
    <w:rsid w:val="007030A8"/>
    <w:rsid w:val="00703BDF"/>
    <w:rsid w:val="00703D88"/>
    <w:rsid w:val="00706F91"/>
    <w:rsid w:val="00726CAE"/>
    <w:rsid w:val="00747801"/>
    <w:rsid w:val="00766D4E"/>
    <w:rsid w:val="00774EB9"/>
    <w:rsid w:val="00781919"/>
    <w:rsid w:val="0079324E"/>
    <w:rsid w:val="007C3AD4"/>
    <w:rsid w:val="007D7544"/>
    <w:rsid w:val="007E0E0D"/>
    <w:rsid w:val="00817F1C"/>
    <w:rsid w:val="00835156"/>
    <w:rsid w:val="00850632"/>
    <w:rsid w:val="008559E9"/>
    <w:rsid w:val="00870B0B"/>
    <w:rsid w:val="0087238D"/>
    <w:rsid w:val="00874BCF"/>
    <w:rsid w:val="00881ADD"/>
    <w:rsid w:val="00896740"/>
    <w:rsid w:val="008A629F"/>
    <w:rsid w:val="008B33A9"/>
    <w:rsid w:val="008B749F"/>
    <w:rsid w:val="008C1B0F"/>
    <w:rsid w:val="008D2909"/>
    <w:rsid w:val="008D5B66"/>
    <w:rsid w:val="008F1116"/>
    <w:rsid w:val="008F313F"/>
    <w:rsid w:val="00911AD5"/>
    <w:rsid w:val="00913B19"/>
    <w:rsid w:val="0091513D"/>
    <w:rsid w:val="00930180"/>
    <w:rsid w:val="009619C9"/>
    <w:rsid w:val="00977410"/>
    <w:rsid w:val="00977DAF"/>
    <w:rsid w:val="00981E6A"/>
    <w:rsid w:val="009940B2"/>
    <w:rsid w:val="00994C47"/>
    <w:rsid w:val="009A2D89"/>
    <w:rsid w:val="009C55FD"/>
    <w:rsid w:val="009D54BF"/>
    <w:rsid w:val="009D54FD"/>
    <w:rsid w:val="009E1B79"/>
    <w:rsid w:val="009F1538"/>
    <w:rsid w:val="009F1EE6"/>
    <w:rsid w:val="00A01891"/>
    <w:rsid w:val="00A042AE"/>
    <w:rsid w:val="00A05CF2"/>
    <w:rsid w:val="00A13E6A"/>
    <w:rsid w:val="00A42B75"/>
    <w:rsid w:val="00A4595D"/>
    <w:rsid w:val="00A459A3"/>
    <w:rsid w:val="00A51480"/>
    <w:rsid w:val="00A725AD"/>
    <w:rsid w:val="00A72D90"/>
    <w:rsid w:val="00A9535A"/>
    <w:rsid w:val="00A95C94"/>
    <w:rsid w:val="00AA2DFC"/>
    <w:rsid w:val="00AC5584"/>
    <w:rsid w:val="00AC764E"/>
    <w:rsid w:val="00AD4472"/>
    <w:rsid w:val="00AD5C9C"/>
    <w:rsid w:val="00AF433A"/>
    <w:rsid w:val="00B03B21"/>
    <w:rsid w:val="00B174E8"/>
    <w:rsid w:val="00B240FD"/>
    <w:rsid w:val="00B304E2"/>
    <w:rsid w:val="00B32F90"/>
    <w:rsid w:val="00B41C80"/>
    <w:rsid w:val="00B4710A"/>
    <w:rsid w:val="00B51CD1"/>
    <w:rsid w:val="00B523CD"/>
    <w:rsid w:val="00B773A6"/>
    <w:rsid w:val="00B800D3"/>
    <w:rsid w:val="00B875D7"/>
    <w:rsid w:val="00B92C4E"/>
    <w:rsid w:val="00BA0D47"/>
    <w:rsid w:val="00BA1D2C"/>
    <w:rsid w:val="00BA2A97"/>
    <w:rsid w:val="00BD6792"/>
    <w:rsid w:val="00BE0B18"/>
    <w:rsid w:val="00BE4675"/>
    <w:rsid w:val="00BE51AC"/>
    <w:rsid w:val="00BE671D"/>
    <w:rsid w:val="00BF0307"/>
    <w:rsid w:val="00C303F4"/>
    <w:rsid w:val="00C44285"/>
    <w:rsid w:val="00C60395"/>
    <w:rsid w:val="00C62058"/>
    <w:rsid w:val="00C66E8B"/>
    <w:rsid w:val="00C7100F"/>
    <w:rsid w:val="00C94C01"/>
    <w:rsid w:val="00CC0C6D"/>
    <w:rsid w:val="00CC708D"/>
    <w:rsid w:val="00CD6DC9"/>
    <w:rsid w:val="00CE13E5"/>
    <w:rsid w:val="00CF6817"/>
    <w:rsid w:val="00D025E7"/>
    <w:rsid w:val="00D07448"/>
    <w:rsid w:val="00D110CB"/>
    <w:rsid w:val="00D26B1A"/>
    <w:rsid w:val="00D343BB"/>
    <w:rsid w:val="00D60BD0"/>
    <w:rsid w:val="00D74502"/>
    <w:rsid w:val="00D854AB"/>
    <w:rsid w:val="00D85DC1"/>
    <w:rsid w:val="00D90D3E"/>
    <w:rsid w:val="00D92056"/>
    <w:rsid w:val="00DB5C9A"/>
    <w:rsid w:val="00DC2E82"/>
    <w:rsid w:val="00DC2E8B"/>
    <w:rsid w:val="00DD6861"/>
    <w:rsid w:val="00DE7C9B"/>
    <w:rsid w:val="00E032AB"/>
    <w:rsid w:val="00E17CE3"/>
    <w:rsid w:val="00E57305"/>
    <w:rsid w:val="00E622C2"/>
    <w:rsid w:val="00E71264"/>
    <w:rsid w:val="00E85BC2"/>
    <w:rsid w:val="00EB57BA"/>
    <w:rsid w:val="00EB7B02"/>
    <w:rsid w:val="00EC0CB6"/>
    <w:rsid w:val="00EC7AA5"/>
    <w:rsid w:val="00ED0AEE"/>
    <w:rsid w:val="00EE42E1"/>
    <w:rsid w:val="00EE5359"/>
    <w:rsid w:val="00EF6294"/>
    <w:rsid w:val="00F05C5C"/>
    <w:rsid w:val="00F12C91"/>
    <w:rsid w:val="00F21C46"/>
    <w:rsid w:val="00F2230F"/>
    <w:rsid w:val="00F228C3"/>
    <w:rsid w:val="00F24736"/>
    <w:rsid w:val="00F26059"/>
    <w:rsid w:val="00F40743"/>
    <w:rsid w:val="00F6148E"/>
    <w:rsid w:val="00F73B08"/>
    <w:rsid w:val="00F845C6"/>
    <w:rsid w:val="00F846D4"/>
    <w:rsid w:val="00F84E4C"/>
    <w:rsid w:val="00FB039E"/>
    <w:rsid w:val="00FC191D"/>
    <w:rsid w:val="00FC5324"/>
    <w:rsid w:val="00FE3492"/>
    <w:rsid w:val="00FF0263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616B0"/>
  <w15:chartTrackingRefBased/>
  <w15:docId w15:val="{859C6432-3A0D-4F40-8CB7-20F6C22E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D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911AD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53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6453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73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734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link w:val="a3"/>
    <w:uiPriority w:val="34"/>
    <w:locked/>
    <w:rsid w:val="00F84E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57D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asicParagraph">
    <w:name w:val="[Basic Paragraph]"/>
    <w:basedOn w:val="a"/>
    <w:rsid w:val="002675E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en-US"/>
    </w:rPr>
  </w:style>
  <w:style w:type="character" w:customStyle="1" w:styleId="60">
    <w:name w:val="Заголовок 6 Знак"/>
    <w:basedOn w:val="a0"/>
    <w:link w:val="6"/>
    <w:rsid w:val="00911AD5"/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Body Text 3"/>
    <w:basedOn w:val="a"/>
    <w:link w:val="30"/>
    <w:rsid w:val="00A4595D"/>
    <w:pPr>
      <w:jc w:val="both"/>
    </w:pPr>
    <w:rPr>
      <w:color w:val="000000"/>
      <w:sz w:val="28"/>
    </w:rPr>
  </w:style>
  <w:style w:type="character" w:customStyle="1" w:styleId="30">
    <w:name w:val="Основной текст 3 Знак"/>
    <w:basedOn w:val="a0"/>
    <w:link w:val="3"/>
    <w:rsid w:val="00A4595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Iauiue">
    <w:name w:val="Iau?iue"/>
    <w:rsid w:val="00A45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Hyperlink"/>
    <w:uiPriority w:val="99"/>
    <w:rsid w:val="00A4595D"/>
    <w:rPr>
      <w:color w:val="1B51A8"/>
      <w:u w:val="single"/>
    </w:rPr>
  </w:style>
  <w:style w:type="paragraph" w:styleId="11">
    <w:name w:val="toc 1"/>
    <w:basedOn w:val="a"/>
    <w:next w:val="a"/>
    <w:autoRedefine/>
    <w:uiPriority w:val="39"/>
    <w:rsid w:val="00A4595D"/>
  </w:style>
  <w:style w:type="paragraph" w:styleId="a8">
    <w:name w:val="header"/>
    <w:basedOn w:val="a"/>
    <w:link w:val="a9"/>
    <w:uiPriority w:val="99"/>
    <w:unhideWhenUsed/>
    <w:rsid w:val="009940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4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9940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40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B32F9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32F9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32F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32F9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32F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939d451-619d-4278-be88-fba4e8e49ac0">X6K5HYCTUP3X-194934744-7</_dlc_DocId>
    <_dlc_DocIdUrl xmlns="6939d451-619d-4278-be88-fba4e8e49ac0">
      <Url>https://pro.urfu.ru/PWA/kafedra/_layouts/15/DocIdRedir.aspx?ID=X6K5HYCTUP3X-194934744-7</Url>
      <Description>X6K5HYCTUP3X-194934744-7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BA917176841548A4DD28310F621286" ma:contentTypeVersion="0" ma:contentTypeDescription="Создание документа." ma:contentTypeScope="" ma:versionID="79e00566ac6a6e4df4b3cd327ee230ff">
  <xsd:schema xmlns:xsd="http://www.w3.org/2001/XMLSchema" xmlns:xs="http://www.w3.org/2001/XMLSchema" xmlns:p="http://schemas.microsoft.com/office/2006/metadata/properties" xmlns:ns2="6939d451-619d-4278-be88-fba4e8e49ac0" targetNamespace="http://schemas.microsoft.com/office/2006/metadata/properties" ma:root="true" ma:fieldsID="1f1db18ae149677f9fd018d7ef5e5199" ns2:_="">
    <xsd:import namespace="6939d451-619d-4278-be88-fba4e8e49a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9d451-619d-4278-be88-fba4e8e49a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7B93B-B239-4DB5-881C-27D80FF8288B}">
  <ds:schemaRefs>
    <ds:schemaRef ds:uri="http://schemas.microsoft.com/office/2006/metadata/properties"/>
    <ds:schemaRef ds:uri="http://schemas.microsoft.com/office/infopath/2007/PartnerControls"/>
    <ds:schemaRef ds:uri="6939d451-619d-4278-be88-fba4e8e49ac0"/>
  </ds:schemaRefs>
</ds:datastoreItem>
</file>

<file path=customXml/itemProps2.xml><?xml version="1.0" encoding="utf-8"?>
<ds:datastoreItem xmlns:ds="http://schemas.openxmlformats.org/officeDocument/2006/customXml" ds:itemID="{C0BF19FD-D395-4E72-AA30-1238F2A6E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39d451-619d-4278-be88-fba4e8e49a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9C9104-EA3F-46F7-B2F0-B007BD6E6A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C712DC-81CD-4AF9-8E21-2538EBE8800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6C50FF2-A673-45FA-815E-BD2BBCA2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4204</Words>
  <Characters>23966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ЮЮ</dc:creator>
  <cp:keywords/>
  <dc:description/>
  <cp:lastModifiedBy>Usrim</cp:lastModifiedBy>
  <cp:revision>10</cp:revision>
  <cp:lastPrinted>2016-06-14T04:19:00Z</cp:lastPrinted>
  <dcterms:created xsi:type="dcterms:W3CDTF">2016-06-15T12:03:00Z</dcterms:created>
  <dcterms:modified xsi:type="dcterms:W3CDTF">2016-06-16T11:36:00Z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0x01010009BA917176841548A4DD28310F621286</vt:lpwstr>
  </property>
  <property fmtid="{D5CDD505-2E9C-101B-9397-08002B2CF9AE}" pid="3" name="_dlc_DocIdItemGuid">
    <vt:lpwstr>160779d3-9b1c-4a7d-a57b-5818ea61282a</vt:lpwstr>
  </property>
</Properties>
</file>