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>Министерство образования и науки Российской Федерации</w:t>
        <w:br/>
        <w:t xml:space="preserve">Федеральное государственное образовательное учреждение высшего образования </w:t>
        <w:br/>
        <w:t>«Уральский федеральный университет имени первого Президента России Б.Н. Ельцина»</w:t>
        <w:br/>
        <w:t>________________________________________________________________</w:t>
        <w:br/>
      </w:r>
      <w:r>
        <w:rPr>
          <w:rFonts w:cs="Times New Roman" w:ascii="Times New Roman" w:hAnsi="Times New Roman"/>
          <w:sz w:val="18"/>
          <w:szCs w:val="18"/>
        </w:rPr>
        <w:t>(полное наименование подразделения)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РАСПОРЯЖЕНИЕ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«____»_______________20___г.                 </w:t>
      </w:r>
      <w:r>
        <w:rPr>
          <w:rFonts w:cs="Times New Roman" w:ascii="Times New Roman" w:hAnsi="Times New Roman"/>
          <w:sz w:val="20"/>
          <w:szCs w:val="20"/>
        </w:rPr>
        <w:t>г. Екатеринбург         №________________________________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создании комиссии по проверке знаний</w:t>
        <w:br/>
        <w:t xml:space="preserve">работников по оказанию первой помощи </w:t>
        <w:br/>
        <w:t>пострадавшим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целях исполнения приказа № 402/03 от 25 апреля 2018 года, а также в соответствии с требованием ст. 212, 214 и 215 ТК РФ и на основании п. 2.2.4. постановления Минтруда РФ и Минобразования РФ от 13 января 2003г. № 1/29 «Об утверждении порядка обучения по охране труда и проверки знаний требований охраны труда работников организаций»,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ОБЯЗЫВАЮ</w:t>
      </w:r>
      <w:r>
        <w:rPr>
          <w:rFonts w:cs="Times New Roman" w:ascii="Times New Roman" w:hAnsi="Times New Roman"/>
          <w:lang w:val="en-US"/>
        </w:rPr>
        <w:t>:</w:t>
      </w:r>
    </w:p>
    <w:p>
      <w:pPr>
        <w:pStyle w:val="ListParagraph"/>
        <w:numPr>
          <w:ilvl w:val="0"/>
          <w:numId w:val="1"/>
        </w:numPr>
        <w:spacing w:lineRule="auto" w:line="360"/>
        <w:ind w:left="1418" w:hanging="2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Создать комиссию по проверке знаний по оказанию первой помощи пострадавшему 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следующем составе: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>председатель комиссии:</w:t>
      </w:r>
      <w:r>
        <w:rPr>
          <w:rFonts w:cs="Times New Roman" w:ascii="Times New Roman" w:hAnsi="Times New Roman"/>
          <w:u w:val="single"/>
        </w:rPr>
        <w:t xml:space="preserve"> _________________________________________________________</w:t>
      </w:r>
      <w:r>
        <w:rPr>
          <w:rFonts w:cs="Times New Roman" w:ascii="Times New Roman" w:hAnsi="Times New Roman"/>
        </w:rPr>
        <w:t>;</w:t>
        <w:br/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(Ф.И.О., должность)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</w:t>
      </w:r>
      <w:bookmarkStart w:id="0" w:name="_GoBack"/>
      <w:bookmarkEnd w:id="0"/>
      <w:r>
        <w:rPr>
          <w:rFonts w:cs="Times New Roman" w:ascii="Times New Roman" w:hAnsi="Times New Roman"/>
        </w:rPr>
        <w:t xml:space="preserve">лены комиссии: 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>_______________________________________________________________________________;</w:t>
        <w:br/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(Ф.И.О., должность)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>_______________________________________________________________________________.</w:t>
        <w:br/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(Ф.И.О., должность)</w:t>
      </w:r>
    </w:p>
    <w:p>
      <w:pPr>
        <w:pStyle w:val="ListParagraph"/>
        <w:spacing w:lineRule="auto" w:line="360"/>
        <w:ind w:left="567" w:firstLine="70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</w:rPr>
        <w:t xml:space="preserve">2. </w:t>
      </w:r>
      <w:r>
        <w:rPr>
          <w:rFonts w:eastAsia="Times New Roman" w:cs="Times New Roman" w:ascii="Times New Roman" w:hAnsi="Times New Roman"/>
          <w:lang w:eastAsia="ru-RU"/>
        </w:rPr>
        <w:t>Комиссии провести проверку знаний в срок до______________________________.</w:t>
        <w:br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(число, месяц, год)</w:t>
      </w:r>
    </w:p>
    <w:p>
      <w:pPr>
        <w:pStyle w:val="ListParagraph"/>
        <w:spacing w:lineRule="auto" w:line="360"/>
        <w:ind w:left="567" w:firstLine="70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5. Результаты проверок оформлять протоколом по форме, установленной приказом №402/03 от 25 апреля 2018 года.</w:t>
      </w:r>
    </w:p>
    <w:p>
      <w:pPr>
        <w:pStyle w:val="ListParagraph"/>
        <w:spacing w:lineRule="auto" w:line="360"/>
        <w:ind w:left="567" w:firstLine="707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ru-RU"/>
        </w:rPr>
        <w:t>6. Контроль за исполнением распоряжения оставляю за собой.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Начальник отдела ОП                                                   ___________________ Ф.И.О.</w:t>
        <w:br/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(подпись)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Образец заполнения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Министерство образования и науки Российской Федерации</w:t>
        <w:br/>
        <w:t xml:space="preserve">Федеральное государственное образовательное учреждение высшего образования </w:t>
        <w:br/>
        <w:t xml:space="preserve">«Уральский федеральный университет имени первого Президента России Б.Н. Ельцина» </w:t>
        <w:br/>
      </w:r>
      <w:r>
        <w:rPr>
          <w:rFonts w:cs="Times New Roman" w:ascii="Times New Roman" w:hAnsi="Times New Roman"/>
          <w:u w:val="single"/>
        </w:rPr>
        <w:t>ОТДЕЛ ОБРАЗОВАТЕЛЬНЫХ ПРОГРАММ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РАСПОРЯЖЕНИЕ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«____»_______________20___г.                 </w:t>
      </w:r>
      <w:r>
        <w:rPr>
          <w:rFonts w:cs="Times New Roman" w:ascii="Times New Roman" w:hAnsi="Times New Roman"/>
          <w:sz w:val="20"/>
          <w:szCs w:val="20"/>
        </w:rPr>
        <w:t>г. Екатеринбург         №________________________________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создании комиссии по проверке знаний</w:t>
        <w:br/>
        <w:t xml:space="preserve">работников по оказанию первой помощи </w:t>
        <w:br/>
        <w:t>пострадавшим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целях исполнения приказа № 402/03 от 25 апреля 2018 года, а также в соответствии с требованием ст. 212, 214 и 215 ТК РФ и на основании п. 2.2.4. постановления Минтруда РФ и Минобразования РФ от 13 января 2003г. № 1/29 «Об утверждении порядка обучения по охране труда и проверки знаний требований охраны труда работников организаций»,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ОБЯЗЫВАЮ</w:t>
      </w:r>
      <w:r>
        <w:rPr>
          <w:rFonts w:cs="Times New Roman" w:ascii="Times New Roman" w:hAnsi="Times New Roman"/>
          <w:lang w:val="en-US"/>
        </w:rPr>
        <w:t>:</w:t>
      </w:r>
    </w:p>
    <w:p>
      <w:pPr>
        <w:pStyle w:val="ListParagraph"/>
        <w:numPr>
          <w:ilvl w:val="0"/>
          <w:numId w:val="2"/>
        </w:numPr>
        <w:spacing w:lineRule="auto" w:line="360"/>
        <w:ind w:left="567" w:firstLine="64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Создать комиссию по проверке знаний по оказанию первой помощи пострадавшему в следующем составе: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председатель комиссии: Иванов А.А. – заместитель начальника;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члены комиссии: 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Рязанцев М.П., уполномоченный по охране труда отдела;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Зуева М.П., ведущий инженер отдела.</w:t>
      </w:r>
    </w:p>
    <w:p>
      <w:pPr>
        <w:pStyle w:val="ListParagraph"/>
        <w:spacing w:lineRule="auto" w:line="360"/>
        <w:ind w:left="567" w:firstLine="70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</w:rPr>
        <w:t xml:space="preserve">2. </w:t>
      </w:r>
      <w:r>
        <w:rPr>
          <w:rFonts w:eastAsia="Times New Roman" w:cs="Times New Roman" w:ascii="Times New Roman" w:hAnsi="Times New Roman"/>
          <w:lang w:eastAsia="ru-RU"/>
        </w:rPr>
        <w:t>Комиссии провести проверку знаний в срок до 25.08.2018 года.</w:t>
      </w:r>
    </w:p>
    <w:p>
      <w:pPr>
        <w:pStyle w:val="ListParagraph"/>
        <w:spacing w:lineRule="auto" w:line="360"/>
        <w:ind w:left="567" w:firstLine="70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5. Результаты проверок оформлять протоколом по форме, установленной приказом №402/03 от 25 апреля 2018 года.</w:t>
      </w:r>
    </w:p>
    <w:p>
      <w:pPr>
        <w:pStyle w:val="ListParagraph"/>
        <w:spacing w:lineRule="auto" w:line="360"/>
        <w:ind w:left="567" w:firstLine="707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ru-RU"/>
        </w:rPr>
        <w:t>6. Контроль за исполнением распоряжения оставляю за собой.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Начальник отдела ОП                                                                                        К.Р. Денисов</w:t>
      </w:r>
    </w:p>
    <w:p>
      <w:pPr>
        <w:pStyle w:val="ListParagraph"/>
        <w:spacing w:lineRule="auto" w:line="360" w:before="0" w:after="160"/>
        <w:ind w:left="0" w:firstLine="851"/>
        <w:contextualSpacing/>
        <w:jc w:val="center"/>
        <w:rPr/>
      </w:pPr>
      <w:r>
        <w:rPr>
          <w:rFonts w:cs="Times New Roman" w:ascii="Times New Roman" w:hAnsi="Times New Roman"/>
          <w:b/>
        </w:rPr>
        <w:t xml:space="preserve">                           </w:t>
      </w:r>
    </w:p>
    <w:sectPr>
      <w:type w:val="nextPage"/>
      <w:pgSz w:w="11906" w:h="16838"/>
      <w:pgMar w:left="1418" w:right="1133" w:header="0" w:top="127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53c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iberation Sans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895f3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808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LibreOffice/6.1.0.3$Linux_X86_64 LibreOffice_project/10$Build-3</Application>
  <Pages>2</Pages>
  <Words>338</Words>
  <Characters>2561</Characters>
  <CharactersWithSpaces>3628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2018-09-13T04:08:00Z</dcterms:created>
  <dc:creator>Добровольская Наталия Григорьевна</dc:creator>
  <dc:description/>
  <dc:language>ru-RU</dc:language>
  <cp:lastModifiedBy/>
  <dcterms:modified xsi:type="dcterms:W3CDTF">2018-09-13T15:52:13Z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