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0A" w:rsidRDefault="00241F0A" w:rsidP="00241F0A">
      <w:pPr>
        <w:spacing w:before="240"/>
        <w:rPr>
          <w:rFonts w:eastAsia="MS Mincho"/>
          <w:b/>
          <w:sz w:val="24"/>
          <w:szCs w:val="24"/>
        </w:rPr>
      </w:pPr>
    </w:p>
    <w:p w:rsidR="00F27A9A" w:rsidRPr="00192B1B" w:rsidRDefault="00F27A9A" w:rsidP="00F27A9A">
      <w:pPr>
        <w:spacing w:before="240"/>
        <w:rPr>
          <w:sz w:val="24"/>
          <w:szCs w:val="24"/>
        </w:rPr>
      </w:pPr>
      <w:r>
        <w:rPr>
          <w:sz w:val="24"/>
          <w:szCs w:val="24"/>
        </w:rPr>
        <w:t>СОГЛАСОВАНО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УТВЕРЖДАЮ</w:t>
      </w:r>
    </w:p>
    <w:p w:rsidR="00F27A9A" w:rsidRDefault="00F27A9A" w:rsidP="00F27A9A">
      <w:pPr>
        <w:rPr>
          <w:sz w:val="24"/>
          <w:szCs w:val="24"/>
        </w:rPr>
      </w:pPr>
      <w:r>
        <w:rPr>
          <w:sz w:val="24"/>
          <w:szCs w:val="24"/>
        </w:rPr>
        <w:t>Представитель Первичной</w:t>
      </w:r>
      <w:r w:rsidRPr="00127EFF">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П</w:t>
      </w:r>
      <w:r w:rsidRPr="00192B1B">
        <w:rPr>
          <w:sz w:val="24"/>
          <w:szCs w:val="24"/>
        </w:rPr>
        <w:t xml:space="preserve">роректор по </w:t>
      </w:r>
      <w:r>
        <w:rPr>
          <w:sz w:val="24"/>
          <w:szCs w:val="24"/>
        </w:rPr>
        <w:t>подчиненности</w:t>
      </w:r>
    </w:p>
    <w:p w:rsidR="00F27A9A" w:rsidRPr="00192B1B" w:rsidRDefault="00F27A9A" w:rsidP="00F27A9A">
      <w:pPr>
        <w:rPr>
          <w:sz w:val="24"/>
          <w:szCs w:val="24"/>
        </w:rPr>
      </w:pPr>
      <w:r>
        <w:rPr>
          <w:sz w:val="24"/>
          <w:szCs w:val="24"/>
        </w:rPr>
        <w:t>профсоюзной</w:t>
      </w:r>
      <w:r>
        <w:rPr>
          <w:sz w:val="24"/>
          <w:szCs w:val="24"/>
        </w:rPr>
        <w:tab/>
        <w:t xml:space="preserve"> организации</w:t>
      </w:r>
      <w:r>
        <w:rPr>
          <w:sz w:val="24"/>
          <w:szCs w:val="24"/>
        </w:rPr>
        <w:tab/>
        <w:t xml:space="preserve">                      </w:t>
      </w:r>
    </w:p>
    <w:p w:rsidR="00F27A9A" w:rsidRDefault="00F27A9A" w:rsidP="00F27A9A">
      <w:pPr>
        <w:rPr>
          <w:sz w:val="24"/>
          <w:szCs w:val="24"/>
        </w:rPr>
      </w:pPr>
      <w:r>
        <w:rPr>
          <w:sz w:val="24"/>
          <w:szCs w:val="24"/>
        </w:rPr>
        <w:t xml:space="preserve">работников </w:t>
      </w:r>
      <w:proofErr w:type="spellStart"/>
      <w:r>
        <w:rPr>
          <w:sz w:val="24"/>
          <w:szCs w:val="24"/>
        </w:rPr>
        <w:t>УрФУ</w:t>
      </w:r>
      <w:proofErr w:type="spellEnd"/>
    </w:p>
    <w:p w:rsidR="00F27A9A" w:rsidRDefault="00F27A9A" w:rsidP="00F27A9A">
      <w:pPr>
        <w:rPr>
          <w:sz w:val="24"/>
          <w:szCs w:val="24"/>
        </w:rPr>
      </w:pPr>
    </w:p>
    <w:p w:rsidR="00F27A9A" w:rsidRDefault="00F27A9A" w:rsidP="00F27A9A">
      <w:pPr>
        <w:rPr>
          <w:sz w:val="24"/>
          <w:szCs w:val="24"/>
        </w:rPr>
      </w:pPr>
      <w:r>
        <w:rPr>
          <w:sz w:val="24"/>
          <w:szCs w:val="24"/>
        </w:rPr>
        <w:t>_____________________________</w:t>
      </w:r>
      <w:r>
        <w:rPr>
          <w:sz w:val="24"/>
          <w:szCs w:val="24"/>
        </w:rPr>
        <w:tab/>
      </w:r>
      <w:r>
        <w:rPr>
          <w:sz w:val="24"/>
          <w:szCs w:val="24"/>
        </w:rPr>
        <w:tab/>
      </w:r>
      <w:r>
        <w:rPr>
          <w:sz w:val="24"/>
          <w:szCs w:val="24"/>
        </w:rPr>
        <w:tab/>
        <w:t xml:space="preserve">                   </w:t>
      </w:r>
      <w:r w:rsidRPr="00192B1B">
        <w:rPr>
          <w:sz w:val="24"/>
          <w:szCs w:val="24"/>
        </w:rPr>
        <w:t>_____________</w:t>
      </w:r>
      <w:r w:rsidRPr="00724B86">
        <w:rPr>
          <w:sz w:val="24"/>
          <w:szCs w:val="24"/>
          <w:u w:val="single"/>
        </w:rPr>
        <w:t xml:space="preserve"> </w:t>
      </w:r>
      <w:r>
        <w:rPr>
          <w:sz w:val="24"/>
          <w:szCs w:val="24"/>
        </w:rPr>
        <w:t>_____________</w:t>
      </w:r>
    </w:p>
    <w:p w:rsidR="00F27A9A" w:rsidRPr="00192B1B" w:rsidRDefault="00F27A9A" w:rsidP="00F27A9A">
      <w:pPr>
        <w:rPr>
          <w:sz w:val="24"/>
          <w:szCs w:val="24"/>
        </w:rPr>
      </w:pPr>
      <w:r w:rsidRPr="00192B1B">
        <w:rPr>
          <w:sz w:val="24"/>
          <w:szCs w:val="24"/>
        </w:rPr>
        <w:t>«_____»_______________20</w:t>
      </w:r>
      <w:r>
        <w:rPr>
          <w:sz w:val="24"/>
          <w:szCs w:val="24"/>
        </w:rPr>
        <w:t>___  г.</w:t>
      </w:r>
      <w:r>
        <w:rPr>
          <w:sz w:val="24"/>
          <w:szCs w:val="24"/>
        </w:rPr>
        <w:tab/>
      </w:r>
      <w:r>
        <w:rPr>
          <w:sz w:val="24"/>
          <w:szCs w:val="24"/>
        </w:rPr>
        <w:tab/>
      </w:r>
      <w:r>
        <w:rPr>
          <w:sz w:val="24"/>
          <w:szCs w:val="24"/>
        </w:rPr>
        <w:tab/>
        <w:t xml:space="preserve">                   «_____»_____________20___ г.</w:t>
      </w:r>
    </w:p>
    <w:p w:rsidR="00241F0A" w:rsidRDefault="00241F0A" w:rsidP="00241F0A">
      <w:pPr>
        <w:rPr>
          <w:b/>
          <w:sz w:val="24"/>
          <w:szCs w:val="24"/>
        </w:rPr>
      </w:pPr>
    </w:p>
    <w:p w:rsidR="00241F0A" w:rsidRDefault="00241F0A" w:rsidP="00241F0A">
      <w:pPr>
        <w:rPr>
          <w:b/>
          <w:sz w:val="24"/>
          <w:szCs w:val="24"/>
        </w:rPr>
      </w:pPr>
    </w:p>
    <w:p w:rsidR="00241F0A" w:rsidRDefault="00241F0A" w:rsidP="00241F0A">
      <w:pPr>
        <w:rPr>
          <w:b/>
          <w:sz w:val="24"/>
          <w:szCs w:val="24"/>
        </w:rPr>
      </w:pPr>
    </w:p>
    <w:p w:rsidR="00241F0A" w:rsidRDefault="00241F0A" w:rsidP="00241F0A">
      <w:pPr>
        <w:rPr>
          <w:b/>
          <w:sz w:val="24"/>
          <w:szCs w:val="24"/>
        </w:rPr>
      </w:pPr>
    </w:p>
    <w:p w:rsidR="00241F0A" w:rsidRDefault="00241F0A" w:rsidP="00241F0A">
      <w:pPr>
        <w:rPr>
          <w:b/>
          <w:sz w:val="24"/>
          <w:szCs w:val="24"/>
        </w:rPr>
      </w:pPr>
    </w:p>
    <w:p w:rsidR="00241F0A" w:rsidRDefault="00241F0A" w:rsidP="00241F0A">
      <w:pPr>
        <w:rPr>
          <w:b/>
          <w:sz w:val="24"/>
          <w:szCs w:val="24"/>
        </w:rPr>
      </w:pPr>
    </w:p>
    <w:p w:rsidR="00241F0A" w:rsidRDefault="00241F0A" w:rsidP="00241F0A">
      <w:pPr>
        <w:rPr>
          <w:b/>
          <w:sz w:val="24"/>
          <w:szCs w:val="24"/>
        </w:rPr>
      </w:pPr>
    </w:p>
    <w:p w:rsidR="00241F0A" w:rsidRDefault="00241F0A" w:rsidP="00241F0A">
      <w:pPr>
        <w:rPr>
          <w:b/>
          <w:sz w:val="24"/>
          <w:szCs w:val="24"/>
        </w:rPr>
      </w:pPr>
    </w:p>
    <w:p w:rsidR="00241F0A" w:rsidRPr="001369A7" w:rsidRDefault="00241F0A" w:rsidP="00241F0A">
      <w:pPr>
        <w:jc w:val="center"/>
        <w:rPr>
          <w:b/>
          <w:sz w:val="32"/>
          <w:szCs w:val="32"/>
        </w:rPr>
      </w:pPr>
      <w:r w:rsidRPr="001369A7">
        <w:rPr>
          <w:b/>
          <w:sz w:val="32"/>
          <w:szCs w:val="32"/>
        </w:rPr>
        <w:t>Инструкция</w:t>
      </w:r>
    </w:p>
    <w:p w:rsidR="00241F0A" w:rsidRDefault="00241F0A" w:rsidP="00241F0A">
      <w:pPr>
        <w:jc w:val="center"/>
        <w:rPr>
          <w:b/>
          <w:sz w:val="32"/>
          <w:szCs w:val="32"/>
        </w:rPr>
      </w:pPr>
      <w:r>
        <w:rPr>
          <w:b/>
          <w:sz w:val="32"/>
          <w:szCs w:val="32"/>
        </w:rPr>
        <w:t>по охране труда</w:t>
      </w:r>
    </w:p>
    <w:p w:rsidR="00241F0A" w:rsidRDefault="00241F0A" w:rsidP="00241F0A">
      <w:pPr>
        <w:jc w:val="center"/>
        <w:rPr>
          <w:b/>
          <w:sz w:val="32"/>
          <w:szCs w:val="32"/>
        </w:rPr>
      </w:pPr>
      <w:r>
        <w:rPr>
          <w:b/>
          <w:sz w:val="32"/>
          <w:szCs w:val="32"/>
        </w:rPr>
        <w:t>для учебно-вспомогательного персонала</w:t>
      </w:r>
    </w:p>
    <w:p w:rsidR="00241F0A" w:rsidRPr="00A36DF0" w:rsidRDefault="00241F0A" w:rsidP="00241F0A">
      <w:pPr>
        <w:jc w:val="center"/>
        <w:rPr>
          <w:sz w:val="18"/>
          <w:szCs w:val="32"/>
        </w:rPr>
      </w:pPr>
    </w:p>
    <w:p w:rsidR="00241F0A" w:rsidRPr="00F638B7" w:rsidRDefault="00241F0A" w:rsidP="00241F0A">
      <w:pPr>
        <w:jc w:val="center"/>
        <w:rPr>
          <w:b/>
          <w:sz w:val="44"/>
          <w:szCs w:val="32"/>
        </w:rPr>
      </w:pPr>
      <w:r w:rsidRPr="00F638B7">
        <w:rPr>
          <w:b/>
          <w:sz w:val="32"/>
        </w:rPr>
        <w:t xml:space="preserve">ИОТ – </w:t>
      </w:r>
      <w:r w:rsidRPr="00724B86">
        <w:rPr>
          <w:b/>
          <w:i/>
          <w:sz w:val="32"/>
        </w:rPr>
        <w:t>(номер по порядку) – (год)</w:t>
      </w: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Default="00241F0A" w:rsidP="00241F0A">
      <w:pPr>
        <w:jc w:val="center"/>
        <w:rPr>
          <w:b/>
          <w:sz w:val="32"/>
          <w:szCs w:val="32"/>
        </w:rPr>
      </w:pPr>
    </w:p>
    <w:p w:rsidR="00241F0A" w:rsidRPr="001369A7" w:rsidRDefault="00241F0A" w:rsidP="00241F0A">
      <w:pPr>
        <w:jc w:val="center"/>
        <w:rPr>
          <w:sz w:val="24"/>
          <w:szCs w:val="24"/>
        </w:rPr>
      </w:pPr>
      <w:r w:rsidRPr="001369A7">
        <w:rPr>
          <w:sz w:val="24"/>
          <w:szCs w:val="24"/>
        </w:rPr>
        <w:t>Екатеринбург</w:t>
      </w:r>
    </w:p>
    <w:p w:rsidR="00241F0A" w:rsidRDefault="00241F0A" w:rsidP="00241F0A">
      <w:pPr>
        <w:jc w:val="center"/>
      </w:pPr>
      <w:r w:rsidRPr="001369A7">
        <w:rPr>
          <w:sz w:val="24"/>
          <w:szCs w:val="24"/>
        </w:rPr>
        <w:t>20</w:t>
      </w:r>
      <w:r>
        <w:rPr>
          <w:sz w:val="24"/>
          <w:szCs w:val="24"/>
        </w:rPr>
        <w:t>__</w:t>
      </w:r>
    </w:p>
    <w:p w:rsidR="00241F0A" w:rsidRDefault="00241F0A">
      <w:pPr>
        <w:spacing w:after="200" w:line="276" w:lineRule="auto"/>
        <w:rPr>
          <w:rFonts w:eastAsia="MS Mincho"/>
          <w:b/>
          <w:sz w:val="24"/>
          <w:szCs w:val="24"/>
        </w:rPr>
      </w:pPr>
    </w:p>
    <w:p w:rsidR="00D16A93" w:rsidRPr="00D16A93" w:rsidRDefault="009A2912" w:rsidP="00D16A93">
      <w:pPr>
        <w:shd w:val="clear" w:color="auto" w:fill="FFFFFF"/>
        <w:ind w:right="22"/>
        <w:jc w:val="center"/>
        <w:rPr>
          <w:b/>
          <w:bCs/>
          <w:color w:val="000000"/>
          <w:sz w:val="24"/>
          <w:szCs w:val="24"/>
        </w:rPr>
      </w:pPr>
      <w:r w:rsidRPr="00D16A93">
        <w:rPr>
          <w:rFonts w:eastAsia="MS Mincho"/>
          <w:b/>
          <w:sz w:val="24"/>
          <w:szCs w:val="24"/>
        </w:rPr>
        <w:t xml:space="preserve">1. </w:t>
      </w:r>
      <w:r w:rsidR="00D16A93" w:rsidRPr="00D16A93">
        <w:rPr>
          <w:b/>
          <w:bCs/>
          <w:color w:val="000000"/>
          <w:sz w:val="24"/>
          <w:szCs w:val="24"/>
        </w:rPr>
        <w:t>ОБЩИЕ ТРЕБОВАНИЯ ОХРАНЫ ТРУДА</w:t>
      </w:r>
    </w:p>
    <w:p w:rsidR="00D16A93" w:rsidRPr="00D16A93" w:rsidRDefault="00D16A93" w:rsidP="00D16A93">
      <w:pPr>
        <w:shd w:val="clear" w:color="auto" w:fill="FFFFFF"/>
        <w:ind w:right="22" w:firstLine="284"/>
        <w:jc w:val="both"/>
        <w:rPr>
          <w:b/>
          <w:bCs/>
          <w:color w:val="000000"/>
          <w:sz w:val="24"/>
          <w:szCs w:val="24"/>
        </w:rPr>
      </w:pPr>
      <w:r w:rsidRPr="00D16A93">
        <w:rPr>
          <w:b/>
          <w:bCs/>
          <w:color w:val="000000"/>
          <w:sz w:val="24"/>
          <w:szCs w:val="24"/>
        </w:rPr>
        <w:tab/>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1.1. Настоящая инструкция устанавливает требования охраны труда при выполнении должностных обязанностей учебно-вспомогательным персоналом (УВП) организации во всех структурных подразделениях, служебных помещениях и на рабочих местах.</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 xml:space="preserve">1.2. К выполнению обязанностей </w:t>
      </w:r>
      <w:bookmarkStart w:id="0" w:name="_Hlk497316011"/>
      <w:r w:rsidRPr="00D16A93">
        <w:rPr>
          <w:bCs/>
          <w:color w:val="000000"/>
          <w:sz w:val="24"/>
          <w:szCs w:val="24"/>
        </w:rPr>
        <w:t xml:space="preserve">УВП </w:t>
      </w:r>
      <w:bookmarkEnd w:id="0"/>
      <w:r w:rsidRPr="00D16A93">
        <w:rPr>
          <w:bCs/>
          <w:color w:val="000000"/>
          <w:sz w:val="24"/>
          <w:szCs w:val="24"/>
        </w:rPr>
        <w:t>допускаются лица, имеющие профессиональную подготовку, соответствующую занимаемой должности, при отсутствии медицинских противопоказаний к допуску к профессии, после прохождения вводного инструктажа по охране труда, первичного инструктажа на рабочем месте, обучения и проверки знани</w:t>
      </w:r>
      <w:r w:rsidR="00C628D9">
        <w:rPr>
          <w:bCs/>
          <w:color w:val="000000"/>
          <w:sz w:val="24"/>
          <w:szCs w:val="24"/>
        </w:rPr>
        <w:t xml:space="preserve">й требований </w:t>
      </w:r>
      <w:r w:rsidR="00641FBD">
        <w:rPr>
          <w:bCs/>
          <w:color w:val="000000"/>
          <w:sz w:val="24"/>
          <w:szCs w:val="24"/>
        </w:rPr>
        <w:t>охраны</w:t>
      </w:r>
      <w:r w:rsidR="00C628D9">
        <w:rPr>
          <w:bCs/>
          <w:color w:val="000000"/>
          <w:sz w:val="24"/>
          <w:szCs w:val="24"/>
        </w:rPr>
        <w:t xml:space="preserve"> труда, присвоения группы по электробезопасности.</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 xml:space="preserve">1.3. При выполнении работником обязанностей УВП </w:t>
      </w:r>
      <w:r w:rsidR="00FA6DF8">
        <w:rPr>
          <w:color w:val="000000"/>
          <w:sz w:val="24"/>
          <w:szCs w:val="24"/>
        </w:rPr>
        <w:t xml:space="preserve">возможно воздействие </w:t>
      </w:r>
      <w:r w:rsidR="00FA6DF8">
        <w:rPr>
          <w:sz w:val="24"/>
          <w:szCs w:val="24"/>
        </w:rPr>
        <w:t>перечня следующих опасных и вредных производственных факторов</w:t>
      </w:r>
      <w:bookmarkStart w:id="1" w:name="_GoBack"/>
      <w:bookmarkEnd w:id="1"/>
      <w:r w:rsidRPr="00D16A93">
        <w:rPr>
          <w:bCs/>
          <w:color w:val="000000"/>
          <w:sz w:val="24"/>
          <w:szCs w:val="24"/>
        </w:rPr>
        <w:t>:</w:t>
      </w:r>
    </w:p>
    <w:p w:rsidR="00D16A93" w:rsidRPr="00D16A93" w:rsidRDefault="00D16A93" w:rsidP="00D16A93">
      <w:pPr>
        <w:numPr>
          <w:ilvl w:val="0"/>
          <w:numId w:val="2"/>
        </w:numPr>
        <w:shd w:val="clear" w:color="auto" w:fill="FFFFFF"/>
        <w:tabs>
          <w:tab w:val="clear" w:pos="1420"/>
          <w:tab w:val="num" w:pos="567"/>
        </w:tabs>
        <w:ind w:left="567" w:right="22" w:hanging="218"/>
        <w:jc w:val="both"/>
        <w:rPr>
          <w:b/>
          <w:bCs/>
          <w:color w:val="000000"/>
          <w:sz w:val="24"/>
          <w:szCs w:val="24"/>
        </w:rPr>
      </w:pPr>
      <w:r w:rsidRPr="00D16A93">
        <w:rPr>
          <w:bCs/>
          <w:color w:val="000000"/>
          <w:sz w:val="24"/>
          <w:szCs w:val="24"/>
        </w:rPr>
        <w:t>повышенный уровень статического электричества при повреждениях в цепи нулевых защитных проводников;</w:t>
      </w:r>
    </w:p>
    <w:p w:rsidR="00D16A93" w:rsidRPr="00D16A93" w:rsidRDefault="00D16A93" w:rsidP="00D16A93">
      <w:pPr>
        <w:numPr>
          <w:ilvl w:val="0"/>
          <w:numId w:val="2"/>
        </w:numPr>
        <w:shd w:val="clear" w:color="auto" w:fill="FFFFFF"/>
        <w:tabs>
          <w:tab w:val="clear" w:pos="1420"/>
          <w:tab w:val="num" w:pos="567"/>
        </w:tabs>
        <w:ind w:left="567" w:right="22" w:hanging="218"/>
        <w:jc w:val="both"/>
        <w:rPr>
          <w:b/>
          <w:bCs/>
          <w:color w:val="000000"/>
          <w:sz w:val="24"/>
          <w:szCs w:val="24"/>
        </w:rPr>
      </w:pPr>
      <w:r w:rsidRPr="00D16A93">
        <w:rPr>
          <w:bCs/>
          <w:color w:val="000000"/>
          <w:sz w:val="24"/>
          <w:szCs w:val="24"/>
        </w:rPr>
        <w:t>опасное напряжение в электрической цепи, замыкание которой возможно при повреждении изоляции электропроводки, электрических шнуров питания, соединительных кабелей и изолирующих корпусов П</w:t>
      </w:r>
      <w:r w:rsidR="00F27A9A">
        <w:rPr>
          <w:bCs/>
          <w:color w:val="000000"/>
          <w:sz w:val="24"/>
          <w:szCs w:val="24"/>
        </w:rPr>
        <w:t>К</w:t>
      </w:r>
      <w:r w:rsidRPr="00D16A93">
        <w:rPr>
          <w:bCs/>
          <w:color w:val="000000"/>
          <w:sz w:val="24"/>
          <w:szCs w:val="24"/>
        </w:rPr>
        <w:t>, периферийных устройств П</w:t>
      </w:r>
      <w:r w:rsidR="00F27A9A">
        <w:rPr>
          <w:bCs/>
          <w:color w:val="000000"/>
          <w:sz w:val="24"/>
          <w:szCs w:val="24"/>
        </w:rPr>
        <w:t>К</w:t>
      </w:r>
      <w:r w:rsidRPr="00D16A93">
        <w:rPr>
          <w:bCs/>
          <w:color w:val="000000"/>
          <w:sz w:val="24"/>
          <w:szCs w:val="24"/>
        </w:rPr>
        <w:t>, средств оргтехники, кондиционеров и другого оборудования;</w:t>
      </w:r>
    </w:p>
    <w:p w:rsidR="00D16A93" w:rsidRPr="00D16A93" w:rsidRDefault="00D16A93" w:rsidP="00D16A93">
      <w:pPr>
        <w:numPr>
          <w:ilvl w:val="0"/>
          <w:numId w:val="2"/>
        </w:numPr>
        <w:shd w:val="clear" w:color="auto" w:fill="FFFFFF"/>
        <w:tabs>
          <w:tab w:val="clear" w:pos="1420"/>
          <w:tab w:val="num" w:pos="567"/>
        </w:tabs>
        <w:ind w:left="567" w:right="22" w:hanging="218"/>
        <w:jc w:val="both"/>
        <w:rPr>
          <w:b/>
          <w:bCs/>
          <w:color w:val="000000"/>
          <w:sz w:val="24"/>
          <w:szCs w:val="24"/>
        </w:rPr>
      </w:pPr>
      <w:r w:rsidRPr="00D16A93">
        <w:rPr>
          <w:bCs/>
          <w:color w:val="000000"/>
          <w:sz w:val="24"/>
          <w:szCs w:val="24"/>
        </w:rPr>
        <w:t>подвижные части периферийных устройств П</w:t>
      </w:r>
      <w:r w:rsidR="00F27A9A">
        <w:rPr>
          <w:bCs/>
          <w:color w:val="000000"/>
          <w:sz w:val="24"/>
          <w:szCs w:val="24"/>
        </w:rPr>
        <w:t>К</w:t>
      </w:r>
      <w:r w:rsidRPr="00D16A93">
        <w:rPr>
          <w:bCs/>
          <w:color w:val="000000"/>
          <w:sz w:val="24"/>
          <w:szCs w:val="24"/>
        </w:rPr>
        <w:t xml:space="preserve"> и средств оргтехники;</w:t>
      </w:r>
    </w:p>
    <w:p w:rsidR="00D16A93" w:rsidRPr="00D16A93" w:rsidRDefault="00D16A93" w:rsidP="00D16A93">
      <w:pPr>
        <w:numPr>
          <w:ilvl w:val="0"/>
          <w:numId w:val="2"/>
        </w:numPr>
        <w:shd w:val="clear" w:color="auto" w:fill="FFFFFF"/>
        <w:tabs>
          <w:tab w:val="clear" w:pos="1420"/>
          <w:tab w:val="num" w:pos="567"/>
        </w:tabs>
        <w:ind w:left="567" w:right="22" w:hanging="218"/>
        <w:jc w:val="both"/>
        <w:rPr>
          <w:b/>
          <w:bCs/>
          <w:color w:val="000000"/>
          <w:sz w:val="24"/>
          <w:szCs w:val="24"/>
        </w:rPr>
      </w:pPr>
      <w:r w:rsidRPr="00D16A93">
        <w:rPr>
          <w:bCs/>
          <w:color w:val="000000"/>
          <w:sz w:val="24"/>
          <w:szCs w:val="24"/>
        </w:rPr>
        <w:t>повышенная или пониженная температура воздуха на рабочем месте;</w:t>
      </w:r>
    </w:p>
    <w:p w:rsidR="00D16A93" w:rsidRPr="00D16A93" w:rsidRDefault="00D16A93" w:rsidP="00D16A93">
      <w:pPr>
        <w:numPr>
          <w:ilvl w:val="0"/>
          <w:numId w:val="2"/>
        </w:numPr>
        <w:shd w:val="clear" w:color="auto" w:fill="FFFFFF"/>
        <w:tabs>
          <w:tab w:val="clear" w:pos="1420"/>
          <w:tab w:val="num" w:pos="567"/>
        </w:tabs>
        <w:ind w:left="567" w:right="22" w:hanging="218"/>
        <w:jc w:val="both"/>
        <w:rPr>
          <w:b/>
          <w:bCs/>
          <w:color w:val="000000"/>
          <w:sz w:val="24"/>
          <w:szCs w:val="24"/>
        </w:rPr>
      </w:pPr>
      <w:r w:rsidRPr="00D16A93">
        <w:rPr>
          <w:bCs/>
          <w:color w:val="000000"/>
          <w:sz w:val="24"/>
          <w:szCs w:val="24"/>
        </w:rPr>
        <w:t>повышенная влажность и подвижность воздуха;</w:t>
      </w:r>
    </w:p>
    <w:p w:rsidR="00D16A93" w:rsidRPr="00D16A93" w:rsidRDefault="00D16A93" w:rsidP="00D16A93">
      <w:pPr>
        <w:numPr>
          <w:ilvl w:val="0"/>
          <w:numId w:val="2"/>
        </w:numPr>
        <w:shd w:val="clear" w:color="auto" w:fill="FFFFFF"/>
        <w:tabs>
          <w:tab w:val="clear" w:pos="1420"/>
          <w:tab w:val="num" w:pos="567"/>
        </w:tabs>
        <w:ind w:left="567" w:right="22" w:hanging="218"/>
        <w:jc w:val="both"/>
        <w:rPr>
          <w:b/>
          <w:bCs/>
          <w:color w:val="000000"/>
          <w:sz w:val="24"/>
          <w:szCs w:val="24"/>
        </w:rPr>
      </w:pPr>
      <w:r w:rsidRPr="00D16A93">
        <w:rPr>
          <w:bCs/>
          <w:color w:val="000000"/>
          <w:sz w:val="24"/>
          <w:szCs w:val="24"/>
        </w:rPr>
        <w:t>перенапряжение зрительных анализаторов;</w:t>
      </w:r>
    </w:p>
    <w:p w:rsidR="00D16A93" w:rsidRPr="00D16A93" w:rsidRDefault="00D16A93" w:rsidP="00D16A93">
      <w:pPr>
        <w:numPr>
          <w:ilvl w:val="0"/>
          <w:numId w:val="2"/>
        </w:numPr>
        <w:shd w:val="clear" w:color="auto" w:fill="FFFFFF"/>
        <w:tabs>
          <w:tab w:val="clear" w:pos="1420"/>
          <w:tab w:val="num" w:pos="567"/>
        </w:tabs>
        <w:ind w:left="567" w:right="22" w:hanging="218"/>
        <w:jc w:val="both"/>
        <w:rPr>
          <w:b/>
          <w:bCs/>
          <w:color w:val="000000"/>
          <w:sz w:val="24"/>
          <w:szCs w:val="24"/>
        </w:rPr>
      </w:pPr>
      <w:r w:rsidRPr="00D16A93">
        <w:rPr>
          <w:bCs/>
          <w:color w:val="000000"/>
          <w:sz w:val="24"/>
          <w:szCs w:val="24"/>
        </w:rPr>
        <w:t>неисправная мебель или неудобное ее расположение;</w:t>
      </w:r>
    </w:p>
    <w:p w:rsidR="00D16A93" w:rsidRPr="00D16A93" w:rsidRDefault="00D16A93" w:rsidP="00D16A93">
      <w:pPr>
        <w:numPr>
          <w:ilvl w:val="0"/>
          <w:numId w:val="2"/>
        </w:numPr>
        <w:shd w:val="clear" w:color="auto" w:fill="FFFFFF"/>
        <w:tabs>
          <w:tab w:val="clear" w:pos="1420"/>
          <w:tab w:val="num" w:pos="567"/>
        </w:tabs>
        <w:ind w:left="567" w:right="22" w:hanging="218"/>
        <w:jc w:val="both"/>
        <w:rPr>
          <w:b/>
          <w:bCs/>
          <w:color w:val="000000"/>
          <w:sz w:val="24"/>
          <w:szCs w:val="24"/>
        </w:rPr>
      </w:pPr>
      <w:r w:rsidRPr="00D16A93">
        <w:rPr>
          <w:bCs/>
          <w:color w:val="000000"/>
          <w:sz w:val="24"/>
          <w:szCs w:val="24"/>
        </w:rPr>
        <w:t>падения предметов с высоты (со шкафов, полок);</w:t>
      </w:r>
    </w:p>
    <w:p w:rsidR="00D16A93" w:rsidRPr="00D16A93" w:rsidRDefault="00D16A93" w:rsidP="00D16A93">
      <w:pPr>
        <w:numPr>
          <w:ilvl w:val="0"/>
          <w:numId w:val="2"/>
        </w:numPr>
        <w:shd w:val="clear" w:color="auto" w:fill="FFFFFF"/>
        <w:tabs>
          <w:tab w:val="clear" w:pos="1420"/>
          <w:tab w:val="num" w:pos="567"/>
        </w:tabs>
        <w:ind w:left="567" w:right="22" w:hanging="218"/>
        <w:jc w:val="both"/>
        <w:rPr>
          <w:b/>
          <w:bCs/>
          <w:color w:val="000000"/>
          <w:sz w:val="24"/>
          <w:szCs w:val="24"/>
        </w:rPr>
      </w:pPr>
      <w:r w:rsidRPr="00D16A93">
        <w:rPr>
          <w:bCs/>
          <w:color w:val="000000"/>
          <w:sz w:val="24"/>
          <w:szCs w:val="24"/>
        </w:rPr>
        <w:t xml:space="preserve">возникновение возгораний </w:t>
      </w:r>
      <w:r w:rsidR="000555E9">
        <w:rPr>
          <w:bCs/>
          <w:color w:val="000000"/>
          <w:sz w:val="24"/>
          <w:szCs w:val="24"/>
        </w:rPr>
        <w:t>и отравление продуктами горения.</w:t>
      </w:r>
    </w:p>
    <w:p w:rsidR="00AC1B54" w:rsidRPr="00AC1B54" w:rsidRDefault="00D16A93" w:rsidP="00AC1B54">
      <w:pPr>
        <w:shd w:val="clear" w:color="auto" w:fill="FFFFFF"/>
        <w:tabs>
          <w:tab w:val="left" w:pos="284"/>
        </w:tabs>
        <w:ind w:left="360" w:right="22"/>
        <w:jc w:val="both"/>
        <w:rPr>
          <w:bCs/>
          <w:color w:val="000000"/>
          <w:sz w:val="24"/>
          <w:szCs w:val="24"/>
        </w:rPr>
      </w:pPr>
      <w:r w:rsidRPr="00AC1B54">
        <w:rPr>
          <w:bCs/>
          <w:color w:val="000000"/>
          <w:sz w:val="24"/>
          <w:szCs w:val="24"/>
        </w:rPr>
        <w:t xml:space="preserve">1.4.  </w:t>
      </w:r>
      <w:r w:rsidR="00AC1B54" w:rsidRPr="00AC1B54">
        <w:rPr>
          <w:bCs/>
          <w:color w:val="000000"/>
          <w:sz w:val="24"/>
          <w:szCs w:val="24"/>
        </w:rPr>
        <w:t xml:space="preserve">При выполнении работником </w:t>
      </w:r>
      <w:r w:rsidR="00AC1B54">
        <w:rPr>
          <w:bCs/>
          <w:color w:val="000000"/>
          <w:sz w:val="24"/>
          <w:szCs w:val="24"/>
        </w:rPr>
        <w:t>учебно-вспомогательного персонала</w:t>
      </w:r>
      <w:r w:rsidR="00AC1B54" w:rsidRPr="00AC1B54">
        <w:rPr>
          <w:bCs/>
          <w:color w:val="000000"/>
          <w:sz w:val="24"/>
          <w:szCs w:val="24"/>
        </w:rPr>
        <w:t xml:space="preserve"> рабочих обязанностей возможно возникновение следующих профессиональных рисков:</w:t>
      </w:r>
    </w:p>
    <w:p w:rsidR="00AC1B54" w:rsidRPr="005D20B2" w:rsidRDefault="00AC1B54" w:rsidP="00AC1B54">
      <w:pPr>
        <w:numPr>
          <w:ilvl w:val="0"/>
          <w:numId w:val="5"/>
        </w:numPr>
        <w:tabs>
          <w:tab w:val="left" w:pos="284"/>
        </w:tabs>
        <w:ind w:right="22"/>
        <w:jc w:val="both"/>
        <w:rPr>
          <w:bCs/>
          <w:color w:val="000000"/>
          <w:sz w:val="24"/>
          <w:szCs w:val="24"/>
        </w:rPr>
      </w:pPr>
      <w:r w:rsidRPr="005D20B2">
        <w:rPr>
          <w:bCs/>
          <w:color w:val="000000"/>
          <w:sz w:val="24"/>
          <w:szCs w:val="24"/>
        </w:rPr>
        <w:t xml:space="preserve"> </w:t>
      </w:r>
      <w:r w:rsidRPr="005D20B2">
        <w:rPr>
          <w:sz w:val="24"/>
          <w:szCs w:val="24"/>
        </w:rPr>
        <w:t xml:space="preserve">риск падения из-за потери равновесия, при спотыкании или </w:t>
      </w:r>
      <w:proofErr w:type="spellStart"/>
      <w:r w:rsidRPr="005D20B2">
        <w:rPr>
          <w:sz w:val="24"/>
          <w:szCs w:val="24"/>
        </w:rPr>
        <w:t>поскальзывании</w:t>
      </w:r>
      <w:proofErr w:type="spellEnd"/>
      <w:r w:rsidRPr="005D20B2">
        <w:rPr>
          <w:sz w:val="24"/>
          <w:szCs w:val="24"/>
        </w:rPr>
        <w:t>, при передвижении по скользким поверхностям или мокрым полам;</w:t>
      </w:r>
    </w:p>
    <w:p w:rsidR="00AC1B54" w:rsidRPr="005D20B2" w:rsidRDefault="00AC1B54" w:rsidP="00AC1B54">
      <w:pPr>
        <w:numPr>
          <w:ilvl w:val="0"/>
          <w:numId w:val="5"/>
        </w:numPr>
        <w:tabs>
          <w:tab w:val="left" w:pos="284"/>
        </w:tabs>
        <w:ind w:right="22"/>
        <w:jc w:val="both"/>
        <w:rPr>
          <w:bCs/>
          <w:color w:val="000000"/>
          <w:sz w:val="24"/>
          <w:szCs w:val="24"/>
        </w:rPr>
      </w:pPr>
      <w:r w:rsidRPr="005D20B2">
        <w:rPr>
          <w:sz w:val="24"/>
          <w:szCs w:val="24"/>
        </w:rPr>
        <w:t xml:space="preserve"> риск пореза частей тела, в том числе кромкой листа бумаги, канцелярским ножом, ножницами;</w:t>
      </w:r>
    </w:p>
    <w:p w:rsidR="00AC1B54" w:rsidRPr="005D20B2" w:rsidRDefault="00AC1B54" w:rsidP="00AC1B54">
      <w:pPr>
        <w:numPr>
          <w:ilvl w:val="0"/>
          <w:numId w:val="5"/>
        </w:numPr>
        <w:tabs>
          <w:tab w:val="left" w:pos="284"/>
        </w:tabs>
        <w:ind w:right="22"/>
        <w:jc w:val="both"/>
        <w:rPr>
          <w:bCs/>
          <w:color w:val="000000"/>
          <w:sz w:val="24"/>
          <w:szCs w:val="24"/>
        </w:rPr>
      </w:pPr>
      <w:r w:rsidRPr="005D20B2">
        <w:rPr>
          <w:sz w:val="24"/>
          <w:szCs w:val="24"/>
        </w:rPr>
        <w:t xml:space="preserve"> риск воздействия повышенных температур воздуха;</w:t>
      </w:r>
    </w:p>
    <w:p w:rsidR="00AC1B54" w:rsidRPr="005D20B2" w:rsidRDefault="00AC1B54" w:rsidP="00AC1B54">
      <w:pPr>
        <w:numPr>
          <w:ilvl w:val="0"/>
          <w:numId w:val="5"/>
        </w:numPr>
        <w:tabs>
          <w:tab w:val="left" w:pos="284"/>
        </w:tabs>
        <w:ind w:right="22"/>
        <w:jc w:val="both"/>
        <w:rPr>
          <w:bCs/>
          <w:color w:val="000000"/>
          <w:sz w:val="24"/>
          <w:szCs w:val="24"/>
        </w:rPr>
      </w:pPr>
      <w:r w:rsidRPr="005D20B2">
        <w:rPr>
          <w:sz w:val="24"/>
          <w:szCs w:val="24"/>
        </w:rPr>
        <w:t xml:space="preserve"> риск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AC1B54" w:rsidRPr="005D20B2" w:rsidRDefault="00AC1B54" w:rsidP="00AC1B54">
      <w:pPr>
        <w:numPr>
          <w:ilvl w:val="0"/>
          <w:numId w:val="5"/>
        </w:numPr>
        <w:tabs>
          <w:tab w:val="left" w:pos="284"/>
        </w:tabs>
        <w:ind w:right="22"/>
        <w:jc w:val="both"/>
        <w:rPr>
          <w:bCs/>
          <w:color w:val="000000"/>
          <w:sz w:val="24"/>
          <w:szCs w:val="24"/>
        </w:rPr>
      </w:pPr>
      <w:r w:rsidRPr="005D20B2">
        <w:rPr>
          <w:sz w:val="24"/>
          <w:szCs w:val="24"/>
        </w:rPr>
        <w:t xml:space="preserve"> риск возникновения пожара, вдыхания дыма, паров вред</w:t>
      </w:r>
      <w:r w:rsidR="0098259A">
        <w:rPr>
          <w:sz w:val="24"/>
          <w:szCs w:val="24"/>
        </w:rPr>
        <w:t>ных газов при его возникновении.</w:t>
      </w:r>
    </w:p>
    <w:p w:rsidR="00D16A93" w:rsidRPr="00D16A93" w:rsidRDefault="003645BD" w:rsidP="00D16A93">
      <w:pPr>
        <w:shd w:val="clear" w:color="auto" w:fill="FFFFFF"/>
        <w:tabs>
          <w:tab w:val="left" w:pos="284"/>
        </w:tabs>
        <w:ind w:right="22" w:firstLine="284"/>
        <w:jc w:val="both"/>
        <w:rPr>
          <w:bCs/>
          <w:color w:val="000000"/>
          <w:sz w:val="24"/>
          <w:szCs w:val="24"/>
        </w:rPr>
      </w:pPr>
      <w:r>
        <w:rPr>
          <w:bCs/>
          <w:color w:val="000000"/>
          <w:sz w:val="24"/>
          <w:szCs w:val="24"/>
        </w:rPr>
        <w:t xml:space="preserve">1.5. </w:t>
      </w:r>
      <w:r w:rsidR="00D16A93" w:rsidRPr="00D16A93">
        <w:rPr>
          <w:bCs/>
          <w:color w:val="000000"/>
          <w:sz w:val="24"/>
          <w:szCs w:val="24"/>
        </w:rPr>
        <w:t xml:space="preserve">Каждый </w:t>
      </w:r>
      <w:r>
        <w:rPr>
          <w:bCs/>
          <w:color w:val="000000"/>
          <w:sz w:val="24"/>
          <w:szCs w:val="24"/>
        </w:rPr>
        <w:t>работник</w:t>
      </w:r>
      <w:r w:rsidR="00D16A93" w:rsidRPr="00D16A93">
        <w:rPr>
          <w:bCs/>
          <w:color w:val="000000"/>
          <w:sz w:val="24"/>
          <w:szCs w:val="24"/>
        </w:rPr>
        <w:t xml:space="preserve"> УВП обязан:</w:t>
      </w:r>
    </w:p>
    <w:p w:rsidR="00D16A93" w:rsidRPr="00D16A93" w:rsidRDefault="00D16A93" w:rsidP="00D16A93">
      <w:pPr>
        <w:shd w:val="clear" w:color="auto" w:fill="FFFFFF"/>
        <w:tabs>
          <w:tab w:val="left" w:pos="284"/>
        </w:tabs>
        <w:ind w:right="22" w:firstLine="284"/>
        <w:jc w:val="both"/>
        <w:rPr>
          <w:bCs/>
          <w:color w:val="000000"/>
          <w:sz w:val="24"/>
          <w:szCs w:val="24"/>
        </w:rPr>
      </w:pPr>
      <w:r w:rsidRPr="00D16A93">
        <w:rPr>
          <w:bCs/>
          <w:color w:val="000000"/>
          <w:sz w:val="24"/>
          <w:szCs w:val="24"/>
        </w:rPr>
        <w:t>1.</w:t>
      </w:r>
      <w:r w:rsidR="006B00B8">
        <w:rPr>
          <w:bCs/>
          <w:color w:val="000000"/>
          <w:sz w:val="24"/>
          <w:szCs w:val="24"/>
        </w:rPr>
        <w:t>5</w:t>
      </w:r>
      <w:r w:rsidRPr="00D16A93">
        <w:rPr>
          <w:bCs/>
          <w:color w:val="000000"/>
          <w:sz w:val="24"/>
          <w:szCs w:val="24"/>
        </w:rPr>
        <w:t xml:space="preserve">.1. Выполнять только те виды работ, которые соответствуют его квалификации, предусмотрены должностными инструкциями и указаниями своих </w:t>
      </w:r>
      <w:proofErr w:type="gramStart"/>
      <w:r w:rsidRPr="00D16A93">
        <w:rPr>
          <w:bCs/>
          <w:color w:val="000000"/>
          <w:sz w:val="24"/>
          <w:szCs w:val="24"/>
        </w:rPr>
        <w:t xml:space="preserve">руководителей, </w:t>
      </w:r>
      <w:r w:rsidR="006E39A6">
        <w:rPr>
          <w:bCs/>
          <w:color w:val="000000"/>
          <w:sz w:val="24"/>
          <w:szCs w:val="24"/>
        </w:rPr>
        <w:t xml:space="preserve">  </w:t>
      </w:r>
      <w:proofErr w:type="gramEnd"/>
      <w:r w:rsidR="006E39A6">
        <w:rPr>
          <w:bCs/>
          <w:color w:val="000000"/>
          <w:sz w:val="24"/>
          <w:szCs w:val="24"/>
        </w:rPr>
        <w:t xml:space="preserve">                     </w:t>
      </w:r>
      <w:r w:rsidRPr="00D16A93">
        <w:rPr>
          <w:bCs/>
          <w:color w:val="000000"/>
          <w:sz w:val="24"/>
          <w:szCs w:val="24"/>
        </w:rPr>
        <w:t>не противоречащие требованиям законодательства о труде и об охране труда, а также требованиям действующих в организации локальных документов.</w:t>
      </w:r>
    </w:p>
    <w:p w:rsidR="00D16A93" w:rsidRPr="00D16A93" w:rsidRDefault="00D16A93" w:rsidP="00D16A93">
      <w:pPr>
        <w:shd w:val="clear" w:color="auto" w:fill="FFFFFF"/>
        <w:tabs>
          <w:tab w:val="left" w:pos="284"/>
        </w:tabs>
        <w:ind w:right="22" w:firstLine="284"/>
        <w:jc w:val="both"/>
        <w:rPr>
          <w:bCs/>
          <w:color w:val="000000"/>
          <w:sz w:val="24"/>
          <w:szCs w:val="24"/>
        </w:rPr>
      </w:pPr>
      <w:r w:rsidRPr="00D16A93">
        <w:rPr>
          <w:bCs/>
          <w:color w:val="000000"/>
          <w:sz w:val="24"/>
          <w:szCs w:val="24"/>
        </w:rPr>
        <w:t>1.</w:t>
      </w:r>
      <w:r w:rsidR="006B00B8">
        <w:rPr>
          <w:bCs/>
          <w:color w:val="000000"/>
          <w:sz w:val="24"/>
          <w:szCs w:val="24"/>
        </w:rPr>
        <w:t>5</w:t>
      </w:r>
      <w:r w:rsidRPr="00D16A93">
        <w:rPr>
          <w:bCs/>
          <w:color w:val="000000"/>
          <w:sz w:val="24"/>
          <w:szCs w:val="24"/>
        </w:rPr>
        <w:t>.2. В необходимом объеме знать и выполнять инструкции по эксплуатации средств вычислительной техники и средств оргтехники, имеющихся на своем рабочем месте, и иных используем</w:t>
      </w:r>
      <w:r w:rsidR="003504E3">
        <w:rPr>
          <w:bCs/>
          <w:color w:val="000000"/>
          <w:sz w:val="24"/>
          <w:szCs w:val="24"/>
        </w:rPr>
        <w:t>ых в работе средств и устройств.</w:t>
      </w:r>
    </w:p>
    <w:p w:rsidR="00F27A9A" w:rsidRPr="009420FD" w:rsidRDefault="00D16A93" w:rsidP="00D16A93">
      <w:pPr>
        <w:shd w:val="clear" w:color="auto" w:fill="FFFFFF"/>
        <w:tabs>
          <w:tab w:val="left" w:pos="284"/>
        </w:tabs>
        <w:ind w:right="22" w:firstLine="284"/>
        <w:jc w:val="both"/>
        <w:rPr>
          <w:bCs/>
          <w:color w:val="000000"/>
          <w:sz w:val="24"/>
          <w:szCs w:val="24"/>
        </w:rPr>
      </w:pPr>
      <w:r w:rsidRPr="00D16A93">
        <w:rPr>
          <w:bCs/>
          <w:color w:val="000000"/>
          <w:sz w:val="24"/>
          <w:szCs w:val="24"/>
        </w:rPr>
        <w:t>1.</w:t>
      </w:r>
      <w:r w:rsidR="006B00B8">
        <w:rPr>
          <w:bCs/>
          <w:color w:val="000000"/>
          <w:sz w:val="24"/>
          <w:szCs w:val="24"/>
        </w:rPr>
        <w:t>5</w:t>
      </w:r>
      <w:r w:rsidRPr="00D16A93">
        <w:rPr>
          <w:bCs/>
          <w:color w:val="000000"/>
          <w:sz w:val="24"/>
          <w:szCs w:val="24"/>
        </w:rPr>
        <w:t xml:space="preserve">.3. Выполнять требования своих должностных и производственных инструкций, инструкций по охране труда и о мерах пожарной безопасности, </w:t>
      </w:r>
      <w:r w:rsidR="00F27A9A">
        <w:rPr>
          <w:sz w:val="24"/>
          <w:szCs w:val="24"/>
        </w:rPr>
        <w:t xml:space="preserve">соблюдать установленный режим труда и отдыха, положения Правил внутреннего трудового распорядка, </w:t>
      </w:r>
      <w:r w:rsidR="009420FD" w:rsidRPr="009420FD">
        <w:rPr>
          <w:sz w:val="24"/>
          <w:szCs w:val="24"/>
        </w:rPr>
        <w:t>документированной процедуры «Система управления охраной труда в ФГАОУ ВО «Уральский федеральный университет имени первого Президента России Б.Н. Ельцина»</w:t>
      </w:r>
      <w:r w:rsidR="00F27A9A" w:rsidRPr="009420FD">
        <w:rPr>
          <w:sz w:val="24"/>
          <w:szCs w:val="24"/>
        </w:rPr>
        <w:t>.</w:t>
      </w:r>
      <w:r w:rsidR="00F27A9A" w:rsidRPr="009420FD">
        <w:rPr>
          <w:bCs/>
          <w:color w:val="000000"/>
          <w:sz w:val="24"/>
          <w:szCs w:val="24"/>
        </w:rPr>
        <w:t xml:space="preserve"> </w:t>
      </w:r>
    </w:p>
    <w:p w:rsidR="00D16A93" w:rsidRPr="00D16A93" w:rsidRDefault="00D16A93" w:rsidP="00D16A93">
      <w:pPr>
        <w:shd w:val="clear" w:color="auto" w:fill="FFFFFF"/>
        <w:tabs>
          <w:tab w:val="left" w:pos="284"/>
        </w:tabs>
        <w:ind w:right="22" w:firstLine="284"/>
        <w:jc w:val="both"/>
        <w:rPr>
          <w:bCs/>
          <w:color w:val="000000"/>
          <w:sz w:val="24"/>
          <w:szCs w:val="24"/>
        </w:rPr>
      </w:pPr>
      <w:r w:rsidRPr="00D16A93">
        <w:rPr>
          <w:bCs/>
          <w:color w:val="000000"/>
          <w:sz w:val="24"/>
          <w:szCs w:val="24"/>
        </w:rPr>
        <w:lastRenderedPageBreak/>
        <w:t>1.</w:t>
      </w:r>
      <w:r w:rsidR="006B00B8">
        <w:rPr>
          <w:bCs/>
          <w:color w:val="000000"/>
          <w:sz w:val="24"/>
          <w:szCs w:val="24"/>
        </w:rPr>
        <w:t>5</w:t>
      </w:r>
      <w:r w:rsidRPr="00D16A93">
        <w:rPr>
          <w:bCs/>
          <w:color w:val="000000"/>
          <w:sz w:val="24"/>
          <w:szCs w:val="24"/>
        </w:rPr>
        <w:t>.4. Использовать в работе только по прямому назначению и только исправные мебель, приспособления, средства оргтехники и другое оборудование рабочего места.</w:t>
      </w:r>
    </w:p>
    <w:p w:rsidR="00D16A93" w:rsidRPr="00D16A93" w:rsidRDefault="00D16A93" w:rsidP="00D16A93">
      <w:pPr>
        <w:shd w:val="clear" w:color="auto" w:fill="FFFFFF"/>
        <w:tabs>
          <w:tab w:val="left" w:pos="284"/>
        </w:tabs>
        <w:ind w:right="22" w:firstLine="284"/>
        <w:jc w:val="both"/>
        <w:rPr>
          <w:bCs/>
          <w:color w:val="000000"/>
          <w:sz w:val="24"/>
          <w:szCs w:val="24"/>
        </w:rPr>
      </w:pPr>
      <w:r w:rsidRPr="00D16A93">
        <w:rPr>
          <w:bCs/>
          <w:color w:val="000000"/>
          <w:sz w:val="24"/>
          <w:szCs w:val="24"/>
        </w:rPr>
        <w:t>1.</w:t>
      </w:r>
      <w:r w:rsidR="006B00B8">
        <w:rPr>
          <w:bCs/>
          <w:color w:val="000000"/>
          <w:sz w:val="24"/>
          <w:szCs w:val="24"/>
        </w:rPr>
        <w:t>5</w:t>
      </w:r>
      <w:r w:rsidRPr="00D16A93">
        <w:rPr>
          <w:bCs/>
          <w:color w:val="000000"/>
          <w:sz w:val="24"/>
          <w:szCs w:val="24"/>
        </w:rPr>
        <w:t>.5. Не допускать нахождение на своем рабочем месте посторонних предметов, мешающих работе.</w:t>
      </w:r>
    </w:p>
    <w:p w:rsidR="00D16A93" w:rsidRPr="00D16A93" w:rsidRDefault="00D16A93" w:rsidP="00D16A93">
      <w:pPr>
        <w:shd w:val="clear" w:color="auto" w:fill="FFFFFF"/>
        <w:tabs>
          <w:tab w:val="left" w:pos="284"/>
        </w:tabs>
        <w:ind w:right="22" w:firstLine="284"/>
        <w:jc w:val="both"/>
        <w:rPr>
          <w:bCs/>
          <w:color w:val="000000"/>
          <w:sz w:val="24"/>
          <w:szCs w:val="24"/>
        </w:rPr>
      </w:pPr>
      <w:r w:rsidRPr="00D16A93">
        <w:rPr>
          <w:bCs/>
          <w:color w:val="000000"/>
          <w:sz w:val="24"/>
          <w:szCs w:val="24"/>
        </w:rPr>
        <w:t>1.</w:t>
      </w:r>
      <w:r w:rsidR="006B00B8">
        <w:rPr>
          <w:bCs/>
          <w:color w:val="000000"/>
          <w:sz w:val="24"/>
          <w:szCs w:val="24"/>
        </w:rPr>
        <w:t>5</w:t>
      </w:r>
      <w:r w:rsidRPr="00D16A93">
        <w:rPr>
          <w:bCs/>
          <w:color w:val="000000"/>
          <w:sz w:val="24"/>
          <w:szCs w:val="24"/>
        </w:rPr>
        <w:t>.6. Не допускать присутствия без производственной необходимости на своем рабочем месте посторонних лиц.</w:t>
      </w:r>
    </w:p>
    <w:p w:rsidR="00D16A93" w:rsidRPr="00D16A93" w:rsidRDefault="00D16A93" w:rsidP="00D16A93">
      <w:pPr>
        <w:shd w:val="clear" w:color="auto" w:fill="FFFFFF"/>
        <w:tabs>
          <w:tab w:val="left" w:pos="284"/>
        </w:tabs>
        <w:ind w:right="22" w:firstLine="284"/>
        <w:jc w:val="both"/>
        <w:rPr>
          <w:bCs/>
          <w:color w:val="000000"/>
          <w:sz w:val="24"/>
          <w:szCs w:val="24"/>
        </w:rPr>
      </w:pPr>
      <w:r w:rsidRPr="00D16A93">
        <w:rPr>
          <w:bCs/>
          <w:color w:val="000000"/>
          <w:sz w:val="24"/>
          <w:szCs w:val="24"/>
        </w:rPr>
        <w:t>1.</w:t>
      </w:r>
      <w:r w:rsidR="006B00B8">
        <w:rPr>
          <w:bCs/>
          <w:color w:val="000000"/>
          <w:sz w:val="24"/>
          <w:szCs w:val="24"/>
        </w:rPr>
        <w:t>5</w:t>
      </w:r>
      <w:r w:rsidRPr="00D16A93">
        <w:rPr>
          <w:bCs/>
          <w:color w:val="000000"/>
          <w:sz w:val="24"/>
          <w:szCs w:val="24"/>
        </w:rPr>
        <w:t>.7. Уметь оказывать первую помощь.</w:t>
      </w:r>
    </w:p>
    <w:p w:rsidR="00D16A93" w:rsidRPr="00D16A93" w:rsidRDefault="00D16A93" w:rsidP="00D16A93">
      <w:pPr>
        <w:shd w:val="clear" w:color="auto" w:fill="FFFFFF"/>
        <w:tabs>
          <w:tab w:val="left" w:pos="284"/>
        </w:tabs>
        <w:ind w:right="22" w:firstLine="284"/>
        <w:jc w:val="both"/>
        <w:rPr>
          <w:bCs/>
          <w:color w:val="000000"/>
          <w:sz w:val="24"/>
          <w:szCs w:val="24"/>
        </w:rPr>
      </w:pPr>
      <w:r w:rsidRPr="00D16A93">
        <w:rPr>
          <w:bCs/>
          <w:color w:val="000000"/>
          <w:sz w:val="24"/>
          <w:szCs w:val="24"/>
        </w:rPr>
        <w:t>1.</w:t>
      </w:r>
      <w:r w:rsidR="006B00B8">
        <w:rPr>
          <w:bCs/>
          <w:color w:val="000000"/>
          <w:sz w:val="24"/>
          <w:szCs w:val="24"/>
        </w:rPr>
        <w:t>5</w:t>
      </w:r>
      <w:r w:rsidRPr="00D16A93">
        <w:rPr>
          <w:bCs/>
          <w:color w:val="000000"/>
          <w:sz w:val="24"/>
          <w:szCs w:val="24"/>
        </w:rPr>
        <w:t>.8. Уметь пользоваться первичными средствами пожаротушения.</w:t>
      </w:r>
    </w:p>
    <w:p w:rsidR="00D16A93" w:rsidRPr="00AC1B54" w:rsidRDefault="00D16A93" w:rsidP="00AC1B54">
      <w:pPr>
        <w:pStyle w:val="ab"/>
        <w:overflowPunct w:val="0"/>
        <w:autoSpaceDE w:val="0"/>
        <w:autoSpaceDN w:val="0"/>
        <w:adjustRightInd w:val="0"/>
        <w:spacing w:after="0" w:line="240" w:lineRule="auto"/>
        <w:ind w:left="284"/>
        <w:jc w:val="both"/>
        <w:rPr>
          <w:rFonts w:ascii="Times New Roman" w:eastAsia="Times New Roman" w:hAnsi="Times New Roman"/>
          <w:color w:val="000000"/>
          <w:sz w:val="24"/>
          <w:szCs w:val="20"/>
          <w:lang w:eastAsia="ru-RU"/>
        </w:rPr>
      </w:pPr>
      <w:r w:rsidRPr="00AC1B54">
        <w:rPr>
          <w:rFonts w:ascii="Times New Roman" w:hAnsi="Times New Roman"/>
          <w:bCs/>
          <w:color w:val="000000"/>
          <w:sz w:val="24"/>
          <w:szCs w:val="24"/>
        </w:rPr>
        <w:t>1.</w:t>
      </w:r>
      <w:r w:rsidR="006B00B8" w:rsidRPr="00AC1B54">
        <w:rPr>
          <w:rFonts w:ascii="Times New Roman" w:hAnsi="Times New Roman"/>
          <w:bCs/>
          <w:color w:val="000000"/>
          <w:sz w:val="24"/>
          <w:szCs w:val="24"/>
        </w:rPr>
        <w:t>5</w:t>
      </w:r>
      <w:r w:rsidRPr="00AC1B54">
        <w:rPr>
          <w:rFonts w:ascii="Times New Roman" w:hAnsi="Times New Roman"/>
          <w:bCs/>
          <w:color w:val="000000"/>
          <w:sz w:val="24"/>
          <w:szCs w:val="24"/>
        </w:rPr>
        <w:t>.9.</w:t>
      </w:r>
      <w:r w:rsidRPr="00D16A93">
        <w:rPr>
          <w:bCs/>
          <w:color w:val="000000"/>
          <w:sz w:val="24"/>
          <w:szCs w:val="24"/>
        </w:rPr>
        <w:t xml:space="preserve"> </w:t>
      </w:r>
      <w:r w:rsidR="00F27A9A">
        <w:rPr>
          <w:rFonts w:ascii="Times New Roman" w:eastAsia="Times New Roman" w:hAnsi="Times New Roman"/>
          <w:color w:val="000000"/>
          <w:sz w:val="24"/>
          <w:szCs w:val="24"/>
          <w:lang w:eastAsia="ru-RU"/>
        </w:rPr>
        <w:t>С</w:t>
      </w:r>
      <w:r w:rsidR="00F27A9A" w:rsidRPr="002E5F7F">
        <w:rPr>
          <w:rFonts w:ascii="Times New Roman" w:eastAsia="Times New Roman" w:hAnsi="Times New Roman"/>
          <w:color w:val="000000"/>
          <w:sz w:val="24"/>
          <w:szCs w:val="24"/>
          <w:lang w:eastAsia="ru-RU"/>
        </w:rPr>
        <w:t>одержать рабочее место в чистоте и порядке</w:t>
      </w:r>
      <w:r w:rsidR="00F27A9A">
        <w:rPr>
          <w:rFonts w:ascii="Times New Roman" w:eastAsia="Times New Roman" w:hAnsi="Times New Roman"/>
          <w:color w:val="000000"/>
          <w:sz w:val="24"/>
          <w:szCs w:val="24"/>
          <w:lang w:eastAsia="ru-RU"/>
        </w:rPr>
        <w:t>, соблюдать требования гигиены (не принимать пищу на рабочем месте, не работать в состоянии алкогольного или иного опьянения; курить в специально отведенных для этого местах)</w:t>
      </w:r>
      <w:r w:rsidR="00AC1B54" w:rsidRPr="00422E04">
        <w:rPr>
          <w:rFonts w:ascii="Times New Roman" w:eastAsia="Times New Roman" w:hAnsi="Times New Roman"/>
          <w:color w:val="000000"/>
          <w:sz w:val="24"/>
          <w:szCs w:val="20"/>
          <w:lang w:eastAsia="ru-RU"/>
        </w:rPr>
        <w:t>.</w:t>
      </w:r>
    </w:p>
    <w:p w:rsidR="00D16A93" w:rsidRPr="00D16A93" w:rsidRDefault="00D16A93" w:rsidP="00D16A93">
      <w:pPr>
        <w:shd w:val="clear" w:color="auto" w:fill="FFFFFF"/>
        <w:tabs>
          <w:tab w:val="left" w:pos="284"/>
        </w:tabs>
        <w:ind w:right="22" w:firstLine="284"/>
        <w:jc w:val="both"/>
        <w:rPr>
          <w:bCs/>
          <w:color w:val="000000"/>
          <w:sz w:val="24"/>
          <w:szCs w:val="24"/>
        </w:rPr>
      </w:pPr>
      <w:r w:rsidRPr="00D16A93">
        <w:rPr>
          <w:bCs/>
          <w:color w:val="000000"/>
          <w:sz w:val="24"/>
          <w:szCs w:val="24"/>
        </w:rPr>
        <w:t>1.</w:t>
      </w:r>
      <w:r w:rsidR="006B00B8">
        <w:rPr>
          <w:bCs/>
          <w:color w:val="000000"/>
          <w:sz w:val="24"/>
          <w:szCs w:val="24"/>
        </w:rPr>
        <w:t>5</w:t>
      </w:r>
      <w:r w:rsidRPr="00D16A93">
        <w:rPr>
          <w:bCs/>
          <w:color w:val="000000"/>
          <w:sz w:val="24"/>
          <w:szCs w:val="24"/>
        </w:rPr>
        <w:t xml:space="preserve">.10. </w:t>
      </w:r>
      <w:r w:rsidR="00F27A9A">
        <w:rPr>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о неисправностях оборудования</w:t>
      </w:r>
      <w:r w:rsidRPr="00D16A93">
        <w:rPr>
          <w:bCs/>
          <w:color w:val="000000"/>
          <w:sz w:val="24"/>
          <w:szCs w:val="24"/>
        </w:rPr>
        <w:t>.</w:t>
      </w:r>
    </w:p>
    <w:p w:rsidR="00D77751" w:rsidRPr="00D16A93" w:rsidRDefault="00D16A93" w:rsidP="00D77751">
      <w:pPr>
        <w:shd w:val="clear" w:color="auto" w:fill="FFFFFF"/>
        <w:tabs>
          <w:tab w:val="left" w:pos="284"/>
        </w:tabs>
        <w:ind w:right="22" w:firstLine="284"/>
        <w:jc w:val="both"/>
        <w:rPr>
          <w:bCs/>
          <w:color w:val="000000"/>
          <w:sz w:val="24"/>
          <w:szCs w:val="24"/>
        </w:rPr>
      </w:pPr>
      <w:r w:rsidRPr="00D16A93">
        <w:rPr>
          <w:bCs/>
          <w:color w:val="000000"/>
          <w:sz w:val="24"/>
          <w:szCs w:val="24"/>
        </w:rPr>
        <w:t>1.</w:t>
      </w:r>
      <w:r w:rsidR="00F27A9A">
        <w:rPr>
          <w:bCs/>
          <w:color w:val="000000"/>
          <w:sz w:val="24"/>
          <w:szCs w:val="24"/>
        </w:rPr>
        <w:t>6</w:t>
      </w:r>
      <w:r w:rsidRPr="00D16A93">
        <w:rPr>
          <w:bCs/>
          <w:color w:val="000000"/>
          <w:sz w:val="24"/>
          <w:szCs w:val="24"/>
        </w:rPr>
        <w:t xml:space="preserve">. </w:t>
      </w:r>
      <w:r w:rsidR="00D77751" w:rsidRPr="00D16A93">
        <w:rPr>
          <w:bCs/>
          <w:color w:val="000000"/>
          <w:sz w:val="24"/>
          <w:szCs w:val="24"/>
        </w:rPr>
        <w:t>Средствами защиты работника являются:</w:t>
      </w:r>
    </w:p>
    <w:p w:rsidR="00D77751" w:rsidRDefault="00D77751" w:rsidP="00D77751">
      <w:pPr>
        <w:numPr>
          <w:ilvl w:val="0"/>
          <w:numId w:val="2"/>
        </w:numPr>
        <w:shd w:val="clear" w:color="auto" w:fill="FFFFFF"/>
        <w:tabs>
          <w:tab w:val="clear" w:pos="1420"/>
          <w:tab w:val="num" w:pos="567"/>
        </w:tabs>
        <w:ind w:left="567" w:right="22" w:hanging="218"/>
        <w:jc w:val="both"/>
        <w:rPr>
          <w:bCs/>
          <w:color w:val="000000"/>
          <w:sz w:val="24"/>
          <w:szCs w:val="24"/>
        </w:rPr>
      </w:pPr>
      <w:r w:rsidRPr="00D16A93">
        <w:rPr>
          <w:bCs/>
          <w:color w:val="000000"/>
          <w:sz w:val="24"/>
          <w:szCs w:val="24"/>
        </w:rPr>
        <w:t xml:space="preserve">защитная изоляция проводов и кабелей, токоведущих частей оборудования и частей оборудования, которые </w:t>
      </w:r>
      <w:r>
        <w:rPr>
          <w:bCs/>
          <w:color w:val="000000"/>
          <w:sz w:val="24"/>
          <w:szCs w:val="24"/>
        </w:rPr>
        <w:t>могут оказаться под напряжением;</w:t>
      </w:r>
    </w:p>
    <w:p w:rsidR="00D77751" w:rsidRPr="00D16A93" w:rsidRDefault="00D77751" w:rsidP="00D77751">
      <w:pPr>
        <w:numPr>
          <w:ilvl w:val="0"/>
          <w:numId w:val="2"/>
        </w:numPr>
        <w:shd w:val="clear" w:color="auto" w:fill="FFFFFF"/>
        <w:tabs>
          <w:tab w:val="clear" w:pos="1420"/>
          <w:tab w:val="num" w:pos="567"/>
        </w:tabs>
        <w:ind w:left="567" w:right="22" w:hanging="218"/>
        <w:jc w:val="both"/>
        <w:rPr>
          <w:bCs/>
          <w:color w:val="000000"/>
          <w:sz w:val="24"/>
          <w:szCs w:val="24"/>
        </w:rPr>
      </w:pPr>
      <w:r>
        <w:rPr>
          <w:bCs/>
          <w:color w:val="000000"/>
          <w:sz w:val="24"/>
          <w:szCs w:val="24"/>
        </w:rPr>
        <w:t>средства индивидуальной защиты, выданные работнику в соответствии с Типовыми нормами выдачи СИЗ согласно характера выполняемой работы.</w:t>
      </w:r>
    </w:p>
    <w:p w:rsidR="00D16A93" w:rsidRPr="00D16A93" w:rsidRDefault="00D16A93" w:rsidP="00D77751">
      <w:pPr>
        <w:shd w:val="clear" w:color="auto" w:fill="FFFFFF"/>
        <w:tabs>
          <w:tab w:val="left" w:pos="284"/>
        </w:tabs>
        <w:ind w:right="22" w:firstLine="284"/>
        <w:jc w:val="both"/>
        <w:rPr>
          <w:bCs/>
          <w:color w:val="000000"/>
          <w:sz w:val="24"/>
          <w:szCs w:val="24"/>
        </w:rPr>
      </w:pPr>
      <w:r w:rsidRPr="00D16A93">
        <w:rPr>
          <w:bCs/>
          <w:color w:val="000000"/>
          <w:sz w:val="24"/>
          <w:szCs w:val="24"/>
        </w:rPr>
        <w:t>1.</w:t>
      </w:r>
      <w:r w:rsidR="00F27A9A">
        <w:rPr>
          <w:bCs/>
          <w:color w:val="000000"/>
          <w:sz w:val="24"/>
          <w:szCs w:val="24"/>
        </w:rPr>
        <w:t>7</w:t>
      </w:r>
      <w:r w:rsidRPr="00D16A93">
        <w:rPr>
          <w:bCs/>
          <w:color w:val="000000"/>
          <w:sz w:val="24"/>
          <w:szCs w:val="24"/>
        </w:rPr>
        <w:t>. Каждый случай аварии, производственного травматизма, а также случаи нарушения требований охраны труда должны быть проанализированы или расследованы с целью выявления их причин и принятия мер для их предотвращения в дальнейшем.</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1</w:t>
      </w:r>
      <w:r w:rsidR="006B00B8">
        <w:rPr>
          <w:bCs/>
          <w:color w:val="000000"/>
          <w:sz w:val="24"/>
          <w:szCs w:val="24"/>
        </w:rPr>
        <w:t>.</w:t>
      </w:r>
      <w:r w:rsidR="00F27A9A">
        <w:rPr>
          <w:bCs/>
          <w:color w:val="000000"/>
          <w:sz w:val="24"/>
          <w:szCs w:val="24"/>
        </w:rPr>
        <w:t>8</w:t>
      </w:r>
      <w:r w:rsidRPr="00D16A93">
        <w:rPr>
          <w:bCs/>
          <w:color w:val="000000"/>
          <w:sz w:val="24"/>
          <w:szCs w:val="24"/>
        </w:rPr>
        <w:t>. Работник несет дисциплинарную и материальную ответственность в соответствии со своими должностными инструкциями и действующим законодательством за:</w:t>
      </w:r>
    </w:p>
    <w:p w:rsidR="003645BD" w:rsidRPr="003645BD" w:rsidRDefault="003645BD" w:rsidP="003645BD">
      <w:pPr>
        <w:shd w:val="clear" w:color="auto" w:fill="FFFFFF"/>
        <w:ind w:right="22" w:firstLine="284"/>
        <w:jc w:val="both"/>
        <w:rPr>
          <w:bCs/>
          <w:color w:val="000000"/>
          <w:sz w:val="24"/>
          <w:szCs w:val="24"/>
        </w:rPr>
      </w:pPr>
      <w:r w:rsidRPr="003645BD">
        <w:rPr>
          <w:bCs/>
          <w:color w:val="000000"/>
          <w:sz w:val="24"/>
          <w:szCs w:val="24"/>
        </w:rPr>
        <w:t>- несоблюдение требований должностных инструкций и инструкций по охране труда, требований пожарной безопасности и производственной санитарии, если это могло привести или привело к несчастному случаю, аварии или пожару и был нанесен ущерб предприятию или отдельным лицам.</w:t>
      </w:r>
    </w:p>
    <w:p w:rsidR="003645BD" w:rsidRPr="003645BD" w:rsidRDefault="003645BD" w:rsidP="003645BD">
      <w:pPr>
        <w:shd w:val="clear" w:color="auto" w:fill="FFFFFF"/>
        <w:ind w:right="22" w:firstLine="284"/>
        <w:jc w:val="both"/>
        <w:rPr>
          <w:bCs/>
          <w:color w:val="000000"/>
          <w:sz w:val="24"/>
          <w:szCs w:val="24"/>
        </w:rPr>
      </w:pPr>
      <w:r w:rsidRPr="003645BD">
        <w:rPr>
          <w:bCs/>
          <w:color w:val="000000"/>
          <w:sz w:val="24"/>
          <w:szCs w:val="24"/>
        </w:rPr>
        <w:t>- несоблюдение правил внутреннего трудового распорядка.</w:t>
      </w:r>
    </w:p>
    <w:p w:rsidR="00D16A93" w:rsidRPr="00D16A93" w:rsidRDefault="00D16A93" w:rsidP="00D16A93">
      <w:pPr>
        <w:shd w:val="clear" w:color="auto" w:fill="FFFFFF"/>
        <w:ind w:right="22" w:firstLine="284"/>
        <w:jc w:val="both"/>
        <w:rPr>
          <w:bCs/>
          <w:color w:val="000000"/>
          <w:sz w:val="24"/>
          <w:szCs w:val="24"/>
        </w:rPr>
      </w:pPr>
    </w:p>
    <w:p w:rsidR="00D16A93" w:rsidRPr="00D16A93" w:rsidRDefault="00D16A93" w:rsidP="00D16A93">
      <w:pPr>
        <w:shd w:val="clear" w:color="auto" w:fill="FFFFFF"/>
        <w:ind w:right="22"/>
        <w:jc w:val="center"/>
        <w:rPr>
          <w:b/>
          <w:bCs/>
          <w:color w:val="000000"/>
          <w:sz w:val="24"/>
          <w:szCs w:val="24"/>
        </w:rPr>
      </w:pPr>
      <w:r w:rsidRPr="00D16A93">
        <w:rPr>
          <w:b/>
          <w:bCs/>
          <w:color w:val="000000"/>
          <w:sz w:val="24"/>
          <w:szCs w:val="24"/>
        </w:rPr>
        <w:t>2. ТРЕБОВАНИЯ ОХРАНЫ ТРУДА ПЕРЕД НАЧАЛОМ РАБОТЫ</w:t>
      </w:r>
    </w:p>
    <w:p w:rsidR="00D16A93" w:rsidRPr="00D16A93" w:rsidRDefault="00D16A93" w:rsidP="00D16A93">
      <w:pPr>
        <w:shd w:val="clear" w:color="auto" w:fill="FFFFFF"/>
        <w:ind w:right="22" w:firstLine="284"/>
        <w:jc w:val="both"/>
        <w:rPr>
          <w:bCs/>
          <w:color w:val="000000"/>
          <w:sz w:val="24"/>
          <w:szCs w:val="24"/>
        </w:rPr>
      </w:pP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 xml:space="preserve">2.1. </w:t>
      </w:r>
      <w:r w:rsidR="00C628D9">
        <w:rPr>
          <w:bCs/>
          <w:color w:val="000000"/>
          <w:sz w:val="24"/>
          <w:szCs w:val="24"/>
        </w:rPr>
        <w:t xml:space="preserve">Работник </w:t>
      </w:r>
      <w:r w:rsidRPr="00D16A93">
        <w:rPr>
          <w:bCs/>
          <w:color w:val="000000"/>
          <w:sz w:val="24"/>
          <w:szCs w:val="24"/>
        </w:rPr>
        <w:t>перед началом работы обязан:</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2.1.1. Убрать с рабочего места посторонние предметы и предметы, не требующиеся для выполнения текущей работы (коробки, сумки, папки, книги и т.п.).</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 xml:space="preserve">2.1.2.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w:t>
      </w:r>
      <w:proofErr w:type="spellStart"/>
      <w:r w:rsidRPr="00D16A93">
        <w:rPr>
          <w:bCs/>
          <w:color w:val="000000"/>
          <w:sz w:val="24"/>
          <w:szCs w:val="24"/>
        </w:rPr>
        <w:t>электророзеток</w:t>
      </w:r>
      <w:proofErr w:type="spellEnd"/>
      <w:r w:rsidRPr="00D16A93">
        <w:rPr>
          <w:bCs/>
          <w:color w:val="000000"/>
          <w:sz w:val="24"/>
          <w:szCs w:val="24"/>
        </w:rPr>
        <w:t xml:space="preserve">, </w:t>
      </w:r>
      <w:proofErr w:type="spellStart"/>
      <w:r w:rsidRPr="00D16A93">
        <w:rPr>
          <w:bCs/>
          <w:color w:val="000000"/>
          <w:sz w:val="24"/>
          <w:szCs w:val="24"/>
        </w:rPr>
        <w:t>электровыключателей</w:t>
      </w:r>
      <w:proofErr w:type="spellEnd"/>
      <w:r w:rsidRPr="00D16A93">
        <w:rPr>
          <w:bCs/>
          <w:color w:val="000000"/>
          <w:sz w:val="24"/>
          <w:szCs w:val="24"/>
        </w:rPr>
        <w:t>, светильников, кондиционеров и другого оборудования.</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2.1.3.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 xml:space="preserve">2.1.4. В случае обнаружения повреждений и </w:t>
      </w:r>
      <w:proofErr w:type="spellStart"/>
      <w:r w:rsidRPr="00D16A93">
        <w:rPr>
          <w:bCs/>
          <w:color w:val="000000"/>
          <w:sz w:val="24"/>
          <w:szCs w:val="24"/>
        </w:rPr>
        <w:t>неиспраностей</w:t>
      </w:r>
      <w:proofErr w:type="spellEnd"/>
      <w:r w:rsidRPr="00D16A93">
        <w:rPr>
          <w:bCs/>
          <w:color w:val="000000"/>
          <w:sz w:val="24"/>
          <w:szCs w:val="24"/>
        </w:rPr>
        <w:t xml:space="preserve"> ПЭВМ, периферийных устройств, средств оргтехники, мебели, приспособлений, электропроводки и других кабелей, </w:t>
      </w:r>
      <w:proofErr w:type="spellStart"/>
      <w:r w:rsidRPr="00D16A93">
        <w:rPr>
          <w:bCs/>
          <w:color w:val="000000"/>
          <w:sz w:val="24"/>
          <w:szCs w:val="24"/>
        </w:rPr>
        <w:t>электророзеток</w:t>
      </w:r>
      <w:proofErr w:type="spellEnd"/>
      <w:r w:rsidRPr="00D16A93">
        <w:rPr>
          <w:bCs/>
          <w:color w:val="000000"/>
          <w:sz w:val="24"/>
          <w:szCs w:val="24"/>
        </w:rPr>
        <w:t xml:space="preserve">, </w:t>
      </w:r>
      <w:proofErr w:type="spellStart"/>
      <w:r w:rsidRPr="00D16A93">
        <w:rPr>
          <w:bCs/>
          <w:color w:val="000000"/>
          <w:sz w:val="24"/>
          <w:szCs w:val="24"/>
        </w:rPr>
        <w:t>электровыключателей</w:t>
      </w:r>
      <w:proofErr w:type="spellEnd"/>
      <w:r w:rsidRPr="00D16A93">
        <w:rPr>
          <w:bCs/>
          <w:color w:val="000000"/>
          <w:sz w:val="24"/>
          <w:szCs w:val="24"/>
        </w:rPr>
        <w:t>, светильников, кондиционеров и другого оборудования не включать оборудование, не приступать к работе, вызвать технический персонал и с</w:t>
      </w:r>
      <w:r w:rsidR="006E39A6">
        <w:rPr>
          <w:bCs/>
          <w:color w:val="000000"/>
          <w:sz w:val="24"/>
          <w:szCs w:val="24"/>
        </w:rPr>
        <w:t>о</w:t>
      </w:r>
      <w:r w:rsidRPr="00D16A93">
        <w:rPr>
          <w:bCs/>
          <w:color w:val="000000"/>
          <w:sz w:val="24"/>
          <w:szCs w:val="24"/>
        </w:rPr>
        <w:t>общить об этом своему непосредственному руководителю.</w:t>
      </w:r>
    </w:p>
    <w:p w:rsidR="00D16A93" w:rsidRDefault="00D16A93" w:rsidP="00D16A93">
      <w:pPr>
        <w:shd w:val="clear" w:color="auto" w:fill="FFFFFF"/>
        <w:ind w:right="22" w:firstLine="284"/>
        <w:jc w:val="both"/>
        <w:rPr>
          <w:bCs/>
          <w:color w:val="000000"/>
          <w:sz w:val="24"/>
          <w:szCs w:val="24"/>
        </w:rPr>
      </w:pPr>
      <w:r w:rsidRPr="00D16A93">
        <w:rPr>
          <w:bCs/>
          <w:color w:val="000000"/>
          <w:sz w:val="24"/>
          <w:szCs w:val="24"/>
        </w:rPr>
        <w:t>2.1.5.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rsidR="000555E9" w:rsidRPr="000555E9" w:rsidRDefault="000555E9" w:rsidP="000555E9">
      <w:pPr>
        <w:pStyle w:val="aa"/>
        <w:tabs>
          <w:tab w:val="left" w:pos="993"/>
        </w:tabs>
        <w:spacing w:before="0" w:beforeAutospacing="0" w:after="0" w:afterAutospacing="0"/>
        <w:ind w:firstLine="284"/>
        <w:jc w:val="both"/>
        <w:rPr>
          <w:szCs w:val="28"/>
        </w:rPr>
      </w:pPr>
      <w:r>
        <w:rPr>
          <w:bCs/>
          <w:color w:val="000000"/>
        </w:rPr>
        <w:lastRenderedPageBreak/>
        <w:t xml:space="preserve">2.1.6. </w:t>
      </w:r>
      <w:r>
        <w:rPr>
          <w:szCs w:val="28"/>
        </w:rPr>
        <w:t>Проверить наличие и исправность средств защиты. При их отсутствии или неисправности работу на начинать, сообщить руководителю.</w:t>
      </w:r>
    </w:p>
    <w:p w:rsidR="00D16A93" w:rsidRPr="00D16A93" w:rsidRDefault="00D16A93" w:rsidP="00D16A93">
      <w:pPr>
        <w:shd w:val="clear" w:color="auto" w:fill="FFFFFF"/>
        <w:ind w:right="22" w:firstLine="284"/>
        <w:jc w:val="both"/>
        <w:rPr>
          <w:bCs/>
          <w:color w:val="000000"/>
          <w:sz w:val="24"/>
          <w:szCs w:val="24"/>
        </w:rPr>
      </w:pPr>
    </w:p>
    <w:p w:rsidR="00D16A93" w:rsidRPr="00D16A93" w:rsidRDefault="00D16A93" w:rsidP="00D16A93">
      <w:pPr>
        <w:shd w:val="clear" w:color="auto" w:fill="FFFFFF"/>
        <w:ind w:right="22"/>
        <w:jc w:val="center"/>
        <w:rPr>
          <w:b/>
          <w:bCs/>
          <w:color w:val="000000"/>
          <w:sz w:val="24"/>
          <w:szCs w:val="24"/>
        </w:rPr>
      </w:pPr>
      <w:r w:rsidRPr="00D16A93">
        <w:rPr>
          <w:b/>
          <w:bCs/>
          <w:color w:val="000000"/>
          <w:sz w:val="24"/>
          <w:szCs w:val="24"/>
        </w:rPr>
        <w:t>3. ТРЕБОВАНИЯ ОХРАНЫ ТРУДА ВО ВРЕМЯ РАБОТЫ</w:t>
      </w:r>
    </w:p>
    <w:p w:rsidR="00D16A93" w:rsidRPr="00D16A93" w:rsidRDefault="00D16A93" w:rsidP="00D16A93">
      <w:pPr>
        <w:shd w:val="clear" w:color="auto" w:fill="FFFFFF"/>
        <w:ind w:right="22" w:firstLine="284"/>
        <w:jc w:val="both"/>
        <w:rPr>
          <w:b/>
          <w:bCs/>
          <w:color w:val="000000"/>
          <w:sz w:val="24"/>
          <w:szCs w:val="24"/>
        </w:rPr>
      </w:pP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 Работник, выполняющий обязанности УВП, во время работы обязан:</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3.1.1. Содержать в порядке и чистоте рабочее место, не допускать загромождения его документами.</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3.1.2. 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3.1.3.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3.1.4.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т.д.).</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3.1.5. Быть внимательным, не отвлекаться и не отвлекать других.</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3.1.6.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w:t>
      </w:r>
      <w:r w:rsidR="0059242C">
        <w:rPr>
          <w:bCs/>
          <w:color w:val="000000"/>
          <w:sz w:val="24"/>
          <w:szCs w:val="24"/>
        </w:rPr>
        <w:t>с</w:t>
      </w:r>
      <w:r w:rsidRPr="00D16A93">
        <w:rPr>
          <w:bCs/>
          <w:color w:val="000000"/>
          <w:sz w:val="24"/>
          <w:szCs w:val="24"/>
        </w:rPr>
        <w:t>редственному руководителю.</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3.1.7. Отключать средства оргтехники и другое оборудование от электросети, только держась за вилку штепсельного соединителя.</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3.1.8.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3.1.9. Во время установленных для физкультурных упражнений перерывов в работе выполнять рекомендованные упражнения для глаз, шеи, рук, туловища, ног.</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3.1.10. Не допускать попадания влаги на поверхность ПЭВМ, пер</w:t>
      </w:r>
      <w:r w:rsidR="0059242C">
        <w:rPr>
          <w:bCs/>
          <w:color w:val="000000"/>
          <w:sz w:val="24"/>
          <w:szCs w:val="24"/>
        </w:rPr>
        <w:t>и</w:t>
      </w:r>
      <w:r w:rsidRPr="00D16A93">
        <w:rPr>
          <w:bCs/>
          <w:color w:val="000000"/>
          <w:sz w:val="24"/>
          <w:szCs w:val="24"/>
        </w:rPr>
        <w:t>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розетку).</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3.2. Во время работы не допускается:</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3.2.1. Прикасаться к движущимся частям средств оргтехники и другого оборудования.</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3.2.2. Работать при снятых и поврежденных кожухах средств оргтехники и другого оборудования.</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3.2.3. Работать при недостаточной освещенности рабочего места.</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3.2.4. Касаться элементов средств оргтехники и другого оборудования влажными руками.</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3.2.5. Переключать интерфейсные кабели, вскрывать корпуса средств оргтехники и другого оборудования и самостоятельно производить их ремонт.</w:t>
      </w:r>
    </w:p>
    <w:p w:rsidR="000555E9" w:rsidRPr="00D16A93" w:rsidRDefault="00D16A93" w:rsidP="000555E9">
      <w:pPr>
        <w:shd w:val="clear" w:color="auto" w:fill="FFFFFF"/>
        <w:ind w:right="22" w:firstLine="284"/>
        <w:jc w:val="both"/>
        <w:rPr>
          <w:bCs/>
          <w:color w:val="000000"/>
          <w:sz w:val="24"/>
          <w:szCs w:val="24"/>
        </w:rPr>
      </w:pPr>
      <w:r w:rsidRPr="00D16A93">
        <w:rPr>
          <w:bCs/>
          <w:color w:val="000000"/>
          <w:sz w:val="24"/>
          <w:szCs w:val="24"/>
        </w:rPr>
        <w:t>3.2.6. Использовать самодельные электроприборы и электроприборы, не имеющие отношения к выполнению производственных обязанностей.</w:t>
      </w:r>
    </w:p>
    <w:p w:rsidR="00D16A93" w:rsidRPr="00D16A93" w:rsidRDefault="00D16A93" w:rsidP="00D16A93">
      <w:pPr>
        <w:shd w:val="clear" w:color="auto" w:fill="FFFFFF"/>
        <w:ind w:right="22" w:firstLine="284"/>
        <w:jc w:val="both"/>
        <w:rPr>
          <w:bCs/>
          <w:color w:val="000000"/>
          <w:sz w:val="24"/>
          <w:szCs w:val="24"/>
        </w:rPr>
      </w:pPr>
    </w:p>
    <w:p w:rsidR="00D16A93" w:rsidRPr="00D16A93" w:rsidRDefault="00D16A93" w:rsidP="00D16A93">
      <w:pPr>
        <w:shd w:val="clear" w:color="auto" w:fill="FFFFFF"/>
        <w:ind w:right="22"/>
        <w:jc w:val="center"/>
        <w:rPr>
          <w:b/>
          <w:bCs/>
          <w:color w:val="000000"/>
          <w:sz w:val="24"/>
          <w:szCs w:val="24"/>
        </w:rPr>
      </w:pPr>
      <w:r w:rsidRPr="00D16A93">
        <w:rPr>
          <w:b/>
          <w:bCs/>
          <w:color w:val="000000"/>
          <w:sz w:val="24"/>
          <w:szCs w:val="24"/>
        </w:rPr>
        <w:t>4. ТРЕБОВАНИЯ ОХРАНЫ ТРУДА В АВАРИЙНЫХ СИТУАЦИЯХ</w:t>
      </w:r>
    </w:p>
    <w:p w:rsidR="00D16A93" w:rsidRPr="00D16A93" w:rsidRDefault="00D16A93" w:rsidP="00D16A93">
      <w:pPr>
        <w:shd w:val="clear" w:color="auto" w:fill="FFFFFF"/>
        <w:ind w:right="22" w:firstLine="284"/>
        <w:jc w:val="both"/>
        <w:rPr>
          <w:bCs/>
          <w:color w:val="000000"/>
          <w:sz w:val="24"/>
          <w:szCs w:val="24"/>
        </w:rPr>
      </w:pP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 Работник при возникновении аварийных ситуаций обязан:</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4.1.1. Немедленно прекратить работу,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 а в его отсутствие – старшему руководителю; при необходимости покинуть опасную зону.</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4.1.2. Под руководством непосредственного руководителя принять участие в ликвидации создавшейся аварийной ситуации, если это не представляет угрозы для здоровья или жизни работников.</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lastRenderedPageBreak/>
        <w:t xml:space="preserve">4.1.3. 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w:t>
      </w:r>
      <w:proofErr w:type="gramStart"/>
      <w:r w:rsidRPr="00D16A93">
        <w:rPr>
          <w:bCs/>
          <w:color w:val="000000"/>
          <w:sz w:val="24"/>
          <w:szCs w:val="24"/>
        </w:rPr>
        <w:t>при  работе</w:t>
      </w:r>
      <w:proofErr w:type="gramEnd"/>
      <w:r w:rsidRPr="00D16A93">
        <w:rPr>
          <w:bCs/>
          <w:color w:val="000000"/>
          <w:sz w:val="24"/>
          <w:szCs w:val="24"/>
        </w:rPr>
        <w:t xml:space="preserve"> средств оргтехники и другого оборудования или ощущения действия электрического тока при прикосновении к их корпусам, мигание светильников и т.д.) отключить средства оргтехники и другое оборудование от электросети, вызвать технический персонал и сообщить об этом своему непосредственному руководителю.</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4.1.4. В случае обнаружения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4.1.5. При временном прекращении подачи электроэнергии отключить от электросети средства оргтехники и прочее электрооборудование.</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4.1.6.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4.1.7. При возникновении пожара необходимо прекратить работу, вызвать пожарную охрану</w:t>
      </w:r>
      <w:r w:rsidR="00971C27">
        <w:rPr>
          <w:bCs/>
          <w:color w:val="000000"/>
          <w:sz w:val="24"/>
          <w:szCs w:val="24"/>
        </w:rPr>
        <w:t xml:space="preserve"> </w:t>
      </w:r>
      <w:r w:rsidR="00971C27">
        <w:rPr>
          <w:color w:val="000000"/>
          <w:sz w:val="24"/>
          <w:szCs w:val="24"/>
        </w:rPr>
        <w:t>(тел. 112, 101, сообщить адрес и место возгорания, ФИО, должность, организацию, оборудование и материалы, которые находятся в зоне пожара)</w:t>
      </w:r>
      <w:r w:rsidRPr="00D16A93">
        <w:rPr>
          <w:bCs/>
          <w:color w:val="000000"/>
          <w:sz w:val="24"/>
          <w:szCs w:val="24"/>
        </w:rPr>
        <w:t>,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4.1.8. Тушение очага пожара производить с помощью порошковых или углекислотных огнетушителей с обязательным использованием средств индивидуальной защиты.</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4.1.9. При несчастных случаях на производстве с другими работниками оказать пострадавшему первую помощь, помочь доставить его в здравпункт или ближайшее медицинское учреждение, при необходимости вызвать медицинских работников на место происшествия.</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4.1.10. Немедленно сообщить своему непосредственному руководителю о происшедшем с работником несчастном случае, а также о любом несчастном случае с участием других работников своей или сторонней организации, свидетелем которого был работник.</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4.1.11. Принять меры для сохранения обстановки несчастного случая, если это не сопряжено с опасностью для жизни и здоровья людей.</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4.1.12. При расследовании несчастного случая работник должен сообщить все известные ему обстоятельства происшедшего случая.</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4.1.13.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организации.</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4.1.14. В случае обнаружения в служебных помещениях нарушений требований безопасности труда, которые не могут быть устранены собственными силами,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 приостановить работу и покинуть опасную зону.</w:t>
      </w:r>
    </w:p>
    <w:p w:rsidR="00D16A93" w:rsidRPr="00D16A93" w:rsidRDefault="00D16A93" w:rsidP="000555E9">
      <w:pPr>
        <w:shd w:val="clear" w:color="auto" w:fill="FFFFFF"/>
        <w:ind w:right="22"/>
        <w:jc w:val="both"/>
        <w:rPr>
          <w:bCs/>
          <w:color w:val="000000"/>
          <w:sz w:val="24"/>
          <w:szCs w:val="24"/>
        </w:rPr>
      </w:pPr>
    </w:p>
    <w:p w:rsidR="00D16A93" w:rsidRPr="00D16A93" w:rsidRDefault="00D16A93" w:rsidP="00D16A93">
      <w:pPr>
        <w:shd w:val="clear" w:color="auto" w:fill="FFFFFF"/>
        <w:ind w:right="22"/>
        <w:jc w:val="center"/>
        <w:rPr>
          <w:b/>
          <w:bCs/>
          <w:color w:val="000000"/>
          <w:sz w:val="24"/>
          <w:szCs w:val="24"/>
        </w:rPr>
      </w:pPr>
      <w:r w:rsidRPr="00D16A93">
        <w:rPr>
          <w:b/>
          <w:bCs/>
          <w:color w:val="000000"/>
          <w:sz w:val="24"/>
          <w:szCs w:val="24"/>
        </w:rPr>
        <w:t>5. ТРЕБОВАНИЯ ОХРАНЫ ТРУДА ПО ОКОНЧАНИИ РАБОТЫ</w:t>
      </w:r>
    </w:p>
    <w:p w:rsidR="00D16A93" w:rsidRPr="00D16A93" w:rsidRDefault="00D16A93" w:rsidP="00D16A93">
      <w:pPr>
        <w:shd w:val="clear" w:color="auto" w:fill="FFFFFF"/>
        <w:ind w:right="22" w:firstLine="284"/>
        <w:jc w:val="both"/>
        <w:rPr>
          <w:bCs/>
          <w:color w:val="000000"/>
          <w:sz w:val="24"/>
          <w:szCs w:val="24"/>
        </w:rPr>
      </w:pP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5.1. По окончании работы работник обязан:</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5.1.1.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т.д.).</w:t>
      </w:r>
    </w:p>
    <w:p w:rsidR="00D16A93" w:rsidRPr="00D16A93" w:rsidRDefault="00D16A93" w:rsidP="00D16A93">
      <w:pPr>
        <w:shd w:val="clear" w:color="auto" w:fill="FFFFFF"/>
        <w:ind w:right="22" w:firstLine="284"/>
        <w:jc w:val="both"/>
        <w:rPr>
          <w:bCs/>
          <w:color w:val="000000"/>
          <w:sz w:val="24"/>
          <w:szCs w:val="24"/>
        </w:rPr>
      </w:pPr>
      <w:r w:rsidRPr="00D16A93">
        <w:rPr>
          <w:bCs/>
          <w:color w:val="000000"/>
          <w:sz w:val="24"/>
          <w:szCs w:val="24"/>
        </w:rPr>
        <w:t>5.1.2. Привести в порядок рабочее место, обращая особое внимание на его противопожарное состояние.</w:t>
      </w:r>
    </w:p>
    <w:p w:rsidR="00D16A93" w:rsidRDefault="00D16A93" w:rsidP="00D16A93">
      <w:pPr>
        <w:shd w:val="clear" w:color="auto" w:fill="FFFFFF"/>
        <w:ind w:right="22" w:firstLine="284"/>
        <w:jc w:val="both"/>
        <w:rPr>
          <w:bCs/>
          <w:color w:val="000000"/>
          <w:sz w:val="24"/>
          <w:szCs w:val="24"/>
        </w:rPr>
      </w:pPr>
      <w:r w:rsidRPr="00D16A93">
        <w:rPr>
          <w:bCs/>
          <w:color w:val="000000"/>
          <w:sz w:val="24"/>
          <w:szCs w:val="24"/>
        </w:rPr>
        <w:t>5.1.3. Закрыть фрамуги окон.</w:t>
      </w:r>
    </w:p>
    <w:p w:rsidR="00D16A93" w:rsidRPr="00D16A93" w:rsidRDefault="00D16A93" w:rsidP="000555E9">
      <w:pPr>
        <w:shd w:val="clear" w:color="auto" w:fill="FFFFFF"/>
        <w:ind w:right="22" w:firstLine="284"/>
        <w:jc w:val="both"/>
        <w:rPr>
          <w:bCs/>
          <w:color w:val="000000"/>
          <w:sz w:val="24"/>
          <w:szCs w:val="24"/>
        </w:rPr>
      </w:pPr>
      <w:r w:rsidRPr="00D16A93">
        <w:rPr>
          <w:bCs/>
          <w:color w:val="000000"/>
          <w:sz w:val="24"/>
          <w:szCs w:val="24"/>
        </w:rPr>
        <w:lastRenderedPageBreak/>
        <w:t>5.1.4. Выключить светильники.</w:t>
      </w:r>
    </w:p>
    <w:p w:rsidR="009A4816" w:rsidRPr="000555E9" w:rsidRDefault="00D16A93" w:rsidP="000555E9">
      <w:pPr>
        <w:shd w:val="clear" w:color="auto" w:fill="FFFFFF"/>
        <w:ind w:right="22" w:firstLine="284"/>
        <w:jc w:val="both"/>
        <w:rPr>
          <w:bCs/>
          <w:color w:val="000000"/>
          <w:sz w:val="24"/>
          <w:szCs w:val="24"/>
        </w:rPr>
      </w:pPr>
      <w:r w:rsidRPr="00D16A93">
        <w:rPr>
          <w:bCs/>
          <w:color w:val="000000"/>
          <w:sz w:val="24"/>
          <w:szCs w:val="24"/>
        </w:rPr>
        <w:t>5.1.5. Обо всех недостатках, обнаруженных во время работы, проинформировать своего руководителя.</w:t>
      </w:r>
    </w:p>
    <w:p w:rsidR="00D16A93" w:rsidRDefault="00D16A93" w:rsidP="009A4816">
      <w:pPr>
        <w:pStyle w:val="Default"/>
        <w:ind w:firstLine="709"/>
      </w:pPr>
    </w:p>
    <w:p w:rsidR="00D16A93" w:rsidRDefault="00D16A93" w:rsidP="00C02F15">
      <w:pPr>
        <w:pStyle w:val="Default"/>
        <w:rPr>
          <w:rFonts w:eastAsia="Times New Roman"/>
          <w:bCs/>
          <w:szCs w:val="20"/>
          <w:lang w:eastAsia="ru-RU"/>
        </w:rPr>
      </w:pPr>
    </w:p>
    <w:p w:rsidR="008A48FB" w:rsidRPr="00D16A93" w:rsidRDefault="008A48FB" w:rsidP="00C02F15">
      <w:pPr>
        <w:pStyle w:val="Default"/>
      </w:pPr>
    </w:p>
    <w:p w:rsidR="00C628D9" w:rsidRPr="007655D0" w:rsidRDefault="00C628D9" w:rsidP="00C628D9">
      <w:pPr>
        <w:jc w:val="both"/>
        <w:rPr>
          <w:sz w:val="24"/>
          <w:szCs w:val="24"/>
        </w:rPr>
      </w:pPr>
      <w:r w:rsidRPr="007655D0">
        <w:rPr>
          <w:sz w:val="24"/>
          <w:szCs w:val="24"/>
        </w:rPr>
        <w:t>Согласовано:</w:t>
      </w:r>
    </w:p>
    <w:p w:rsidR="00C628D9" w:rsidRDefault="00C628D9" w:rsidP="00C628D9">
      <w:pPr>
        <w:jc w:val="both"/>
        <w:rPr>
          <w:sz w:val="24"/>
        </w:rPr>
      </w:pPr>
      <w:r>
        <w:rPr>
          <w:sz w:val="24"/>
        </w:rPr>
        <w:t>Начальник Отдела охраны труда</w:t>
      </w:r>
      <w:r>
        <w:rPr>
          <w:sz w:val="24"/>
        </w:rPr>
        <w:tab/>
      </w:r>
      <w:r>
        <w:rPr>
          <w:sz w:val="24"/>
        </w:rPr>
        <w:tab/>
        <w:t>__________</w:t>
      </w:r>
      <w:r>
        <w:rPr>
          <w:sz w:val="24"/>
        </w:rPr>
        <w:tab/>
      </w:r>
      <w:r>
        <w:rPr>
          <w:sz w:val="24"/>
        </w:rPr>
        <w:tab/>
        <w:t>______________________</w:t>
      </w:r>
    </w:p>
    <w:p w:rsidR="00C628D9" w:rsidRPr="00091612" w:rsidRDefault="00C628D9" w:rsidP="00C628D9">
      <w:pPr>
        <w:jc w:val="both"/>
        <w:rPr>
          <w:sz w:val="24"/>
        </w:rPr>
      </w:pPr>
      <w:r>
        <w:rPr>
          <w:sz w:val="24"/>
        </w:rPr>
        <w:tab/>
      </w:r>
      <w:r>
        <w:rPr>
          <w:sz w:val="24"/>
        </w:rPr>
        <w:tab/>
      </w:r>
      <w:r>
        <w:rPr>
          <w:sz w:val="24"/>
        </w:rPr>
        <w:tab/>
      </w:r>
      <w:r>
        <w:rPr>
          <w:sz w:val="24"/>
        </w:rPr>
        <w:tab/>
      </w:r>
      <w:r>
        <w:rPr>
          <w:sz w:val="24"/>
        </w:rPr>
        <w:tab/>
      </w:r>
      <w:r>
        <w:rPr>
          <w:sz w:val="24"/>
        </w:rPr>
        <w:tab/>
        <w:t xml:space="preserve">    </w:t>
      </w:r>
      <w:r w:rsidRPr="00091612">
        <w:rPr>
          <w:sz w:val="18"/>
        </w:rPr>
        <w:t>(подпись)</w:t>
      </w:r>
      <w:r w:rsidRPr="00091612">
        <w:rPr>
          <w:sz w:val="18"/>
        </w:rPr>
        <w:tab/>
      </w:r>
      <w:r w:rsidRPr="00091612">
        <w:rPr>
          <w:sz w:val="18"/>
        </w:rPr>
        <w:tab/>
        <w:t xml:space="preserve">   </w:t>
      </w:r>
      <w:r>
        <w:rPr>
          <w:sz w:val="18"/>
        </w:rPr>
        <w:t xml:space="preserve">                  </w:t>
      </w:r>
      <w:proofErr w:type="gramStart"/>
      <w:r>
        <w:rPr>
          <w:sz w:val="18"/>
        </w:rPr>
        <w:t xml:space="preserve">   </w:t>
      </w:r>
      <w:r w:rsidRPr="00091612">
        <w:rPr>
          <w:sz w:val="18"/>
        </w:rPr>
        <w:t>(</w:t>
      </w:r>
      <w:proofErr w:type="gramEnd"/>
      <w:r w:rsidRPr="00091612">
        <w:rPr>
          <w:sz w:val="18"/>
        </w:rPr>
        <w:t>Ф.И.О.)</w:t>
      </w:r>
    </w:p>
    <w:p w:rsidR="009A4816" w:rsidRPr="002F5B09" w:rsidRDefault="009A4816" w:rsidP="002F5B09">
      <w:pPr>
        <w:pStyle w:val="Default"/>
        <w:ind w:firstLine="709"/>
        <w:jc w:val="both"/>
      </w:pPr>
    </w:p>
    <w:sectPr w:rsidR="009A4816" w:rsidRPr="002F5B09" w:rsidSect="009A481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E48" w:rsidRDefault="007E5E48" w:rsidP="009A4816">
      <w:r>
        <w:separator/>
      </w:r>
    </w:p>
  </w:endnote>
  <w:endnote w:type="continuationSeparator" w:id="0">
    <w:p w:rsidR="007E5E48" w:rsidRDefault="007E5E48" w:rsidP="009A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D7" w:rsidRDefault="007163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16" w:rsidRDefault="009A4816">
    <w:pPr>
      <w:pStyle w:val="a7"/>
      <w:jc w:val="center"/>
    </w:pPr>
  </w:p>
  <w:p w:rsidR="009A4816" w:rsidRDefault="009A48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D7" w:rsidRDefault="007163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E48" w:rsidRDefault="007E5E48" w:rsidP="009A4816">
      <w:r>
        <w:separator/>
      </w:r>
    </w:p>
  </w:footnote>
  <w:footnote w:type="continuationSeparator" w:id="0">
    <w:p w:rsidR="007E5E48" w:rsidRDefault="007E5E48" w:rsidP="009A4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D7" w:rsidRDefault="007163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D7" w:rsidRDefault="007163D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0A" w:rsidRPr="00241F0A" w:rsidRDefault="00241F0A" w:rsidP="00241F0A">
    <w:pPr>
      <w:ind w:left="2124" w:firstLine="708"/>
      <w:jc w:val="both"/>
      <w:rPr>
        <w:sz w:val="22"/>
      </w:rPr>
    </w:pPr>
    <w:r w:rsidRPr="00241F0A">
      <w:rPr>
        <w:noProof/>
        <w:sz w:val="22"/>
      </w:rPr>
      <w:drawing>
        <wp:anchor distT="0" distB="0" distL="114300" distR="114300" simplePos="0" relativeHeight="251658752" behindDoc="0" locked="0" layoutInCell="1" allowOverlap="1" wp14:anchorId="28387852" wp14:editId="196CA5E7">
          <wp:simplePos x="0" y="0"/>
          <wp:positionH relativeFrom="margin">
            <wp:posOffset>-356235</wp:posOffset>
          </wp:positionH>
          <wp:positionV relativeFrom="paragraph">
            <wp:posOffset>-145415</wp:posOffset>
          </wp:positionV>
          <wp:extent cx="2124075" cy="10668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f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75" cy="1066800"/>
                  </a:xfrm>
                  <a:prstGeom prst="rect">
                    <a:avLst/>
                  </a:prstGeom>
                </pic:spPr>
              </pic:pic>
            </a:graphicData>
          </a:graphic>
          <wp14:sizeRelH relativeFrom="page">
            <wp14:pctWidth>0</wp14:pctWidth>
          </wp14:sizeRelH>
          <wp14:sizeRelV relativeFrom="page">
            <wp14:pctHeight>0</wp14:pctHeight>
          </wp14:sizeRelV>
        </wp:anchor>
      </w:drawing>
    </w:r>
    <w:r w:rsidRPr="00241F0A">
      <w:rPr>
        <w:sz w:val="22"/>
      </w:rPr>
      <w:t>Министерство науки и высшего образования Российской Федерации</w:t>
    </w:r>
  </w:p>
  <w:p w:rsidR="00241F0A" w:rsidRPr="00241F0A" w:rsidRDefault="00241F0A" w:rsidP="00241F0A">
    <w:pPr>
      <w:ind w:left="2124" w:firstLine="708"/>
      <w:jc w:val="both"/>
      <w:rPr>
        <w:sz w:val="22"/>
      </w:rPr>
    </w:pPr>
    <w:r w:rsidRPr="00241F0A">
      <w:rPr>
        <w:sz w:val="22"/>
      </w:rPr>
      <w:t xml:space="preserve">Федеральное государственное автономное образовательное </w:t>
    </w:r>
  </w:p>
  <w:p w:rsidR="00241F0A" w:rsidRPr="00241F0A" w:rsidRDefault="00241F0A" w:rsidP="00241F0A">
    <w:pPr>
      <w:ind w:left="2124" w:firstLine="708"/>
      <w:jc w:val="both"/>
      <w:rPr>
        <w:sz w:val="22"/>
      </w:rPr>
    </w:pPr>
    <w:r w:rsidRPr="00241F0A">
      <w:rPr>
        <w:sz w:val="22"/>
      </w:rPr>
      <w:t>учреждение высшего образования «Уральский федеральный</w:t>
    </w:r>
  </w:p>
  <w:p w:rsidR="00241F0A" w:rsidRPr="00241F0A" w:rsidRDefault="007163D7" w:rsidP="00241F0A">
    <w:pPr>
      <w:ind w:left="2124" w:firstLine="708"/>
      <w:jc w:val="both"/>
      <w:rPr>
        <w:sz w:val="22"/>
      </w:rPr>
    </w:pPr>
    <w:r>
      <w:rPr>
        <w:sz w:val="22"/>
      </w:rPr>
      <w:t>у</w:t>
    </w:r>
    <w:r w:rsidR="00241F0A" w:rsidRPr="00241F0A">
      <w:rPr>
        <w:sz w:val="22"/>
      </w:rPr>
      <w:t>ниверситет имени первого Президента России Б.Н. Ельцина»</w:t>
    </w:r>
  </w:p>
  <w:p w:rsidR="00241F0A" w:rsidRPr="00241F0A" w:rsidRDefault="00241F0A" w:rsidP="00241F0A">
    <w:pPr>
      <w:ind w:left="2124" w:firstLine="708"/>
      <w:jc w:val="both"/>
      <w:rPr>
        <w:b/>
        <w:i/>
        <w:sz w:val="22"/>
      </w:rPr>
    </w:pPr>
    <w:r w:rsidRPr="00241F0A">
      <w:rPr>
        <w:b/>
        <w:i/>
        <w:sz w:val="22"/>
      </w:rPr>
      <w:t>(наименование структурного подразделения)</w:t>
    </w:r>
  </w:p>
  <w:p w:rsidR="00241F0A" w:rsidRDefault="00241F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4ABA"/>
    <w:multiLevelType w:val="hybridMultilevel"/>
    <w:tmpl w:val="F42E45B2"/>
    <w:lvl w:ilvl="0" w:tplc="ACBACD5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8B0075"/>
    <w:multiLevelType w:val="hybridMultilevel"/>
    <w:tmpl w:val="680ADD8E"/>
    <w:lvl w:ilvl="0" w:tplc="CEB8F65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C23C6C"/>
    <w:multiLevelType w:val="hybridMultilevel"/>
    <w:tmpl w:val="F070C0AC"/>
    <w:lvl w:ilvl="0" w:tplc="B8A648D8">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C95DD7"/>
    <w:multiLevelType w:val="hybridMultilevel"/>
    <w:tmpl w:val="63AA0DDA"/>
    <w:lvl w:ilvl="0" w:tplc="02B09A02">
      <w:start w:val="1"/>
      <w:numFmt w:val="bullet"/>
      <w:lvlText w:val=""/>
      <w:lvlJc w:val="left"/>
      <w:pPr>
        <w:ind w:left="1440" w:hanging="360"/>
      </w:pPr>
      <w:rPr>
        <w:rFonts w:ascii="Symbol" w:hAnsi="Symbol" w:hint="default"/>
      </w:rPr>
    </w:lvl>
    <w:lvl w:ilvl="1" w:tplc="02B09A0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7102CD"/>
    <w:multiLevelType w:val="hybridMultilevel"/>
    <w:tmpl w:val="21984516"/>
    <w:lvl w:ilvl="0" w:tplc="CEB8F650">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5B44"/>
    <w:rsid w:val="000555E9"/>
    <w:rsid w:val="0007255B"/>
    <w:rsid w:val="000C3997"/>
    <w:rsid w:val="000D0933"/>
    <w:rsid w:val="000E3F9A"/>
    <w:rsid w:val="001048E2"/>
    <w:rsid w:val="00142267"/>
    <w:rsid w:val="001521C1"/>
    <w:rsid w:val="001C09EF"/>
    <w:rsid w:val="00223667"/>
    <w:rsid w:val="002240AD"/>
    <w:rsid w:val="00241F0A"/>
    <w:rsid w:val="002C33DA"/>
    <w:rsid w:val="002F5B09"/>
    <w:rsid w:val="00346C06"/>
    <w:rsid w:val="003504E3"/>
    <w:rsid w:val="003645BD"/>
    <w:rsid w:val="00365B44"/>
    <w:rsid w:val="003A65B6"/>
    <w:rsid w:val="003F270B"/>
    <w:rsid w:val="00422F25"/>
    <w:rsid w:val="00526CB8"/>
    <w:rsid w:val="005731D0"/>
    <w:rsid w:val="0059242C"/>
    <w:rsid w:val="005C6125"/>
    <w:rsid w:val="006245CA"/>
    <w:rsid w:val="00641FBD"/>
    <w:rsid w:val="00667783"/>
    <w:rsid w:val="00674B6B"/>
    <w:rsid w:val="006B00B8"/>
    <w:rsid w:val="006E39A6"/>
    <w:rsid w:val="00704399"/>
    <w:rsid w:val="007163D7"/>
    <w:rsid w:val="00751986"/>
    <w:rsid w:val="007B2D32"/>
    <w:rsid w:val="007C1CAB"/>
    <w:rsid w:val="007E5E48"/>
    <w:rsid w:val="007E6E1D"/>
    <w:rsid w:val="008A48FB"/>
    <w:rsid w:val="008C0906"/>
    <w:rsid w:val="009420FD"/>
    <w:rsid w:val="00962C66"/>
    <w:rsid w:val="00971C27"/>
    <w:rsid w:val="0098259A"/>
    <w:rsid w:val="009A2912"/>
    <w:rsid w:val="009A4816"/>
    <w:rsid w:val="009F7C0D"/>
    <w:rsid w:val="00AC1B54"/>
    <w:rsid w:val="00AE175F"/>
    <w:rsid w:val="00B8196C"/>
    <w:rsid w:val="00BE169D"/>
    <w:rsid w:val="00BF3CED"/>
    <w:rsid w:val="00C02F15"/>
    <w:rsid w:val="00C20088"/>
    <w:rsid w:val="00C628D9"/>
    <w:rsid w:val="00CA64BA"/>
    <w:rsid w:val="00CC21C0"/>
    <w:rsid w:val="00D16A93"/>
    <w:rsid w:val="00D77751"/>
    <w:rsid w:val="00D927EA"/>
    <w:rsid w:val="00EB3E21"/>
    <w:rsid w:val="00F02E42"/>
    <w:rsid w:val="00F27A9A"/>
    <w:rsid w:val="00FA0114"/>
    <w:rsid w:val="00FA6DF8"/>
    <w:rsid w:val="00FD617D"/>
    <w:rsid w:val="00FE2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8B5AE-46BD-4F68-A146-E227F694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B4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65B44"/>
    <w:rPr>
      <w:rFonts w:ascii="Courier New" w:hAnsi="Courier New" w:cs="Courier New"/>
      <w:sz w:val="20"/>
    </w:rPr>
  </w:style>
  <w:style w:type="character" w:customStyle="1" w:styleId="a4">
    <w:name w:val="Текст Знак"/>
    <w:basedOn w:val="a0"/>
    <w:link w:val="a3"/>
    <w:rsid w:val="00365B44"/>
    <w:rPr>
      <w:rFonts w:ascii="Courier New" w:eastAsia="Times New Roman" w:hAnsi="Courier New" w:cs="Courier New"/>
      <w:sz w:val="20"/>
      <w:szCs w:val="20"/>
      <w:lang w:eastAsia="ru-RU"/>
    </w:rPr>
  </w:style>
  <w:style w:type="paragraph" w:customStyle="1" w:styleId="Default">
    <w:name w:val="Default"/>
    <w:rsid w:val="00365B4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9A4816"/>
    <w:pPr>
      <w:tabs>
        <w:tab w:val="center" w:pos="4677"/>
        <w:tab w:val="right" w:pos="9355"/>
      </w:tabs>
    </w:pPr>
  </w:style>
  <w:style w:type="character" w:customStyle="1" w:styleId="a6">
    <w:name w:val="Верхний колонтитул Знак"/>
    <w:basedOn w:val="a0"/>
    <w:link w:val="a5"/>
    <w:uiPriority w:val="99"/>
    <w:rsid w:val="009A4816"/>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9A4816"/>
    <w:pPr>
      <w:tabs>
        <w:tab w:val="center" w:pos="4677"/>
        <w:tab w:val="right" w:pos="9355"/>
      </w:tabs>
    </w:pPr>
  </w:style>
  <w:style w:type="character" w:customStyle="1" w:styleId="a8">
    <w:name w:val="Нижний колонтитул Знак"/>
    <w:basedOn w:val="a0"/>
    <w:link w:val="a7"/>
    <w:uiPriority w:val="99"/>
    <w:rsid w:val="009A4816"/>
    <w:rPr>
      <w:rFonts w:ascii="Times New Roman" w:eastAsia="Times New Roman" w:hAnsi="Times New Roman" w:cs="Times New Roman"/>
      <w:sz w:val="28"/>
      <w:szCs w:val="20"/>
      <w:lang w:eastAsia="ru-RU"/>
    </w:rPr>
  </w:style>
  <w:style w:type="character" w:styleId="a9">
    <w:name w:val="page number"/>
    <w:basedOn w:val="a0"/>
    <w:rsid w:val="009A2912"/>
  </w:style>
  <w:style w:type="paragraph" w:styleId="aa">
    <w:name w:val="Normal (Web)"/>
    <w:basedOn w:val="a"/>
    <w:uiPriority w:val="99"/>
    <w:unhideWhenUsed/>
    <w:rsid w:val="000555E9"/>
    <w:pPr>
      <w:spacing w:before="100" w:beforeAutospacing="1" w:after="100" w:afterAutospacing="1"/>
    </w:pPr>
    <w:rPr>
      <w:sz w:val="24"/>
      <w:szCs w:val="24"/>
    </w:rPr>
  </w:style>
  <w:style w:type="paragraph" w:styleId="ab">
    <w:name w:val="List Paragraph"/>
    <w:basedOn w:val="a"/>
    <w:uiPriority w:val="34"/>
    <w:qFormat/>
    <w:rsid w:val="00AC1B5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60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Пантелеев Владимир Алексеевич</cp:lastModifiedBy>
  <cp:revision>27</cp:revision>
  <dcterms:created xsi:type="dcterms:W3CDTF">2021-01-22T10:08:00Z</dcterms:created>
  <dcterms:modified xsi:type="dcterms:W3CDTF">2022-06-06T10:12:00Z</dcterms:modified>
</cp:coreProperties>
</file>