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94" w:rsidRDefault="00F41694" w:rsidP="00F41694">
      <w:pPr>
        <w:spacing w:before="240" w:after="0"/>
        <w:rPr>
          <w:rFonts w:ascii="Times New Roman" w:hAnsi="Times New Roman"/>
          <w:sz w:val="24"/>
          <w:szCs w:val="24"/>
        </w:rPr>
      </w:pPr>
    </w:p>
    <w:p w:rsidR="00F41694" w:rsidRPr="00192B1B" w:rsidRDefault="00F41694" w:rsidP="00F41694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1C4A4B" w:rsidRDefault="001C4A4B" w:rsidP="001C4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Первичной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Проректор по подчиненности</w:t>
      </w:r>
    </w:p>
    <w:p w:rsidR="001C4A4B" w:rsidRDefault="001C4A4B" w:rsidP="001C4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профсоюзной</w:t>
      </w:r>
      <w:r>
        <w:rPr>
          <w:rFonts w:ascii="Times New Roman" w:hAnsi="Times New Roman"/>
          <w:sz w:val="24"/>
          <w:szCs w:val="24"/>
        </w:rPr>
        <w:tab/>
        <w:t xml:space="preserve"> организации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1C4A4B" w:rsidRDefault="001C4A4B" w:rsidP="001C4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</w:p>
    <w:p w:rsidR="00F41694" w:rsidRDefault="00F41694" w:rsidP="00F41694">
      <w:pPr>
        <w:spacing w:after="0"/>
        <w:rPr>
          <w:rFonts w:ascii="Times New Roman" w:hAnsi="Times New Roman"/>
          <w:sz w:val="24"/>
          <w:szCs w:val="24"/>
        </w:rPr>
      </w:pPr>
    </w:p>
    <w:p w:rsidR="00F41694" w:rsidRDefault="00F41694" w:rsidP="00F416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192B1B">
        <w:rPr>
          <w:rFonts w:ascii="Times New Roman" w:hAnsi="Times New Roman"/>
          <w:sz w:val="24"/>
          <w:szCs w:val="24"/>
        </w:rPr>
        <w:t>_____________</w:t>
      </w:r>
      <w:r w:rsidRPr="00724B8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</w:p>
    <w:p w:rsidR="00F41694" w:rsidRPr="00192B1B" w:rsidRDefault="00F41694" w:rsidP="00F41694">
      <w:pPr>
        <w:spacing w:after="0"/>
        <w:rPr>
          <w:rFonts w:ascii="Times New Roman" w:hAnsi="Times New Roman"/>
          <w:sz w:val="24"/>
          <w:szCs w:val="24"/>
        </w:rPr>
      </w:pPr>
      <w:r w:rsidRPr="00192B1B">
        <w:rPr>
          <w:rFonts w:ascii="Times New Roman" w:hAnsi="Times New Roman"/>
          <w:sz w:val="24"/>
          <w:szCs w:val="24"/>
        </w:rPr>
        <w:t>«_____»_______________20</w:t>
      </w:r>
      <w:r>
        <w:rPr>
          <w:rFonts w:ascii="Times New Roman" w:hAnsi="Times New Roman"/>
          <w:sz w:val="24"/>
          <w:szCs w:val="24"/>
        </w:rPr>
        <w:t xml:space="preserve">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«_____»_____________20___ </w:t>
      </w:r>
    </w:p>
    <w:p w:rsidR="00F41694" w:rsidRDefault="00F41694" w:rsidP="00F41694">
      <w:pPr>
        <w:rPr>
          <w:rFonts w:ascii="Times New Roman" w:hAnsi="Times New Roman"/>
          <w:b/>
          <w:sz w:val="24"/>
          <w:szCs w:val="24"/>
        </w:rPr>
      </w:pPr>
    </w:p>
    <w:p w:rsidR="00F41694" w:rsidRDefault="00F41694" w:rsidP="00F41694">
      <w:pPr>
        <w:rPr>
          <w:rFonts w:ascii="Times New Roman" w:hAnsi="Times New Roman"/>
          <w:b/>
          <w:sz w:val="24"/>
          <w:szCs w:val="24"/>
        </w:rPr>
      </w:pPr>
    </w:p>
    <w:p w:rsidR="00F41694" w:rsidRDefault="00F41694" w:rsidP="00F41694">
      <w:pPr>
        <w:rPr>
          <w:rFonts w:ascii="Times New Roman" w:hAnsi="Times New Roman"/>
          <w:b/>
          <w:sz w:val="24"/>
          <w:szCs w:val="24"/>
        </w:rPr>
      </w:pPr>
    </w:p>
    <w:p w:rsidR="00F41694" w:rsidRPr="001369A7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  <w:r w:rsidRPr="001369A7">
        <w:rPr>
          <w:rFonts w:ascii="Times New Roman" w:hAnsi="Times New Roman"/>
          <w:b/>
          <w:sz w:val="32"/>
          <w:szCs w:val="32"/>
        </w:rPr>
        <w:t>Инструкция</w:t>
      </w:r>
    </w:p>
    <w:p w:rsidR="00F41694" w:rsidRDefault="00F41694" w:rsidP="00F416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охране труда</w:t>
      </w:r>
    </w:p>
    <w:p w:rsidR="00F41694" w:rsidRDefault="00F41694" w:rsidP="00F416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 проведении массовых мероприятий</w:t>
      </w:r>
    </w:p>
    <w:p w:rsidR="00F41694" w:rsidRPr="00A36DF0" w:rsidRDefault="00F41694" w:rsidP="00F41694">
      <w:pPr>
        <w:jc w:val="center"/>
        <w:rPr>
          <w:rFonts w:ascii="Times New Roman" w:hAnsi="Times New Roman"/>
          <w:sz w:val="18"/>
          <w:szCs w:val="32"/>
        </w:rPr>
      </w:pPr>
    </w:p>
    <w:p w:rsidR="00F41694" w:rsidRPr="00F638B7" w:rsidRDefault="00F41694" w:rsidP="00F41694">
      <w:pPr>
        <w:jc w:val="center"/>
        <w:rPr>
          <w:rFonts w:ascii="Times New Roman" w:hAnsi="Times New Roman"/>
          <w:b/>
          <w:sz w:val="44"/>
          <w:szCs w:val="32"/>
        </w:rPr>
      </w:pPr>
      <w:r w:rsidRPr="00F638B7">
        <w:rPr>
          <w:rFonts w:ascii="Times New Roman" w:hAnsi="Times New Roman"/>
          <w:b/>
          <w:sz w:val="32"/>
        </w:rPr>
        <w:t xml:space="preserve">ИОТ – </w:t>
      </w:r>
      <w:r w:rsidRPr="00724B86">
        <w:rPr>
          <w:rFonts w:ascii="Times New Roman" w:hAnsi="Times New Roman"/>
          <w:b/>
          <w:i/>
          <w:sz w:val="32"/>
        </w:rPr>
        <w:t>(номер по порядку) – (год)</w:t>
      </w:r>
    </w:p>
    <w:p w:rsidR="00F41694" w:rsidRDefault="00F41694" w:rsidP="00F41694">
      <w:pPr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694" w:rsidRDefault="00F41694" w:rsidP="00F76A8A">
      <w:pPr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694" w:rsidRDefault="00F41694" w:rsidP="00F416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41694" w:rsidRPr="001369A7" w:rsidRDefault="00F41694" w:rsidP="00F41694">
      <w:pPr>
        <w:jc w:val="center"/>
        <w:rPr>
          <w:rFonts w:ascii="Times New Roman" w:hAnsi="Times New Roman"/>
          <w:sz w:val="24"/>
          <w:szCs w:val="24"/>
        </w:rPr>
      </w:pPr>
      <w:r w:rsidRPr="001369A7">
        <w:rPr>
          <w:rFonts w:ascii="Times New Roman" w:hAnsi="Times New Roman"/>
          <w:sz w:val="24"/>
          <w:szCs w:val="24"/>
        </w:rPr>
        <w:t>Екатеринбург</w:t>
      </w:r>
    </w:p>
    <w:p w:rsidR="00E619AE" w:rsidRPr="00652F43" w:rsidRDefault="00F41694" w:rsidP="00F41694">
      <w:pPr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1369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br w:type="page"/>
      </w:r>
      <w:r w:rsidR="00E619AE" w:rsidRPr="00652F43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1. ОБЩИЕ ТРЕБОВАНИЯ ОХРАНЫ ТРУДА</w:t>
      </w:r>
    </w:p>
    <w:p w:rsidR="00E619AE" w:rsidRPr="00261F3F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общественных местах, на улицах, бульварах, во дворах, в парках, театрах, кинотеатрах, домах культуры, клубах, на стадионах, катках, спортплощадках, в городском и других видах транспорта строго соблюдать общественный порядок, правила уличного движения и пользования городским и другими видами транспорта.</w:t>
      </w:r>
    </w:p>
    <w:p w:rsidR="00E619AE" w:rsidRPr="00FA4CEC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A4C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прогулкам, походам, экскурсиям и экспедициям, к участию </w:t>
      </w:r>
      <w:r w:rsidR="00F60460" w:rsidRPr="00FA4CEC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культурно-массовых и спортивных мероприятиях</w:t>
      </w:r>
      <w:r w:rsidRPr="00FA4CE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лица, прошедшие инструктаж по охране труда.</w:t>
      </w:r>
    </w:p>
    <w:p w:rsidR="00E619AE" w:rsidRPr="00261F3F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проведении прогулок, туристских походов, экскурсий и экспедиций соблюдать правила поведения, установленн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ые режимы передвижения и отдыха, правила дорожного движения.</w:t>
      </w:r>
    </w:p>
    <w:p w:rsidR="00E619AE" w:rsidRPr="00261F3F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проведении культурно-массовых и спортивных мероприятий </w:t>
      </w:r>
      <w:r w:rsidR="00F76A8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их участников </w:t>
      </w:r>
      <w:bookmarkStart w:id="0" w:name="_GoBack"/>
      <w:bookmarkEnd w:id="0"/>
      <w:r w:rsidR="00F76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 воздействие </w:t>
      </w:r>
      <w:r w:rsidR="00F76A8A">
        <w:rPr>
          <w:rFonts w:ascii="Times New Roman" w:eastAsia="Times New Roman" w:hAnsi="Times New Roman"/>
          <w:sz w:val="24"/>
          <w:szCs w:val="24"/>
          <w:lang w:eastAsia="ru-RU"/>
        </w:rPr>
        <w:t>перечня следующих опасных и вредных производственных факторов</w:t>
      </w: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E619AE" w:rsidRPr="00261F3F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использовании световых эффектов с применением химических и других веществ, могущих вызвать загорание;</w:t>
      </w:r>
    </w:p>
    <w:p w:rsidR="00E619AE" w:rsidRPr="00261F3F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травмы при возникновении паники в случае пожара и других чрезвычайных ситуаций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619AE" w:rsidRPr="00261F3F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травмы при столкновениях, нарушении правил проведения игры, при падениях на мокром, скользком полу или площадке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619AE" w:rsidRPr="00261F3F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потертости и травмы ног при неправильном подборе обуви;</w:t>
      </w:r>
    </w:p>
    <w:p w:rsidR="00E619AE" w:rsidRPr="00261F3F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укусы животны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насекомы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619AE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61F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заражение желудочно-кишечными болезнями при употреблении воды из непроверенных открытых водоемов.</w:t>
      </w:r>
    </w:p>
    <w:p w:rsidR="003E0117" w:rsidRPr="003E0117" w:rsidRDefault="003E0117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0117">
        <w:rPr>
          <w:rFonts w:ascii="Times New Roman" w:hAnsi="Times New Roman"/>
          <w:bCs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организации и проведении массовых мероприятий возможно</w:t>
      </w:r>
      <w:r w:rsidRPr="003E0117">
        <w:rPr>
          <w:rFonts w:ascii="Times New Roman" w:hAnsi="Times New Roman"/>
          <w:bCs/>
          <w:color w:val="000000"/>
          <w:sz w:val="24"/>
          <w:szCs w:val="24"/>
        </w:rPr>
        <w:t xml:space="preserve"> возникновение следующих профессиональных рисков: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20B2">
        <w:rPr>
          <w:bCs/>
          <w:color w:val="000000"/>
          <w:sz w:val="24"/>
          <w:szCs w:val="24"/>
        </w:rPr>
        <w:t xml:space="preserve"> </w:t>
      </w:r>
      <w:r w:rsidRPr="003E0117">
        <w:rPr>
          <w:rFonts w:ascii="Times New Roman" w:hAnsi="Times New Roman"/>
          <w:sz w:val="24"/>
          <w:szCs w:val="24"/>
        </w:rPr>
        <w:t xml:space="preserve">риск падения из-за потери равновесия, при спотыкании или </w:t>
      </w:r>
      <w:proofErr w:type="spellStart"/>
      <w:r w:rsidRPr="003E0117">
        <w:rPr>
          <w:rFonts w:ascii="Times New Roman" w:hAnsi="Times New Roman"/>
          <w:sz w:val="24"/>
          <w:szCs w:val="24"/>
        </w:rPr>
        <w:t>поскальзывании</w:t>
      </w:r>
      <w:proofErr w:type="spellEnd"/>
      <w:r w:rsidRPr="003E0117">
        <w:rPr>
          <w:rFonts w:ascii="Times New Roman" w:hAnsi="Times New Roman"/>
          <w:sz w:val="24"/>
          <w:szCs w:val="24"/>
        </w:rPr>
        <w:t>, при передвижении по скользким поверхностям или мокрым полам;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117">
        <w:rPr>
          <w:rFonts w:ascii="Times New Roman" w:hAnsi="Times New Roman"/>
          <w:sz w:val="24"/>
          <w:szCs w:val="24"/>
        </w:rPr>
        <w:t xml:space="preserve"> риск пореза частей тела, в том числе кромкой листа бумаги, канцелярским ножом, ножницами;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117">
        <w:rPr>
          <w:rFonts w:ascii="Times New Roman" w:hAnsi="Times New Roman"/>
          <w:sz w:val="24"/>
          <w:szCs w:val="24"/>
        </w:rPr>
        <w:t xml:space="preserve"> риск воздействия повышенных температур воздуха;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117">
        <w:rPr>
          <w:rFonts w:ascii="Times New Roman" w:hAnsi="Times New Roman"/>
          <w:sz w:val="24"/>
          <w:szCs w:val="24"/>
        </w:rPr>
        <w:t xml:space="preserve"> риск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0117">
        <w:rPr>
          <w:rFonts w:ascii="Times New Roman" w:hAnsi="Times New Roman"/>
          <w:sz w:val="24"/>
          <w:szCs w:val="24"/>
        </w:rPr>
        <w:t xml:space="preserve"> риск возникновения пожара, вдыхания дыма, паров вредных газов при его возникновении;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риск </w:t>
      </w:r>
      <w:r w:rsidRPr="003E0117">
        <w:rPr>
          <w:rFonts w:ascii="Times New Roman" w:eastAsia="Times New Roman" w:hAnsi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укусе насекомого;</w:t>
      </w:r>
    </w:p>
    <w:p w:rsidR="003E0117" w:rsidRPr="003E0117" w:rsidRDefault="003E0117" w:rsidP="00647FA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риск наезда транспортного средства.</w:t>
      </w:r>
    </w:p>
    <w:p w:rsidR="00E619AE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Одежда и обувь 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участников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должны быть соответствующего размера, удобными и не стесняющими движение. Головной убор обязателен во избежание солнечного удара.</w:t>
      </w:r>
    </w:p>
    <w:p w:rsidR="00E619AE" w:rsidRPr="003D6C32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Курить разрешается только в специально отведенн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оборудованн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ых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этого мест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ах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619AE" w:rsidRPr="003D6C32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проведения культурно-массовых и спортивных мероприятий з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апрещается употреблять алкогольные напитки, токсические и наркотические вещества, а также находиться 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мероприятии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состоянии алкогольного, наркотического или токсического опьянения.</w:t>
      </w:r>
    </w:p>
    <w:p w:rsidR="00E619AE" w:rsidRPr="003D6C32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емедленно извещать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организаторов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любой ситуации, угрожающей жизни и здоровью людей, о каждом несчастном случае, об ухудшении своего здоровья.</w:t>
      </w:r>
    </w:p>
    <w:p w:rsidR="00E619AE" w:rsidRDefault="00E619AE" w:rsidP="00647FA3">
      <w:pPr>
        <w:widowControl w:val="0"/>
        <w:numPr>
          <w:ilvl w:val="0"/>
          <w:numId w:val="1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 несоблюдение требований настоящей инструкции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предусмотрена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ответственност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ь</w:t>
      </w:r>
      <w:r w:rsidRPr="003D6C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E619AE" w:rsidRPr="00ED5AE5" w:rsidRDefault="00E619AE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E619AE" w:rsidRPr="00C41540" w:rsidRDefault="00E619AE" w:rsidP="00647FA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организатора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назначается ответственное лицо за проведение массового 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мероприятия.</w:t>
      </w:r>
    </w:p>
    <w:p w:rsidR="00E619AE" w:rsidRPr="00C41540" w:rsidRDefault="00E619AE" w:rsidP="00647FA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Участники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быть одет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и обуты</w:t>
      </w: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погодными условиями.</w:t>
      </w:r>
    </w:p>
    <w:p w:rsidR="00E619AE" w:rsidRDefault="00E619AE" w:rsidP="00647FA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>Одежда должна быть соответствующего размера и не стеснять движений.</w:t>
      </w:r>
    </w:p>
    <w:p w:rsidR="00E619AE" w:rsidRPr="00C41540" w:rsidRDefault="00E619AE" w:rsidP="00647FA3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1540">
        <w:rPr>
          <w:rFonts w:ascii="Times New Roman" w:hAnsi="Times New Roman"/>
          <w:color w:val="000000"/>
          <w:sz w:val="24"/>
          <w:szCs w:val="24"/>
          <w:lang w:eastAsia="ru-RU"/>
        </w:rPr>
        <w:t>Следует помнить, что в условиях повышенного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 w:rsidR="00E619AE" w:rsidRPr="00F935B0" w:rsidRDefault="00E619AE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217"/>
      <w:r w:rsidRPr="00DF0B8E">
        <w:rPr>
          <w:rFonts w:ascii="Times New Roman" w:hAnsi="Times New Roman"/>
          <w:sz w:val="24"/>
          <w:szCs w:val="24"/>
          <w:lang w:eastAsia="ru-RU"/>
        </w:rPr>
        <w:t>Во время проведения меропр</w:t>
      </w:r>
      <w:r>
        <w:rPr>
          <w:rFonts w:ascii="Times New Roman" w:hAnsi="Times New Roman"/>
          <w:sz w:val="24"/>
          <w:szCs w:val="24"/>
          <w:lang w:eastAsia="ru-RU"/>
        </w:rPr>
        <w:t>иятия категорически запрещается с</w:t>
      </w:r>
      <w:r w:rsidRPr="00DF0B8E">
        <w:rPr>
          <w:rFonts w:ascii="Times New Roman" w:hAnsi="Times New Roman"/>
          <w:sz w:val="24"/>
          <w:szCs w:val="24"/>
          <w:lang w:eastAsia="ru-RU"/>
        </w:rPr>
        <w:t>овершать действия, опасные для жизни и здоровья самого себя и окружающих</w:t>
      </w:r>
      <w:r>
        <w:rPr>
          <w:rFonts w:ascii="Times New Roman" w:hAnsi="Times New Roman"/>
          <w:sz w:val="24"/>
          <w:szCs w:val="24"/>
          <w:lang w:eastAsia="ru-RU"/>
        </w:rPr>
        <w:t>, а также п</w:t>
      </w:r>
      <w:r w:rsidRPr="00DF0B8E">
        <w:rPr>
          <w:rFonts w:ascii="Times New Roman" w:hAnsi="Times New Roman"/>
          <w:sz w:val="24"/>
          <w:szCs w:val="24"/>
          <w:lang w:eastAsia="ru-RU"/>
        </w:rPr>
        <w:t>риносить с собой с любой целью: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оружие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 xml:space="preserve">взрывчатые, </w:t>
      </w:r>
      <w:proofErr w:type="spellStart"/>
      <w:r w:rsidRPr="00DF0B8E">
        <w:rPr>
          <w:rFonts w:ascii="Times New Roman" w:hAnsi="Times New Roman"/>
          <w:sz w:val="24"/>
          <w:szCs w:val="24"/>
          <w:lang w:eastAsia="ru-RU"/>
        </w:rPr>
        <w:t>взрыво</w:t>
      </w:r>
      <w:proofErr w:type="spellEnd"/>
      <w:r w:rsidRPr="00DF0B8E">
        <w:rPr>
          <w:rFonts w:ascii="Times New Roman" w:hAnsi="Times New Roman"/>
          <w:sz w:val="24"/>
          <w:szCs w:val="24"/>
          <w:lang w:eastAsia="ru-RU"/>
        </w:rPr>
        <w:t>- или огнеопасные вещества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спиртные напитки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одурманивающие средства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токсичные вещества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наркотики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любые </w:t>
      </w:r>
      <w:r w:rsidRPr="00DF0B8E">
        <w:rPr>
          <w:rFonts w:ascii="Times New Roman" w:hAnsi="Times New Roman"/>
          <w:sz w:val="24"/>
          <w:szCs w:val="24"/>
          <w:lang w:eastAsia="ru-RU"/>
        </w:rPr>
        <w:t>яды</w:t>
      </w:r>
      <w:r w:rsidR="00F6046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B8E">
        <w:rPr>
          <w:rFonts w:ascii="Times New Roman" w:hAnsi="Times New Roman"/>
          <w:sz w:val="24"/>
          <w:szCs w:val="24"/>
          <w:lang w:eastAsia="ru-RU"/>
        </w:rPr>
        <w:t>посторонние предметы, мешающие проведению мероприятия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возникновении непредвиденных обстоятельств соблюдать спокойствие, не поддаваться панике. В случае необходимости обратиться к ответственному лицу или к представителям власти.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В помещении, уличных площадках и других местах, где проводится массовое мероприятие, должны неотлучно находиться назначенные ответственные лица.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Строго выполнять правила проведения игр, конкурсов и т.д.</w:t>
      </w:r>
      <w:r w:rsidR="008B5B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Избегать столкновений с соперниками, избегать толчков и ударов по рукам и ногам игроков.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8E">
        <w:rPr>
          <w:rFonts w:ascii="Times New Roman" w:hAnsi="Times New Roman"/>
          <w:sz w:val="24"/>
          <w:szCs w:val="24"/>
          <w:lang w:eastAsia="ru-RU"/>
        </w:rPr>
        <w:t>При падениях необходимо сгруппироваться во избежание получения травмы.</w:t>
      </w:r>
    </w:p>
    <w:p w:rsidR="00E619AE" w:rsidRPr="00DF0B8E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</w:t>
      </w:r>
      <w:r w:rsidRPr="00DF0B8E">
        <w:rPr>
          <w:rFonts w:ascii="Times New Roman" w:hAnsi="Times New Roman"/>
          <w:sz w:val="24"/>
          <w:szCs w:val="24"/>
          <w:lang w:eastAsia="ru-RU"/>
        </w:rPr>
        <w:t xml:space="preserve">ник </w:t>
      </w:r>
      <w:r w:rsidR="00A46B1D">
        <w:rPr>
          <w:rFonts w:ascii="Times New Roman" w:hAnsi="Times New Roman"/>
          <w:sz w:val="24"/>
          <w:szCs w:val="24"/>
          <w:lang w:eastAsia="ru-RU"/>
        </w:rPr>
        <w:t xml:space="preserve">мероприятия </w:t>
      </w:r>
      <w:r w:rsidRPr="00DF0B8E">
        <w:rPr>
          <w:rFonts w:ascii="Times New Roman" w:hAnsi="Times New Roman"/>
          <w:sz w:val="24"/>
          <w:szCs w:val="24"/>
          <w:lang w:eastAsia="ru-RU"/>
        </w:rPr>
        <w:t>обязан:</w:t>
      </w:r>
    </w:p>
    <w:p w:rsidR="00E619AE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соблюдать дисциплину, выполнять все указания руководителя или его заместителя, самостоятельно не покидать установле</w:t>
      </w:r>
      <w:r w:rsidR="00A46B1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нного места расположения группы;</w:t>
      </w:r>
    </w:p>
    <w:p w:rsidR="00A46B1D" w:rsidRPr="00A3235A" w:rsidRDefault="00A46B1D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указания организаторов мероприятия;</w:t>
      </w:r>
    </w:p>
    <w:p w:rsidR="00E619AE" w:rsidRPr="00A3235A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соблюдать правила личной гигиены, своевременно информировать руководителя прогулки, туристского похода, экскурсии или экспедиции об ухудшении </w:t>
      </w:r>
      <w:r w:rsidR="00A46B1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состояния здоровья или травмах;</w:t>
      </w:r>
    </w:p>
    <w:p w:rsidR="00E619AE" w:rsidRPr="00A3235A" w:rsidRDefault="00E619AE" w:rsidP="00647FA3">
      <w:pPr>
        <w:pStyle w:val="a4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E619AE" w:rsidRPr="00AB3EC2" w:rsidRDefault="00E619AE" w:rsidP="00647FA3">
      <w:pPr>
        <w:widowControl w:val="0"/>
        <w:numPr>
          <w:ilvl w:val="0"/>
          <w:numId w:val="4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C2">
        <w:rPr>
          <w:rFonts w:ascii="Times New Roman" w:hAnsi="Times New Roman"/>
          <w:sz w:val="24"/>
          <w:szCs w:val="24"/>
          <w:lang w:eastAsia="ru-RU"/>
        </w:rPr>
        <w:t xml:space="preserve">В случае плохого самочувствия поставить в известность </w:t>
      </w:r>
      <w:r>
        <w:rPr>
          <w:rFonts w:ascii="Times New Roman" w:hAnsi="Times New Roman"/>
          <w:sz w:val="24"/>
          <w:szCs w:val="24"/>
          <w:lang w:eastAsia="ru-RU"/>
        </w:rPr>
        <w:t>организаторов</w:t>
      </w:r>
      <w:r w:rsidRPr="00AB3EC2">
        <w:rPr>
          <w:rFonts w:ascii="Times New Roman" w:hAnsi="Times New Roman"/>
          <w:sz w:val="24"/>
          <w:szCs w:val="24"/>
          <w:lang w:eastAsia="ru-RU"/>
        </w:rPr>
        <w:t xml:space="preserve"> и обратиться к врачу.</w:t>
      </w:r>
    </w:p>
    <w:bookmarkEnd w:id="1"/>
    <w:p w:rsidR="00E619AE" w:rsidRDefault="00E619AE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E619AE" w:rsidRPr="00A3235A" w:rsidRDefault="00E619AE" w:rsidP="00647F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несчастном случае необходимо немедленно оказать первую помощь пострадавшему, вызвать врача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телефону 103 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или помочь доставить пострадавшего 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медицинское учреждение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619AE" w:rsidRPr="00A3235A" w:rsidRDefault="00E619AE" w:rsidP="00647FA3">
      <w:pPr>
        <w:widowControl w:val="0"/>
        <w:numPr>
          <w:ilvl w:val="2"/>
          <w:numId w:val="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первую помощь, следует помнить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E619AE" w:rsidRPr="00A3235A" w:rsidRDefault="00E619AE" w:rsidP="00647FA3">
      <w:pPr>
        <w:widowControl w:val="0"/>
        <w:numPr>
          <w:ilvl w:val="2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Оказывая первую помощь при ранении, необходимо соблюдать следующие правила:</w:t>
      </w:r>
    </w:p>
    <w:p w:rsidR="00E619AE" w:rsidRPr="00A3235A" w:rsidRDefault="00E41224" w:rsidP="00E4122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нее грязи с поверхности кожи;</w:t>
      </w:r>
    </w:p>
    <w:p w:rsidR="00DF11E0" w:rsidRPr="00A3235A" w:rsidRDefault="00E41224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необходимо 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осторожно снять грязь с кожи вокруг раны, очищая ее от краев раны наружу, чтобы не загрязнять рану; очищенный участок кожи нужно смазать йодом и наложить повязку.</w:t>
      </w:r>
    </w:p>
    <w:p w:rsidR="00E619AE" w:rsidRPr="00A3235A" w:rsidRDefault="00DF11E0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4.1.3. 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Если пострадавший находится в сознании, но до этого был в состоянии обморока, его 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E619AE" w:rsidRPr="00A3235A" w:rsidRDefault="00E619AE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.4. 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Если пострадавший находится в бессознательном состоянии, но с сохранившимся устойчивым </w:t>
      </w:r>
      <w:r w:rsidR="00E4122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дыханием и пульсом, его следует набок в устойчивое положение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создать приток свежего воздуха и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обеспечить полный покой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 приезда врача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F11E0" w:rsidRDefault="00E619AE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1.5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Если 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 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пострадавш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отсутствуют сознание (реакция зрачков на свет), дыхание и пульс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ему следует делать искусственное дыхание и </w:t>
      </w:r>
      <w:r w:rsidR="00DF11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непрямой массаж сердца:</w:t>
      </w:r>
    </w:p>
    <w:p w:rsidR="00DF11E0" w:rsidRDefault="00DF11E0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перевернуть пострадавшего на спину, убедившись в отсутствии в ротовой полости пострадавшего инородных предметов, крови, рвоты, т.д., запрокинуть голову;</w:t>
      </w:r>
    </w:p>
    <w:p w:rsidR="00DF11E0" w:rsidRDefault="00DF11E0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непрямой массаж сердца проводить, положив ладони перпендикулярно корпусу пострадавшего на ребра на 3-4 сантиметра выше мечевидного отростка, совершая ритмичные надавливания на грудную клетку</w:t>
      </w:r>
      <w:r w:rsidR="00A962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(грудная клетка подростка и взрослого должна прогибаться на 4-5 см)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F11E0" w:rsidRDefault="00DF11E0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после 30 надавливаний провести 2 глубоких выдоха в рот пострадавшего, воспользовавшись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маской, платком, т.д.</w:t>
      </w:r>
      <w:r w:rsidR="00A962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Грудная клетка должна подниматься – если этого не происходит, следует проверить запрокидывание головы пострадавшего, аккуратно выдвинуть его нижнюю челюсть вперед, повторить.</w:t>
      </w:r>
    </w:p>
    <w:p w:rsidR="00E619AE" w:rsidRPr="00A3235A" w:rsidRDefault="00DF11E0" w:rsidP="00DF11E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Действия не прекращать до приезда врача. 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Решение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 бесцельности дальнейшего проведе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 искусственного дыхания принимае</w:t>
      </w:r>
      <w:r w:rsidR="00E619AE"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 врач.</w:t>
      </w:r>
    </w:p>
    <w:p w:rsidR="00E619AE" w:rsidRDefault="00E619AE" w:rsidP="00647FA3">
      <w:pPr>
        <w:widowControl w:val="0"/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01 или 112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четко назвав свое имя, место возгорания (задымления)</w:t>
      </w:r>
      <w:r w:rsidRPr="00A32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прибытия пожарной охраны нужно принять меры по эвакуации людей.</w:t>
      </w:r>
      <w:r w:rsid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A161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7A1611" w:rsidRDefault="007A1611" w:rsidP="00647FA3">
      <w:pPr>
        <w:widowControl w:val="0"/>
        <w:numPr>
          <w:ilvl w:val="1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обнаружении противоправных действий следует сообщить об этом организатору мероприятия либо работникам охраны, </w:t>
      </w:r>
      <w:r w:rsidR="0050577F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контролирующим мероприятие; вызвать полицию.</w:t>
      </w:r>
    </w:p>
    <w:p w:rsidR="00497866" w:rsidRPr="007A1611" w:rsidRDefault="00497866" w:rsidP="004978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619AE" w:rsidRDefault="00E619AE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E619AE" w:rsidRPr="00054DAC" w:rsidRDefault="00E619AE" w:rsidP="00647FA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мероприятий следует перемещаться безопасным путем с учетом движущихся транспортных средств.</w:t>
      </w:r>
    </w:p>
    <w:p w:rsidR="00E619AE" w:rsidRDefault="00E619AE" w:rsidP="00647FA3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мероприятий следует тщательно вымыть руки тепло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водой с мылом, при необходимо</w:t>
      </w:r>
      <w:r w:rsidRPr="00054DAC">
        <w:rPr>
          <w:rFonts w:ascii="Times New Roman" w:hAnsi="Times New Roman"/>
          <w:color w:val="000000"/>
          <w:sz w:val="24"/>
          <w:szCs w:val="24"/>
          <w:lang w:eastAsia="ru-RU"/>
        </w:rPr>
        <w:t>сти принять душ.</w:t>
      </w:r>
    </w:p>
    <w:p w:rsidR="00506AE7" w:rsidRDefault="00506AE7" w:rsidP="00506A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6AE7" w:rsidRDefault="00506AE7" w:rsidP="00506A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6AE7" w:rsidRDefault="00506AE7" w:rsidP="00506A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06AE7" w:rsidRDefault="00506AE7" w:rsidP="00506A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506AE7" w:rsidRDefault="00506AE7" w:rsidP="00506AE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охраны труда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506AE7" w:rsidRDefault="00506AE7" w:rsidP="00506AE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18"/>
        </w:rPr>
        <w:t>(подпись)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</w:t>
      </w:r>
      <w:proofErr w:type="gramStart"/>
      <w:r>
        <w:rPr>
          <w:rFonts w:ascii="Times New Roman" w:hAnsi="Times New Roman"/>
          <w:sz w:val="18"/>
        </w:rPr>
        <w:t xml:space="preserve">   (</w:t>
      </w:r>
      <w:proofErr w:type="gramEnd"/>
      <w:r>
        <w:rPr>
          <w:rFonts w:ascii="Times New Roman" w:hAnsi="Times New Roman"/>
          <w:sz w:val="18"/>
        </w:rPr>
        <w:t>Ф.И.О.)</w:t>
      </w:r>
    </w:p>
    <w:p w:rsidR="00506AE7" w:rsidRPr="00C65256" w:rsidRDefault="00506AE7" w:rsidP="00506A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506AE7" w:rsidRPr="00C65256" w:rsidSect="006C46D5">
      <w:headerReference w:type="first" r:id="rId7"/>
      <w:pgSz w:w="11906" w:h="16838" w:code="9"/>
      <w:pgMar w:top="992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F" w:rsidRDefault="0074010F" w:rsidP="00F67385">
      <w:pPr>
        <w:spacing w:after="0" w:line="240" w:lineRule="auto"/>
      </w:pPr>
      <w:r>
        <w:separator/>
      </w:r>
    </w:p>
  </w:endnote>
  <w:endnote w:type="continuationSeparator" w:id="0">
    <w:p w:rsidR="0074010F" w:rsidRDefault="0074010F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F" w:rsidRDefault="0074010F" w:rsidP="00F67385">
      <w:pPr>
        <w:spacing w:after="0" w:line="240" w:lineRule="auto"/>
      </w:pPr>
      <w:r>
        <w:separator/>
      </w:r>
    </w:p>
  </w:footnote>
  <w:footnote w:type="continuationSeparator" w:id="0">
    <w:p w:rsidR="0074010F" w:rsidRDefault="0074010F" w:rsidP="00F6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94" w:rsidRPr="007A0320" w:rsidRDefault="0074010F" w:rsidP="00F41694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-31.8pt;margin-top:-9.2pt;width:167.25pt;height:84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type="square" anchorx="margin"/>
        </v:shape>
      </w:pict>
    </w:r>
    <w:r w:rsidR="00F41694" w:rsidRPr="007A0320">
      <w:rPr>
        <w:rFonts w:ascii="Times New Roman" w:hAnsi="Times New Roman"/>
      </w:rPr>
      <w:t xml:space="preserve">Министерство </w:t>
    </w:r>
    <w:r w:rsidR="00F41694">
      <w:rPr>
        <w:rFonts w:ascii="Times New Roman" w:hAnsi="Times New Roman"/>
      </w:rPr>
      <w:t>науки и высшего образования Российской Федерации</w:t>
    </w:r>
  </w:p>
  <w:p w:rsidR="00F41694" w:rsidRPr="007A0320" w:rsidRDefault="00F41694" w:rsidP="00F41694">
    <w:pPr>
      <w:spacing w:after="0" w:line="240" w:lineRule="auto"/>
      <w:ind w:left="2127" w:firstLine="709"/>
      <w:jc w:val="both"/>
      <w:rPr>
        <w:rFonts w:ascii="Times New Roman" w:hAnsi="Times New Roman"/>
      </w:rPr>
    </w:pPr>
    <w:r w:rsidRPr="007A0320">
      <w:rPr>
        <w:rFonts w:ascii="Times New Roman" w:hAnsi="Times New Roman"/>
      </w:rPr>
      <w:t xml:space="preserve">Федеральное государственное автономное образовательное </w:t>
    </w:r>
  </w:p>
  <w:p w:rsidR="00F41694" w:rsidRPr="007A0320" w:rsidRDefault="00F41694" w:rsidP="00F41694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rFonts w:ascii="Times New Roman" w:hAnsi="Times New Roman"/>
      </w:rPr>
      <w:t>у</w:t>
    </w:r>
    <w:r w:rsidRPr="007A0320">
      <w:rPr>
        <w:rFonts w:ascii="Times New Roman" w:hAnsi="Times New Roman"/>
      </w:rPr>
      <w:t>чреждение высшего образования «Уральский федеральный</w:t>
    </w:r>
  </w:p>
  <w:p w:rsidR="00F41694" w:rsidRPr="007A0320" w:rsidRDefault="00CC41F4" w:rsidP="00F41694">
    <w:pPr>
      <w:spacing w:after="0" w:line="240" w:lineRule="auto"/>
      <w:ind w:left="2127" w:firstLine="709"/>
      <w:jc w:val="both"/>
      <w:rPr>
        <w:rFonts w:ascii="Times New Roman" w:hAnsi="Times New Roman"/>
      </w:rPr>
    </w:pPr>
    <w:r>
      <w:rPr>
        <w:rFonts w:ascii="Times New Roman" w:hAnsi="Times New Roman"/>
      </w:rPr>
      <w:t>у</w:t>
    </w:r>
    <w:r w:rsidR="00F41694" w:rsidRPr="007A0320">
      <w:rPr>
        <w:rFonts w:ascii="Times New Roman" w:hAnsi="Times New Roman"/>
      </w:rPr>
      <w:t>ниверситет имени первого Президента России Б.Н. Ельцина»</w:t>
    </w:r>
  </w:p>
  <w:p w:rsidR="00F41694" w:rsidRPr="00724B86" w:rsidRDefault="00F41694" w:rsidP="00F41694">
    <w:pPr>
      <w:spacing w:line="240" w:lineRule="auto"/>
      <w:ind w:left="2127" w:firstLine="709"/>
      <w:jc w:val="both"/>
      <w:rPr>
        <w:rFonts w:ascii="Times New Roman" w:hAnsi="Times New Roman"/>
        <w:b/>
        <w:i/>
      </w:rPr>
    </w:pPr>
    <w:r w:rsidRPr="00724B86">
      <w:rPr>
        <w:rFonts w:ascii="Times New Roman" w:hAnsi="Times New Roman"/>
        <w:b/>
        <w:i/>
      </w:rPr>
      <w:t>(наименование структурного подразделения)</w:t>
    </w:r>
  </w:p>
  <w:p w:rsidR="00F41694" w:rsidRDefault="00F41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6DC73AB8"/>
    <w:multiLevelType w:val="multilevel"/>
    <w:tmpl w:val="D1EE403C"/>
    <w:lvl w:ilvl="0">
      <w:start w:val="4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28B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59B1"/>
    <w:rsid w:val="00006195"/>
    <w:rsid w:val="00006831"/>
    <w:rsid w:val="00006957"/>
    <w:rsid w:val="000119FD"/>
    <w:rsid w:val="00012267"/>
    <w:rsid w:val="00013511"/>
    <w:rsid w:val="00013FA4"/>
    <w:rsid w:val="00015BC6"/>
    <w:rsid w:val="00015C01"/>
    <w:rsid w:val="0001742E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17D0"/>
    <w:rsid w:val="00032DCC"/>
    <w:rsid w:val="00032E6B"/>
    <w:rsid w:val="00032F19"/>
    <w:rsid w:val="0003347A"/>
    <w:rsid w:val="00034317"/>
    <w:rsid w:val="00034911"/>
    <w:rsid w:val="000352F7"/>
    <w:rsid w:val="00035AB9"/>
    <w:rsid w:val="00035CF2"/>
    <w:rsid w:val="00035D3A"/>
    <w:rsid w:val="00036148"/>
    <w:rsid w:val="000361C8"/>
    <w:rsid w:val="0003651B"/>
    <w:rsid w:val="0003743F"/>
    <w:rsid w:val="0003798A"/>
    <w:rsid w:val="00037F00"/>
    <w:rsid w:val="000403A0"/>
    <w:rsid w:val="0004058E"/>
    <w:rsid w:val="00040A08"/>
    <w:rsid w:val="00040C4C"/>
    <w:rsid w:val="00040CAC"/>
    <w:rsid w:val="00043CFE"/>
    <w:rsid w:val="00044707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4DAC"/>
    <w:rsid w:val="000556F0"/>
    <w:rsid w:val="000565F9"/>
    <w:rsid w:val="00056FCE"/>
    <w:rsid w:val="0005712A"/>
    <w:rsid w:val="00057662"/>
    <w:rsid w:val="00060A0E"/>
    <w:rsid w:val="00060CAC"/>
    <w:rsid w:val="00061E3A"/>
    <w:rsid w:val="000623A9"/>
    <w:rsid w:val="0006309F"/>
    <w:rsid w:val="0006435C"/>
    <w:rsid w:val="000654FC"/>
    <w:rsid w:val="00066109"/>
    <w:rsid w:val="00066267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B17"/>
    <w:rsid w:val="00090D05"/>
    <w:rsid w:val="000914FC"/>
    <w:rsid w:val="00092178"/>
    <w:rsid w:val="00092526"/>
    <w:rsid w:val="0009276C"/>
    <w:rsid w:val="00093163"/>
    <w:rsid w:val="0009411C"/>
    <w:rsid w:val="00095F3B"/>
    <w:rsid w:val="0009701F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0E32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19F0"/>
    <w:rsid w:val="000C31AD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2FFA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3EF3"/>
    <w:rsid w:val="000E4E2E"/>
    <w:rsid w:val="000E4E59"/>
    <w:rsid w:val="000E5477"/>
    <w:rsid w:val="000E5E90"/>
    <w:rsid w:val="000E62A3"/>
    <w:rsid w:val="000F0781"/>
    <w:rsid w:val="000F0FC8"/>
    <w:rsid w:val="000F2527"/>
    <w:rsid w:val="000F2B2B"/>
    <w:rsid w:val="000F3251"/>
    <w:rsid w:val="000F3E78"/>
    <w:rsid w:val="000F43F6"/>
    <w:rsid w:val="000F54B6"/>
    <w:rsid w:val="000F5555"/>
    <w:rsid w:val="000F77E9"/>
    <w:rsid w:val="00100A4F"/>
    <w:rsid w:val="00100BEB"/>
    <w:rsid w:val="00101CFA"/>
    <w:rsid w:val="00102C1B"/>
    <w:rsid w:val="00103CAE"/>
    <w:rsid w:val="00104C44"/>
    <w:rsid w:val="00105312"/>
    <w:rsid w:val="00105AD9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1A6E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5EE"/>
    <w:rsid w:val="00122A23"/>
    <w:rsid w:val="00124049"/>
    <w:rsid w:val="0012444A"/>
    <w:rsid w:val="0012444D"/>
    <w:rsid w:val="00124FE7"/>
    <w:rsid w:val="001265B1"/>
    <w:rsid w:val="00127FC5"/>
    <w:rsid w:val="001300FD"/>
    <w:rsid w:val="00132907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26E7"/>
    <w:rsid w:val="0014326C"/>
    <w:rsid w:val="001442E5"/>
    <w:rsid w:val="00144AAF"/>
    <w:rsid w:val="00144C77"/>
    <w:rsid w:val="00145344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441"/>
    <w:rsid w:val="00155545"/>
    <w:rsid w:val="0015587A"/>
    <w:rsid w:val="00155966"/>
    <w:rsid w:val="00155977"/>
    <w:rsid w:val="00156066"/>
    <w:rsid w:val="00157717"/>
    <w:rsid w:val="00157897"/>
    <w:rsid w:val="00157AFE"/>
    <w:rsid w:val="00157DFB"/>
    <w:rsid w:val="00160536"/>
    <w:rsid w:val="00160EBF"/>
    <w:rsid w:val="00161ECF"/>
    <w:rsid w:val="001629C1"/>
    <w:rsid w:val="00162CDF"/>
    <w:rsid w:val="00162DCB"/>
    <w:rsid w:val="001633A0"/>
    <w:rsid w:val="0016350D"/>
    <w:rsid w:val="00163E69"/>
    <w:rsid w:val="00164A07"/>
    <w:rsid w:val="001651B3"/>
    <w:rsid w:val="00165D60"/>
    <w:rsid w:val="00166048"/>
    <w:rsid w:val="001661C5"/>
    <w:rsid w:val="0016698E"/>
    <w:rsid w:val="00166EC5"/>
    <w:rsid w:val="001671C3"/>
    <w:rsid w:val="00167DFA"/>
    <w:rsid w:val="00170679"/>
    <w:rsid w:val="001707BB"/>
    <w:rsid w:val="00170B6F"/>
    <w:rsid w:val="001714F6"/>
    <w:rsid w:val="0017161C"/>
    <w:rsid w:val="001719E5"/>
    <w:rsid w:val="00172577"/>
    <w:rsid w:val="001726B4"/>
    <w:rsid w:val="00172A02"/>
    <w:rsid w:val="00172FD6"/>
    <w:rsid w:val="00173BCF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85"/>
    <w:rsid w:val="001805E2"/>
    <w:rsid w:val="00180CA4"/>
    <w:rsid w:val="00180F0B"/>
    <w:rsid w:val="00181461"/>
    <w:rsid w:val="00181B86"/>
    <w:rsid w:val="0018349D"/>
    <w:rsid w:val="0018371E"/>
    <w:rsid w:val="00183EE2"/>
    <w:rsid w:val="00183F54"/>
    <w:rsid w:val="00184955"/>
    <w:rsid w:val="00185F0E"/>
    <w:rsid w:val="0018643B"/>
    <w:rsid w:val="00186A3E"/>
    <w:rsid w:val="00186D63"/>
    <w:rsid w:val="001870C7"/>
    <w:rsid w:val="001870D1"/>
    <w:rsid w:val="00187203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0119"/>
    <w:rsid w:val="001B1CD5"/>
    <w:rsid w:val="001B2CC1"/>
    <w:rsid w:val="001B2FA7"/>
    <w:rsid w:val="001B3564"/>
    <w:rsid w:val="001B37DC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0EC1"/>
    <w:rsid w:val="001C15EB"/>
    <w:rsid w:val="001C37B3"/>
    <w:rsid w:val="001C4A4B"/>
    <w:rsid w:val="001C51F0"/>
    <w:rsid w:val="001C5238"/>
    <w:rsid w:val="001C7564"/>
    <w:rsid w:val="001D0721"/>
    <w:rsid w:val="001D2261"/>
    <w:rsid w:val="001D2F4B"/>
    <w:rsid w:val="001D3208"/>
    <w:rsid w:val="001D33AB"/>
    <w:rsid w:val="001D41C8"/>
    <w:rsid w:val="001D795D"/>
    <w:rsid w:val="001D7DB7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E766A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2263"/>
    <w:rsid w:val="00204056"/>
    <w:rsid w:val="00204FFC"/>
    <w:rsid w:val="00206282"/>
    <w:rsid w:val="002064E2"/>
    <w:rsid w:val="00207AF4"/>
    <w:rsid w:val="0021029D"/>
    <w:rsid w:val="002104A0"/>
    <w:rsid w:val="002113E1"/>
    <w:rsid w:val="002113E7"/>
    <w:rsid w:val="00212FF5"/>
    <w:rsid w:val="002130C9"/>
    <w:rsid w:val="00213CE4"/>
    <w:rsid w:val="002140EF"/>
    <w:rsid w:val="0021488C"/>
    <w:rsid w:val="00214AA3"/>
    <w:rsid w:val="00214B84"/>
    <w:rsid w:val="00214E37"/>
    <w:rsid w:val="0021546A"/>
    <w:rsid w:val="00215AAA"/>
    <w:rsid w:val="00215EB0"/>
    <w:rsid w:val="00216983"/>
    <w:rsid w:val="00216BA0"/>
    <w:rsid w:val="0022032C"/>
    <w:rsid w:val="00220C46"/>
    <w:rsid w:val="002213FD"/>
    <w:rsid w:val="00221F41"/>
    <w:rsid w:val="00223BF3"/>
    <w:rsid w:val="00223F49"/>
    <w:rsid w:val="00223F84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3F5"/>
    <w:rsid w:val="00236E36"/>
    <w:rsid w:val="00237319"/>
    <w:rsid w:val="00243970"/>
    <w:rsid w:val="00243B0F"/>
    <w:rsid w:val="00243B66"/>
    <w:rsid w:val="00244DE1"/>
    <w:rsid w:val="0024547C"/>
    <w:rsid w:val="0024629C"/>
    <w:rsid w:val="00246666"/>
    <w:rsid w:val="00247041"/>
    <w:rsid w:val="002476CD"/>
    <w:rsid w:val="00247D73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1F3F"/>
    <w:rsid w:val="002633EC"/>
    <w:rsid w:val="00263B6D"/>
    <w:rsid w:val="00264825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343C"/>
    <w:rsid w:val="00274612"/>
    <w:rsid w:val="002759DF"/>
    <w:rsid w:val="00276108"/>
    <w:rsid w:val="0027772F"/>
    <w:rsid w:val="00277858"/>
    <w:rsid w:val="00277D4B"/>
    <w:rsid w:val="00280471"/>
    <w:rsid w:val="00280F2F"/>
    <w:rsid w:val="00281190"/>
    <w:rsid w:val="00282178"/>
    <w:rsid w:val="00283445"/>
    <w:rsid w:val="0028345B"/>
    <w:rsid w:val="00283EE3"/>
    <w:rsid w:val="00284004"/>
    <w:rsid w:val="002842FF"/>
    <w:rsid w:val="00284E30"/>
    <w:rsid w:val="00287831"/>
    <w:rsid w:val="00287E28"/>
    <w:rsid w:val="0029050A"/>
    <w:rsid w:val="00291441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0B2"/>
    <w:rsid w:val="002B02B9"/>
    <w:rsid w:val="002B0933"/>
    <w:rsid w:val="002B1295"/>
    <w:rsid w:val="002B2DA5"/>
    <w:rsid w:val="002B3310"/>
    <w:rsid w:val="002B44CA"/>
    <w:rsid w:val="002B5D6B"/>
    <w:rsid w:val="002B60AD"/>
    <w:rsid w:val="002B6D2A"/>
    <w:rsid w:val="002B7C39"/>
    <w:rsid w:val="002C0400"/>
    <w:rsid w:val="002C055D"/>
    <w:rsid w:val="002C05AD"/>
    <w:rsid w:val="002C0F8E"/>
    <w:rsid w:val="002C132E"/>
    <w:rsid w:val="002C20C3"/>
    <w:rsid w:val="002C3657"/>
    <w:rsid w:val="002C4190"/>
    <w:rsid w:val="002C4A14"/>
    <w:rsid w:val="002C4E74"/>
    <w:rsid w:val="002C547B"/>
    <w:rsid w:val="002C59EF"/>
    <w:rsid w:val="002C61D5"/>
    <w:rsid w:val="002C7020"/>
    <w:rsid w:val="002C7C0E"/>
    <w:rsid w:val="002C7FB0"/>
    <w:rsid w:val="002D02D2"/>
    <w:rsid w:val="002D1A4C"/>
    <w:rsid w:val="002D1D02"/>
    <w:rsid w:val="002D1D83"/>
    <w:rsid w:val="002D2D2A"/>
    <w:rsid w:val="002D40AD"/>
    <w:rsid w:val="002D48C4"/>
    <w:rsid w:val="002D4AE1"/>
    <w:rsid w:val="002D673C"/>
    <w:rsid w:val="002D6CD2"/>
    <w:rsid w:val="002D7749"/>
    <w:rsid w:val="002E1B44"/>
    <w:rsid w:val="002E1D0B"/>
    <w:rsid w:val="002E25EC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3E7F"/>
    <w:rsid w:val="002F455E"/>
    <w:rsid w:val="002F45F9"/>
    <w:rsid w:val="002F4683"/>
    <w:rsid w:val="002F525A"/>
    <w:rsid w:val="002F6060"/>
    <w:rsid w:val="002F6C7E"/>
    <w:rsid w:val="002F76FB"/>
    <w:rsid w:val="0030081D"/>
    <w:rsid w:val="00301508"/>
    <w:rsid w:val="00302F60"/>
    <w:rsid w:val="003033CF"/>
    <w:rsid w:val="0030372B"/>
    <w:rsid w:val="00303AB3"/>
    <w:rsid w:val="003042D8"/>
    <w:rsid w:val="00305A78"/>
    <w:rsid w:val="00306272"/>
    <w:rsid w:val="00306E05"/>
    <w:rsid w:val="003102CD"/>
    <w:rsid w:val="003104EA"/>
    <w:rsid w:val="00310D3B"/>
    <w:rsid w:val="00311388"/>
    <w:rsid w:val="00311CB0"/>
    <w:rsid w:val="00311E2C"/>
    <w:rsid w:val="0031212A"/>
    <w:rsid w:val="00313185"/>
    <w:rsid w:val="00313877"/>
    <w:rsid w:val="00314393"/>
    <w:rsid w:val="0031552E"/>
    <w:rsid w:val="003156F6"/>
    <w:rsid w:val="003161F9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ED1"/>
    <w:rsid w:val="00322F0B"/>
    <w:rsid w:val="003230CD"/>
    <w:rsid w:val="00324C6C"/>
    <w:rsid w:val="00324C70"/>
    <w:rsid w:val="00324EDF"/>
    <w:rsid w:val="0032508F"/>
    <w:rsid w:val="00325265"/>
    <w:rsid w:val="00325461"/>
    <w:rsid w:val="00326468"/>
    <w:rsid w:val="00326503"/>
    <w:rsid w:val="0032657A"/>
    <w:rsid w:val="00326DF2"/>
    <w:rsid w:val="00327318"/>
    <w:rsid w:val="00330811"/>
    <w:rsid w:val="00330FBB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626"/>
    <w:rsid w:val="00345708"/>
    <w:rsid w:val="0034695A"/>
    <w:rsid w:val="00347249"/>
    <w:rsid w:val="003474B1"/>
    <w:rsid w:val="00347F4A"/>
    <w:rsid w:val="003508DC"/>
    <w:rsid w:val="00351337"/>
    <w:rsid w:val="0035354F"/>
    <w:rsid w:val="0035621E"/>
    <w:rsid w:val="00356F69"/>
    <w:rsid w:val="003615AD"/>
    <w:rsid w:val="00361A5A"/>
    <w:rsid w:val="00361CDC"/>
    <w:rsid w:val="003626A1"/>
    <w:rsid w:val="00362F32"/>
    <w:rsid w:val="00363A98"/>
    <w:rsid w:val="00365C1B"/>
    <w:rsid w:val="003661E4"/>
    <w:rsid w:val="003665FB"/>
    <w:rsid w:val="0036693A"/>
    <w:rsid w:val="00366BA5"/>
    <w:rsid w:val="00366FA8"/>
    <w:rsid w:val="00370026"/>
    <w:rsid w:val="0037222A"/>
    <w:rsid w:val="00372680"/>
    <w:rsid w:val="0037277A"/>
    <w:rsid w:val="00372BBA"/>
    <w:rsid w:val="00373175"/>
    <w:rsid w:val="00373486"/>
    <w:rsid w:val="0037349D"/>
    <w:rsid w:val="003737C4"/>
    <w:rsid w:val="00373E06"/>
    <w:rsid w:val="003744A0"/>
    <w:rsid w:val="00374EB0"/>
    <w:rsid w:val="003752DA"/>
    <w:rsid w:val="0037587B"/>
    <w:rsid w:val="00375F3F"/>
    <w:rsid w:val="003761F9"/>
    <w:rsid w:val="003769F5"/>
    <w:rsid w:val="00376C11"/>
    <w:rsid w:val="0037708B"/>
    <w:rsid w:val="0038077B"/>
    <w:rsid w:val="00380908"/>
    <w:rsid w:val="00380F3D"/>
    <w:rsid w:val="0038275F"/>
    <w:rsid w:val="003829E5"/>
    <w:rsid w:val="00385234"/>
    <w:rsid w:val="00385844"/>
    <w:rsid w:val="0038600A"/>
    <w:rsid w:val="003860E8"/>
    <w:rsid w:val="00387DC5"/>
    <w:rsid w:val="00390535"/>
    <w:rsid w:val="00390FC3"/>
    <w:rsid w:val="003928E8"/>
    <w:rsid w:val="00392CD9"/>
    <w:rsid w:val="00392E5F"/>
    <w:rsid w:val="0039362C"/>
    <w:rsid w:val="00393B69"/>
    <w:rsid w:val="00393D23"/>
    <w:rsid w:val="00393D38"/>
    <w:rsid w:val="00394A1A"/>
    <w:rsid w:val="00395F8B"/>
    <w:rsid w:val="00396D6B"/>
    <w:rsid w:val="00397255"/>
    <w:rsid w:val="003A0298"/>
    <w:rsid w:val="003A181E"/>
    <w:rsid w:val="003A19C5"/>
    <w:rsid w:val="003A2AFF"/>
    <w:rsid w:val="003A2DCA"/>
    <w:rsid w:val="003A2FC2"/>
    <w:rsid w:val="003A32C6"/>
    <w:rsid w:val="003A383C"/>
    <w:rsid w:val="003A3AE9"/>
    <w:rsid w:val="003A3D1E"/>
    <w:rsid w:val="003A4539"/>
    <w:rsid w:val="003A46E7"/>
    <w:rsid w:val="003A56C4"/>
    <w:rsid w:val="003A5A06"/>
    <w:rsid w:val="003A5BA2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68F9"/>
    <w:rsid w:val="003B75DC"/>
    <w:rsid w:val="003B7686"/>
    <w:rsid w:val="003C016E"/>
    <w:rsid w:val="003C0A0F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A8"/>
    <w:rsid w:val="003D0DC9"/>
    <w:rsid w:val="003D382F"/>
    <w:rsid w:val="003D43F9"/>
    <w:rsid w:val="003D5ADC"/>
    <w:rsid w:val="003D6C32"/>
    <w:rsid w:val="003D7337"/>
    <w:rsid w:val="003D79AE"/>
    <w:rsid w:val="003E0117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50F"/>
    <w:rsid w:val="003F2EF0"/>
    <w:rsid w:val="003F318B"/>
    <w:rsid w:val="003F39EB"/>
    <w:rsid w:val="003F43F8"/>
    <w:rsid w:val="003F71F2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05A33"/>
    <w:rsid w:val="00406AE0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AB2"/>
    <w:rsid w:val="00443B12"/>
    <w:rsid w:val="0044404D"/>
    <w:rsid w:val="0044443A"/>
    <w:rsid w:val="00444806"/>
    <w:rsid w:val="004456E4"/>
    <w:rsid w:val="004464AB"/>
    <w:rsid w:val="0044678C"/>
    <w:rsid w:val="00446E61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7DB"/>
    <w:rsid w:val="00454850"/>
    <w:rsid w:val="00455BEC"/>
    <w:rsid w:val="00455CCD"/>
    <w:rsid w:val="00456684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3ED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1D58"/>
    <w:rsid w:val="00492BED"/>
    <w:rsid w:val="0049391D"/>
    <w:rsid w:val="00493C52"/>
    <w:rsid w:val="00493F07"/>
    <w:rsid w:val="004943FF"/>
    <w:rsid w:val="00494E18"/>
    <w:rsid w:val="00495F07"/>
    <w:rsid w:val="0049722F"/>
    <w:rsid w:val="00497866"/>
    <w:rsid w:val="004A07CE"/>
    <w:rsid w:val="004A0A67"/>
    <w:rsid w:val="004A0C5D"/>
    <w:rsid w:val="004A1A5F"/>
    <w:rsid w:val="004A25A5"/>
    <w:rsid w:val="004A2943"/>
    <w:rsid w:val="004A3872"/>
    <w:rsid w:val="004A46FF"/>
    <w:rsid w:val="004A4F07"/>
    <w:rsid w:val="004A5ABC"/>
    <w:rsid w:val="004A6CDB"/>
    <w:rsid w:val="004A74D3"/>
    <w:rsid w:val="004A7CB8"/>
    <w:rsid w:val="004B0237"/>
    <w:rsid w:val="004B02EA"/>
    <w:rsid w:val="004B05A1"/>
    <w:rsid w:val="004B0871"/>
    <w:rsid w:val="004B0D3E"/>
    <w:rsid w:val="004B0EB8"/>
    <w:rsid w:val="004B1A44"/>
    <w:rsid w:val="004B4677"/>
    <w:rsid w:val="004B4AB2"/>
    <w:rsid w:val="004B5131"/>
    <w:rsid w:val="004B5941"/>
    <w:rsid w:val="004B690F"/>
    <w:rsid w:val="004B6B41"/>
    <w:rsid w:val="004B6C7D"/>
    <w:rsid w:val="004C015C"/>
    <w:rsid w:val="004C0A71"/>
    <w:rsid w:val="004C10B5"/>
    <w:rsid w:val="004C11FB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3E9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2B1"/>
    <w:rsid w:val="004D646C"/>
    <w:rsid w:val="004D67FD"/>
    <w:rsid w:val="004D7DC3"/>
    <w:rsid w:val="004E08E8"/>
    <w:rsid w:val="004E09BF"/>
    <w:rsid w:val="004E1351"/>
    <w:rsid w:val="004E24AD"/>
    <w:rsid w:val="004E259B"/>
    <w:rsid w:val="004E2C13"/>
    <w:rsid w:val="004E3D36"/>
    <w:rsid w:val="004E3D40"/>
    <w:rsid w:val="004E5E17"/>
    <w:rsid w:val="004E6443"/>
    <w:rsid w:val="004E69DF"/>
    <w:rsid w:val="004E6A71"/>
    <w:rsid w:val="004F042C"/>
    <w:rsid w:val="004F047A"/>
    <w:rsid w:val="004F0C41"/>
    <w:rsid w:val="004F0E8B"/>
    <w:rsid w:val="004F122E"/>
    <w:rsid w:val="004F192C"/>
    <w:rsid w:val="004F38B9"/>
    <w:rsid w:val="004F4045"/>
    <w:rsid w:val="004F4358"/>
    <w:rsid w:val="004F5074"/>
    <w:rsid w:val="004F5270"/>
    <w:rsid w:val="004F5E42"/>
    <w:rsid w:val="004F5F3B"/>
    <w:rsid w:val="004F5FB2"/>
    <w:rsid w:val="004F6DD4"/>
    <w:rsid w:val="004F75E0"/>
    <w:rsid w:val="0050157D"/>
    <w:rsid w:val="0050191F"/>
    <w:rsid w:val="00501F80"/>
    <w:rsid w:val="0050202A"/>
    <w:rsid w:val="00502F36"/>
    <w:rsid w:val="00503908"/>
    <w:rsid w:val="00503CB3"/>
    <w:rsid w:val="005042F2"/>
    <w:rsid w:val="00504813"/>
    <w:rsid w:val="00504A5D"/>
    <w:rsid w:val="0050533B"/>
    <w:rsid w:val="0050577F"/>
    <w:rsid w:val="005057E7"/>
    <w:rsid w:val="005059A4"/>
    <w:rsid w:val="005062A9"/>
    <w:rsid w:val="00506AE7"/>
    <w:rsid w:val="00506C67"/>
    <w:rsid w:val="0050733E"/>
    <w:rsid w:val="00510019"/>
    <w:rsid w:val="005101DB"/>
    <w:rsid w:val="005102DF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01B7"/>
    <w:rsid w:val="00522BA9"/>
    <w:rsid w:val="00522C4E"/>
    <w:rsid w:val="0052336D"/>
    <w:rsid w:val="00523E06"/>
    <w:rsid w:val="005259F0"/>
    <w:rsid w:val="00526465"/>
    <w:rsid w:val="005268D1"/>
    <w:rsid w:val="00526ADB"/>
    <w:rsid w:val="00527118"/>
    <w:rsid w:val="005271F0"/>
    <w:rsid w:val="00530381"/>
    <w:rsid w:val="00530E12"/>
    <w:rsid w:val="00531E52"/>
    <w:rsid w:val="00533B3D"/>
    <w:rsid w:val="00533DD1"/>
    <w:rsid w:val="0053414E"/>
    <w:rsid w:val="0053476D"/>
    <w:rsid w:val="0053617B"/>
    <w:rsid w:val="00536899"/>
    <w:rsid w:val="00536DA9"/>
    <w:rsid w:val="00537289"/>
    <w:rsid w:val="00537D2D"/>
    <w:rsid w:val="00541F08"/>
    <w:rsid w:val="00542238"/>
    <w:rsid w:val="00542DF2"/>
    <w:rsid w:val="00542F7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53C"/>
    <w:rsid w:val="00554BE3"/>
    <w:rsid w:val="005576DC"/>
    <w:rsid w:val="00557B6C"/>
    <w:rsid w:val="00561D6B"/>
    <w:rsid w:val="005622D1"/>
    <w:rsid w:val="00562979"/>
    <w:rsid w:val="00562FA2"/>
    <w:rsid w:val="00564AB2"/>
    <w:rsid w:val="005654D5"/>
    <w:rsid w:val="005656EC"/>
    <w:rsid w:val="0056591B"/>
    <w:rsid w:val="00565AEC"/>
    <w:rsid w:val="00565E6C"/>
    <w:rsid w:val="00566224"/>
    <w:rsid w:val="0056635E"/>
    <w:rsid w:val="00567793"/>
    <w:rsid w:val="00567DC0"/>
    <w:rsid w:val="00571034"/>
    <w:rsid w:val="005718F3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11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2D4"/>
    <w:rsid w:val="00596881"/>
    <w:rsid w:val="00597945"/>
    <w:rsid w:val="005A0B50"/>
    <w:rsid w:val="005A0B7B"/>
    <w:rsid w:val="005A18E0"/>
    <w:rsid w:val="005A1D7F"/>
    <w:rsid w:val="005A3315"/>
    <w:rsid w:val="005A4670"/>
    <w:rsid w:val="005A534B"/>
    <w:rsid w:val="005A7BD5"/>
    <w:rsid w:val="005B0315"/>
    <w:rsid w:val="005B14B6"/>
    <w:rsid w:val="005B1FC3"/>
    <w:rsid w:val="005B2A55"/>
    <w:rsid w:val="005B3544"/>
    <w:rsid w:val="005B424A"/>
    <w:rsid w:val="005B4D99"/>
    <w:rsid w:val="005B53C0"/>
    <w:rsid w:val="005B55E0"/>
    <w:rsid w:val="005B570C"/>
    <w:rsid w:val="005B5809"/>
    <w:rsid w:val="005B5DD0"/>
    <w:rsid w:val="005B725E"/>
    <w:rsid w:val="005B7F0C"/>
    <w:rsid w:val="005C0ADE"/>
    <w:rsid w:val="005C15C1"/>
    <w:rsid w:val="005C164B"/>
    <w:rsid w:val="005C1B34"/>
    <w:rsid w:val="005C25D5"/>
    <w:rsid w:val="005C2A54"/>
    <w:rsid w:val="005C2E9E"/>
    <w:rsid w:val="005C38C9"/>
    <w:rsid w:val="005C5229"/>
    <w:rsid w:val="005C6241"/>
    <w:rsid w:val="005C63F3"/>
    <w:rsid w:val="005C6BC0"/>
    <w:rsid w:val="005C717B"/>
    <w:rsid w:val="005C735D"/>
    <w:rsid w:val="005C78B0"/>
    <w:rsid w:val="005D0570"/>
    <w:rsid w:val="005D0A9B"/>
    <w:rsid w:val="005D11E2"/>
    <w:rsid w:val="005D173C"/>
    <w:rsid w:val="005D266C"/>
    <w:rsid w:val="005D27AF"/>
    <w:rsid w:val="005D2ECB"/>
    <w:rsid w:val="005D344F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1F6E"/>
    <w:rsid w:val="005E3ACD"/>
    <w:rsid w:val="005E404B"/>
    <w:rsid w:val="005E40F2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1D37"/>
    <w:rsid w:val="005F28E7"/>
    <w:rsid w:val="005F3171"/>
    <w:rsid w:val="005F47C9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107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080"/>
    <w:rsid w:val="00622776"/>
    <w:rsid w:val="0062283E"/>
    <w:rsid w:val="00622CCE"/>
    <w:rsid w:val="00622D05"/>
    <w:rsid w:val="00623758"/>
    <w:rsid w:val="00624005"/>
    <w:rsid w:val="0062438E"/>
    <w:rsid w:val="00625104"/>
    <w:rsid w:val="00625AAB"/>
    <w:rsid w:val="00625B4F"/>
    <w:rsid w:val="00626158"/>
    <w:rsid w:val="0062654E"/>
    <w:rsid w:val="00626768"/>
    <w:rsid w:val="006269CE"/>
    <w:rsid w:val="00626AD7"/>
    <w:rsid w:val="00627125"/>
    <w:rsid w:val="00627740"/>
    <w:rsid w:val="006277FA"/>
    <w:rsid w:val="006320FC"/>
    <w:rsid w:val="006324C4"/>
    <w:rsid w:val="00632C59"/>
    <w:rsid w:val="00632DBF"/>
    <w:rsid w:val="006342C8"/>
    <w:rsid w:val="006348F0"/>
    <w:rsid w:val="00634CEA"/>
    <w:rsid w:val="00636034"/>
    <w:rsid w:val="00636215"/>
    <w:rsid w:val="00636801"/>
    <w:rsid w:val="00636D3E"/>
    <w:rsid w:val="0063716B"/>
    <w:rsid w:val="00637893"/>
    <w:rsid w:val="00637A88"/>
    <w:rsid w:val="00637F14"/>
    <w:rsid w:val="00640308"/>
    <w:rsid w:val="00640AC8"/>
    <w:rsid w:val="006414F9"/>
    <w:rsid w:val="0064161B"/>
    <w:rsid w:val="00641741"/>
    <w:rsid w:val="006445E4"/>
    <w:rsid w:val="0064492E"/>
    <w:rsid w:val="00647E46"/>
    <w:rsid w:val="00647F18"/>
    <w:rsid w:val="00647FA3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36ED"/>
    <w:rsid w:val="00663C05"/>
    <w:rsid w:val="006648DB"/>
    <w:rsid w:val="00664FD8"/>
    <w:rsid w:val="00665AC9"/>
    <w:rsid w:val="00665F9B"/>
    <w:rsid w:val="0066633A"/>
    <w:rsid w:val="00666386"/>
    <w:rsid w:val="0066788B"/>
    <w:rsid w:val="006702BD"/>
    <w:rsid w:val="006704E8"/>
    <w:rsid w:val="00670B12"/>
    <w:rsid w:val="00670D24"/>
    <w:rsid w:val="00672055"/>
    <w:rsid w:val="006759E1"/>
    <w:rsid w:val="00676162"/>
    <w:rsid w:val="006772BB"/>
    <w:rsid w:val="00677427"/>
    <w:rsid w:val="00677A1E"/>
    <w:rsid w:val="00677E47"/>
    <w:rsid w:val="00680798"/>
    <w:rsid w:val="00681E34"/>
    <w:rsid w:val="00682012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1177"/>
    <w:rsid w:val="00691417"/>
    <w:rsid w:val="006922DB"/>
    <w:rsid w:val="00692A6C"/>
    <w:rsid w:val="00692AA6"/>
    <w:rsid w:val="00692C55"/>
    <w:rsid w:val="00694A2E"/>
    <w:rsid w:val="00695AE6"/>
    <w:rsid w:val="006964FB"/>
    <w:rsid w:val="00696D24"/>
    <w:rsid w:val="00697611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2E14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14A5"/>
    <w:rsid w:val="006C3733"/>
    <w:rsid w:val="006C44B4"/>
    <w:rsid w:val="006C45C9"/>
    <w:rsid w:val="006C46D5"/>
    <w:rsid w:val="006C599C"/>
    <w:rsid w:val="006C615E"/>
    <w:rsid w:val="006C69CA"/>
    <w:rsid w:val="006C6AF6"/>
    <w:rsid w:val="006C6CD1"/>
    <w:rsid w:val="006D21CD"/>
    <w:rsid w:val="006D37A8"/>
    <w:rsid w:val="006D4EF9"/>
    <w:rsid w:val="006D5AED"/>
    <w:rsid w:val="006D5BAA"/>
    <w:rsid w:val="006D650A"/>
    <w:rsid w:val="006D7065"/>
    <w:rsid w:val="006E05E6"/>
    <w:rsid w:val="006E087B"/>
    <w:rsid w:val="006E0982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6F9"/>
    <w:rsid w:val="006E79A5"/>
    <w:rsid w:val="006E7A04"/>
    <w:rsid w:val="006E7AFC"/>
    <w:rsid w:val="006F0A72"/>
    <w:rsid w:val="006F0CC5"/>
    <w:rsid w:val="006F1315"/>
    <w:rsid w:val="006F2CE2"/>
    <w:rsid w:val="006F3A62"/>
    <w:rsid w:val="006F4170"/>
    <w:rsid w:val="006F57D1"/>
    <w:rsid w:val="006F5F4D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790"/>
    <w:rsid w:val="00712828"/>
    <w:rsid w:val="00712E54"/>
    <w:rsid w:val="00713955"/>
    <w:rsid w:val="00715EEF"/>
    <w:rsid w:val="00716763"/>
    <w:rsid w:val="00716E3B"/>
    <w:rsid w:val="00717157"/>
    <w:rsid w:val="007204C3"/>
    <w:rsid w:val="00720649"/>
    <w:rsid w:val="007206CF"/>
    <w:rsid w:val="00720EAA"/>
    <w:rsid w:val="00721082"/>
    <w:rsid w:val="00721E96"/>
    <w:rsid w:val="00722126"/>
    <w:rsid w:val="007235A2"/>
    <w:rsid w:val="00723972"/>
    <w:rsid w:val="0072441A"/>
    <w:rsid w:val="0072556C"/>
    <w:rsid w:val="00726288"/>
    <w:rsid w:val="00727104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10F"/>
    <w:rsid w:val="00740659"/>
    <w:rsid w:val="00740785"/>
    <w:rsid w:val="00740950"/>
    <w:rsid w:val="00740992"/>
    <w:rsid w:val="00740B5F"/>
    <w:rsid w:val="00740C09"/>
    <w:rsid w:val="007411DF"/>
    <w:rsid w:val="00743046"/>
    <w:rsid w:val="007440A6"/>
    <w:rsid w:val="007441C8"/>
    <w:rsid w:val="00744318"/>
    <w:rsid w:val="007451D3"/>
    <w:rsid w:val="007454DF"/>
    <w:rsid w:val="00746FB3"/>
    <w:rsid w:val="007470D3"/>
    <w:rsid w:val="00747304"/>
    <w:rsid w:val="007473BB"/>
    <w:rsid w:val="0075047E"/>
    <w:rsid w:val="007510D8"/>
    <w:rsid w:val="0075197D"/>
    <w:rsid w:val="00751AAD"/>
    <w:rsid w:val="00751B54"/>
    <w:rsid w:val="007524EE"/>
    <w:rsid w:val="00752875"/>
    <w:rsid w:val="00752FED"/>
    <w:rsid w:val="00753232"/>
    <w:rsid w:val="007533D9"/>
    <w:rsid w:val="0075349C"/>
    <w:rsid w:val="00753EF4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57F38"/>
    <w:rsid w:val="00760627"/>
    <w:rsid w:val="007610C9"/>
    <w:rsid w:val="00761D5F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21A"/>
    <w:rsid w:val="00775968"/>
    <w:rsid w:val="00775DEA"/>
    <w:rsid w:val="00775EC9"/>
    <w:rsid w:val="007760BD"/>
    <w:rsid w:val="00776240"/>
    <w:rsid w:val="007762E4"/>
    <w:rsid w:val="0077646C"/>
    <w:rsid w:val="00777017"/>
    <w:rsid w:val="00777410"/>
    <w:rsid w:val="007806EB"/>
    <w:rsid w:val="00782611"/>
    <w:rsid w:val="0078265C"/>
    <w:rsid w:val="00783A38"/>
    <w:rsid w:val="007855DB"/>
    <w:rsid w:val="00785A0A"/>
    <w:rsid w:val="00786F00"/>
    <w:rsid w:val="0079069F"/>
    <w:rsid w:val="0079165A"/>
    <w:rsid w:val="00791F13"/>
    <w:rsid w:val="007935DE"/>
    <w:rsid w:val="00793C29"/>
    <w:rsid w:val="00794702"/>
    <w:rsid w:val="00794877"/>
    <w:rsid w:val="00794B2F"/>
    <w:rsid w:val="0079609A"/>
    <w:rsid w:val="00796178"/>
    <w:rsid w:val="00797255"/>
    <w:rsid w:val="007A08C6"/>
    <w:rsid w:val="007A1611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7E4"/>
    <w:rsid w:val="007A7A07"/>
    <w:rsid w:val="007A7CB1"/>
    <w:rsid w:val="007A7F6F"/>
    <w:rsid w:val="007B070B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562D"/>
    <w:rsid w:val="007B77B1"/>
    <w:rsid w:val="007B7DDB"/>
    <w:rsid w:val="007C0914"/>
    <w:rsid w:val="007C1B66"/>
    <w:rsid w:val="007C32B0"/>
    <w:rsid w:val="007C3917"/>
    <w:rsid w:val="007C3F66"/>
    <w:rsid w:val="007C4BD9"/>
    <w:rsid w:val="007C61BC"/>
    <w:rsid w:val="007C74EC"/>
    <w:rsid w:val="007C7633"/>
    <w:rsid w:val="007D03A1"/>
    <w:rsid w:val="007D070B"/>
    <w:rsid w:val="007D0939"/>
    <w:rsid w:val="007D13D3"/>
    <w:rsid w:val="007D1E0D"/>
    <w:rsid w:val="007D1E77"/>
    <w:rsid w:val="007D3A4C"/>
    <w:rsid w:val="007D4039"/>
    <w:rsid w:val="007D4425"/>
    <w:rsid w:val="007D4B21"/>
    <w:rsid w:val="007D4B41"/>
    <w:rsid w:val="007D5421"/>
    <w:rsid w:val="007D5A43"/>
    <w:rsid w:val="007D5C85"/>
    <w:rsid w:val="007D6143"/>
    <w:rsid w:val="007D725E"/>
    <w:rsid w:val="007D73CC"/>
    <w:rsid w:val="007E35B6"/>
    <w:rsid w:val="007E3A09"/>
    <w:rsid w:val="007E4997"/>
    <w:rsid w:val="007E518E"/>
    <w:rsid w:val="007E6372"/>
    <w:rsid w:val="007E6C4E"/>
    <w:rsid w:val="007E7114"/>
    <w:rsid w:val="007E735A"/>
    <w:rsid w:val="007E7C6B"/>
    <w:rsid w:val="007F2734"/>
    <w:rsid w:val="007F3136"/>
    <w:rsid w:val="007F32F9"/>
    <w:rsid w:val="007F335A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6AB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739"/>
    <w:rsid w:val="00815A4D"/>
    <w:rsid w:val="00817358"/>
    <w:rsid w:val="0081769D"/>
    <w:rsid w:val="008200CC"/>
    <w:rsid w:val="00820A81"/>
    <w:rsid w:val="00821CFF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1D"/>
    <w:rsid w:val="00827389"/>
    <w:rsid w:val="0082754C"/>
    <w:rsid w:val="008277A9"/>
    <w:rsid w:val="008324A5"/>
    <w:rsid w:val="0083278C"/>
    <w:rsid w:val="008330F7"/>
    <w:rsid w:val="0083362D"/>
    <w:rsid w:val="008337B4"/>
    <w:rsid w:val="00834303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021"/>
    <w:rsid w:val="008448C3"/>
    <w:rsid w:val="00845BDC"/>
    <w:rsid w:val="00846465"/>
    <w:rsid w:val="00846561"/>
    <w:rsid w:val="00846DBA"/>
    <w:rsid w:val="00847D8F"/>
    <w:rsid w:val="008501FE"/>
    <w:rsid w:val="00850DB8"/>
    <w:rsid w:val="00850EE9"/>
    <w:rsid w:val="00852385"/>
    <w:rsid w:val="008523FE"/>
    <w:rsid w:val="00852EB0"/>
    <w:rsid w:val="008530D3"/>
    <w:rsid w:val="00853A46"/>
    <w:rsid w:val="00855384"/>
    <w:rsid w:val="00856657"/>
    <w:rsid w:val="00856E34"/>
    <w:rsid w:val="00856E94"/>
    <w:rsid w:val="0085717B"/>
    <w:rsid w:val="0085726A"/>
    <w:rsid w:val="0085756C"/>
    <w:rsid w:val="008600EF"/>
    <w:rsid w:val="00861CF6"/>
    <w:rsid w:val="00862083"/>
    <w:rsid w:val="00862301"/>
    <w:rsid w:val="008624BF"/>
    <w:rsid w:val="00862879"/>
    <w:rsid w:val="00863586"/>
    <w:rsid w:val="00864A7B"/>
    <w:rsid w:val="00864BBE"/>
    <w:rsid w:val="00864BD9"/>
    <w:rsid w:val="0086597D"/>
    <w:rsid w:val="00865FD9"/>
    <w:rsid w:val="00866EC3"/>
    <w:rsid w:val="008704C9"/>
    <w:rsid w:val="008723D3"/>
    <w:rsid w:val="00875532"/>
    <w:rsid w:val="0087641C"/>
    <w:rsid w:val="008772B2"/>
    <w:rsid w:val="008775D0"/>
    <w:rsid w:val="00877819"/>
    <w:rsid w:val="00880B55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8713E"/>
    <w:rsid w:val="00890090"/>
    <w:rsid w:val="008907F8"/>
    <w:rsid w:val="00890866"/>
    <w:rsid w:val="008910B0"/>
    <w:rsid w:val="008919E3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2F4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3F36"/>
    <w:rsid w:val="008B4350"/>
    <w:rsid w:val="008B52EC"/>
    <w:rsid w:val="008B54BA"/>
    <w:rsid w:val="008B5BAB"/>
    <w:rsid w:val="008B6D84"/>
    <w:rsid w:val="008B774B"/>
    <w:rsid w:val="008C163A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582"/>
    <w:rsid w:val="008C5661"/>
    <w:rsid w:val="008C63E3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0A09"/>
    <w:rsid w:val="008E1419"/>
    <w:rsid w:val="008E1511"/>
    <w:rsid w:val="008E1CD3"/>
    <w:rsid w:val="008E23B6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44F1"/>
    <w:rsid w:val="008F525A"/>
    <w:rsid w:val="008F76EB"/>
    <w:rsid w:val="008F79B0"/>
    <w:rsid w:val="009003C6"/>
    <w:rsid w:val="009004C5"/>
    <w:rsid w:val="009006B0"/>
    <w:rsid w:val="00900B29"/>
    <w:rsid w:val="00902FAB"/>
    <w:rsid w:val="00903D8B"/>
    <w:rsid w:val="0090422D"/>
    <w:rsid w:val="00904A6D"/>
    <w:rsid w:val="009053DD"/>
    <w:rsid w:val="00905431"/>
    <w:rsid w:val="00905680"/>
    <w:rsid w:val="009062EC"/>
    <w:rsid w:val="00906565"/>
    <w:rsid w:val="00906864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2E3D"/>
    <w:rsid w:val="009142A2"/>
    <w:rsid w:val="00914A2D"/>
    <w:rsid w:val="00914F46"/>
    <w:rsid w:val="0091546D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42D2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355"/>
    <w:rsid w:val="0094053D"/>
    <w:rsid w:val="009425DB"/>
    <w:rsid w:val="009434A4"/>
    <w:rsid w:val="00943521"/>
    <w:rsid w:val="0094429A"/>
    <w:rsid w:val="00944668"/>
    <w:rsid w:val="00944757"/>
    <w:rsid w:val="00945316"/>
    <w:rsid w:val="00945A23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947"/>
    <w:rsid w:val="00961BA7"/>
    <w:rsid w:val="00961D1B"/>
    <w:rsid w:val="009641CD"/>
    <w:rsid w:val="00964A38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209"/>
    <w:rsid w:val="0098080C"/>
    <w:rsid w:val="0098100A"/>
    <w:rsid w:val="009812B1"/>
    <w:rsid w:val="00983D2E"/>
    <w:rsid w:val="00983F33"/>
    <w:rsid w:val="0098404A"/>
    <w:rsid w:val="0098417E"/>
    <w:rsid w:val="00984D87"/>
    <w:rsid w:val="00985023"/>
    <w:rsid w:val="00986582"/>
    <w:rsid w:val="00986921"/>
    <w:rsid w:val="009872CD"/>
    <w:rsid w:val="00987921"/>
    <w:rsid w:val="00987B8C"/>
    <w:rsid w:val="00987EA0"/>
    <w:rsid w:val="00990400"/>
    <w:rsid w:val="00991495"/>
    <w:rsid w:val="009923A6"/>
    <w:rsid w:val="0099288D"/>
    <w:rsid w:val="00993B24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83D"/>
    <w:rsid w:val="009A4CB0"/>
    <w:rsid w:val="009A5303"/>
    <w:rsid w:val="009A5672"/>
    <w:rsid w:val="009A56BA"/>
    <w:rsid w:val="009A5F64"/>
    <w:rsid w:val="009A610D"/>
    <w:rsid w:val="009A61E7"/>
    <w:rsid w:val="009A6CD9"/>
    <w:rsid w:val="009A74D3"/>
    <w:rsid w:val="009B071A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5E25"/>
    <w:rsid w:val="009B62EC"/>
    <w:rsid w:val="009B6690"/>
    <w:rsid w:val="009B69A0"/>
    <w:rsid w:val="009B6D8F"/>
    <w:rsid w:val="009B6FC3"/>
    <w:rsid w:val="009B7308"/>
    <w:rsid w:val="009B7DA4"/>
    <w:rsid w:val="009C0521"/>
    <w:rsid w:val="009C05DB"/>
    <w:rsid w:val="009C0B53"/>
    <w:rsid w:val="009C0CD7"/>
    <w:rsid w:val="009C2615"/>
    <w:rsid w:val="009C3E85"/>
    <w:rsid w:val="009C4848"/>
    <w:rsid w:val="009C4932"/>
    <w:rsid w:val="009C5B4A"/>
    <w:rsid w:val="009C63B9"/>
    <w:rsid w:val="009C6729"/>
    <w:rsid w:val="009C77A2"/>
    <w:rsid w:val="009D0120"/>
    <w:rsid w:val="009D1007"/>
    <w:rsid w:val="009D1058"/>
    <w:rsid w:val="009D12BE"/>
    <w:rsid w:val="009D1D33"/>
    <w:rsid w:val="009D1DB0"/>
    <w:rsid w:val="009D29F2"/>
    <w:rsid w:val="009D2E93"/>
    <w:rsid w:val="009D30B9"/>
    <w:rsid w:val="009D38E8"/>
    <w:rsid w:val="009D682A"/>
    <w:rsid w:val="009D6DCF"/>
    <w:rsid w:val="009D78AB"/>
    <w:rsid w:val="009E0690"/>
    <w:rsid w:val="009E1580"/>
    <w:rsid w:val="009E1647"/>
    <w:rsid w:val="009E1FAA"/>
    <w:rsid w:val="009E2117"/>
    <w:rsid w:val="009E3599"/>
    <w:rsid w:val="009E3FB6"/>
    <w:rsid w:val="009E4EA4"/>
    <w:rsid w:val="009E5900"/>
    <w:rsid w:val="009E63F2"/>
    <w:rsid w:val="009E647F"/>
    <w:rsid w:val="009E68DC"/>
    <w:rsid w:val="009E6C17"/>
    <w:rsid w:val="009E71B4"/>
    <w:rsid w:val="009E720A"/>
    <w:rsid w:val="009E7A07"/>
    <w:rsid w:val="009E7CC3"/>
    <w:rsid w:val="009F0A12"/>
    <w:rsid w:val="009F14CB"/>
    <w:rsid w:val="009F16C0"/>
    <w:rsid w:val="009F1EF0"/>
    <w:rsid w:val="009F1F4A"/>
    <w:rsid w:val="009F20E1"/>
    <w:rsid w:val="009F29D6"/>
    <w:rsid w:val="009F2BFB"/>
    <w:rsid w:val="009F42C8"/>
    <w:rsid w:val="009F43FC"/>
    <w:rsid w:val="009F4AC6"/>
    <w:rsid w:val="009F511C"/>
    <w:rsid w:val="009F5E1F"/>
    <w:rsid w:val="009F719D"/>
    <w:rsid w:val="009F731D"/>
    <w:rsid w:val="00A0029D"/>
    <w:rsid w:val="00A0043E"/>
    <w:rsid w:val="00A009F2"/>
    <w:rsid w:val="00A015D8"/>
    <w:rsid w:val="00A01954"/>
    <w:rsid w:val="00A01B98"/>
    <w:rsid w:val="00A01FD7"/>
    <w:rsid w:val="00A02ED0"/>
    <w:rsid w:val="00A037BE"/>
    <w:rsid w:val="00A0381B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6F5"/>
    <w:rsid w:val="00A15AD3"/>
    <w:rsid w:val="00A164FC"/>
    <w:rsid w:val="00A171E4"/>
    <w:rsid w:val="00A20AB7"/>
    <w:rsid w:val="00A21E6D"/>
    <w:rsid w:val="00A2256C"/>
    <w:rsid w:val="00A225AE"/>
    <w:rsid w:val="00A23556"/>
    <w:rsid w:val="00A23781"/>
    <w:rsid w:val="00A238A2"/>
    <w:rsid w:val="00A24071"/>
    <w:rsid w:val="00A258FB"/>
    <w:rsid w:val="00A259E4"/>
    <w:rsid w:val="00A26F9B"/>
    <w:rsid w:val="00A27EBB"/>
    <w:rsid w:val="00A30A99"/>
    <w:rsid w:val="00A31183"/>
    <w:rsid w:val="00A31370"/>
    <w:rsid w:val="00A31422"/>
    <w:rsid w:val="00A31A1B"/>
    <w:rsid w:val="00A3235A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3ED5"/>
    <w:rsid w:val="00A44792"/>
    <w:rsid w:val="00A44ED6"/>
    <w:rsid w:val="00A4697F"/>
    <w:rsid w:val="00A46B1D"/>
    <w:rsid w:val="00A46F65"/>
    <w:rsid w:val="00A525DE"/>
    <w:rsid w:val="00A5295E"/>
    <w:rsid w:val="00A52B22"/>
    <w:rsid w:val="00A5308A"/>
    <w:rsid w:val="00A5327B"/>
    <w:rsid w:val="00A53CCA"/>
    <w:rsid w:val="00A55162"/>
    <w:rsid w:val="00A55789"/>
    <w:rsid w:val="00A56B7A"/>
    <w:rsid w:val="00A56C2B"/>
    <w:rsid w:val="00A572CA"/>
    <w:rsid w:val="00A57DFF"/>
    <w:rsid w:val="00A607DC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057F"/>
    <w:rsid w:val="00A7269E"/>
    <w:rsid w:val="00A732DB"/>
    <w:rsid w:val="00A7408F"/>
    <w:rsid w:val="00A7598B"/>
    <w:rsid w:val="00A774A9"/>
    <w:rsid w:val="00A8132F"/>
    <w:rsid w:val="00A82A49"/>
    <w:rsid w:val="00A83C89"/>
    <w:rsid w:val="00A84A03"/>
    <w:rsid w:val="00A84A5A"/>
    <w:rsid w:val="00A84AED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5E5"/>
    <w:rsid w:val="00A91719"/>
    <w:rsid w:val="00A92305"/>
    <w:rsid w:val="00A928BE"/>
    <w:rsid w:val="00A92DC6"/>
    <w:rsid w:val="00A9303E"/>
    <w:rsid w:val="00A93254"/>
    <w:rsid w:val="00A93908"/>
    <w:rsid w:val="00A94065"/>
    <w:rsid w:val="00A944CA"/>
    <w:rsid w:val="00A94696"/>
    <w:rsid w:val="00A9629A"/>
    <w:rsid w:val="00A9654C"/>
    <w:rsid w:val="00A97CC2"/>
    <w:rsid w:val="00AA0EF2"/>
    <w:rsid w:val="00AA1825"/>
    <w:rsid w:val="00AA1F34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3EC2"/>
    <w:rsid w:val="00AB4A14"/>
    <w:rsid w:val="00AB4BEB"/>
    <w:rsid w:val="00AB4C24"/>
    <w:rsid w:val="00AB5A96"/>
    <w:rsid w:val="00AB5FCB"/>
    <w:rsid w:val="00AB644A"/>
    <w:rsid w:val="00AB75D5"/>
    <w:rsid w:val="00AB79D5"/>
    <w:rsid w:val="00AB7CE7"/>
    <w:rsid w:val="00AC02CE"/>
    <w:rsid w:val="00AC0581"/>
    <w:rsid w:val="00AC1007"/>
    <w:rsid w:val="00AC1409"/>
    <w:rsid w:val="00AC1DC9"/>
    <w:rsid w:val="00AC2516"/>
    <w:rsid w:val="00AC2B4C"/>
    <w:rsid w:val="00AC48E3"/>
    <w:rsid w:val="00AC4E70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2318"/>
    <w:rsid w:val="00AD65B3"/>
    <w:rsid w:val="00AD6A70"/>
    <w:rsid w:val="00AD734C"/>
    <w:rsid w:val="00AD74FA"/>
    <w:rsid w:val="00AD7F05"/>
    <w:rsid w:val="00AD7FFA"/>
    <w:rsid w:val="00AE1356"/>
    <w:rsid w:val="00AE1365"/>
    <w:rsid w:val="00AE1BD0"/>
    <w:rsid w:val="00AE289D"/>
    <w:rsid w:val="00AE2FEB"/>
    <w:rsid w:val="00AE3079"/>
    <w:rsid w:val="00AE3C95"/>
    <w:rsid w:val="00AE3D7E"/>
    <w:rsid w:val="00AE3FD6"/>
    <w:rsid w:val="00AE4812"/>
    <w:rsid w:val="00AE4E96"/>
    <w:rsid w:val="00AE510E"/>
    <w:rsid w:val="00AE57EB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2B5C"/>
    <w:rsid w:val="00B034C2"/>
    <w:rsid w:val="00B03DE7"/>
    <w:rsid w:val="00B059D2"/>
    <w:rsid w:val="00B05DC5"/>
    <w:rsid w:val="00B05FFD"/>
    <w:rsid w:val="00B06742"/>
    <w:rsid w:val="00B06E48"/>
    <w:rsid w:val="00B07A11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1C3"/>
    <w:rsid w:val="00B1779B"/>
    <w:rsid w:val="00B17875"/>
    <w:rsid w:val="00B17DBD"/>
    <w:rsid w:val="00B2164B"/>
    <w:rsid w:val="00B21A70"/>
    <w:rsid w:val="00B23386"/>
    <w:rsid w:val="00B233B4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23A"/>
    <w:rsid w:val="00B33551"/>
    <w:rsid w:val="00B33995"/>
    <w:rsid w:val="00B3445B"/>
    <w:rsid w:val="00B34756"/>
    <w:rsid w:val="00B35B13"/>
    <w:rsid w:val="00B36ABE"/>
    <w:rsid w:val="00B36BF0"/>
    <w:rsid w:val="00B37212"/>
    <w:rsid w:val="00B378B0"/>
    <w:rsid w:val="00B4029F"/>
    <w:rsid w:val="00B4065B"/>
    <w:rsid w:val="00B414CD"/>
    <w:rsid w:val="00B41C54"/>
    <w:rsid w:val="00B437F8"/>
    <w:rsid w:val="00B441D5"/>
    <w:rsid w:val="00B455AB"/>
    <w:rsid w:val="00B456CB"/>
    <w:rsid w:val="00B46626"/>
    <w:rsid w:val="00B46765"/>
    <w:rsid w:val="00B5002E"/>
    <w:rsid w:val="00B50444"/>
    <w:rsid w:val="00B511FB"/>
    <w:rsid w:val="00B5190F"/>
    <w:rsid w:val="00B52FF6"/>
    <w:rsid w:val="00B539D4"/>
    <w:rsid w:val="00B544F7"/>
    <w:rsid w:val="00B54B58"/>
    <w:rsid w:val="00B54F86"/>
    <w:rsid w:val="00B558B2"/>
    <w:rsid w:val="00B55B78"/>
    <w:rsid w:val="00B55D05"/>
    <w:rsid w:val="00B56D11"/>
    <w:rsid w:val="00B57A63"/>
    <w:rsid w:val="00B57C40"/>
    <w:rsid w:val="00B602F5"/>
    <w:rsid w:val="00B61274"/>
    <w:rsid w:val="00B612C4"/>
    <w:rsid w:val="00B61674"/>
    <w:rsid w:val="00B62669"/>
    <w:rsid w:val="00B63081"/>
    <w:rsid w:val="00B65546"/>
    <w:rsid w:val="00B658EA"/>
    <w:rsid w:val="00B65B7D"/>
    <w:rsid w:val="00B66A86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4F19"/>
    <w:rsid w:val="00B85175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2EE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A77F3"/>
    <w:rsid w:val="00BB0247"/>
    <w:rsid w:val="00BB166E"/>
    <w:rsid w:val="00BB174A"/>
    <w:rsid w:val="00BB1C96"/>
    <w:rsid w:val="00BB33D9"/>
    <w:rsid w:val="00BB3C2A"/>
    <w:rsid w:val="00BB554C"/>
    <w:rsid w:val="00BB5DFA"/>
    <w:rsid w:val="00BB5ED8"/>
    <w:rsid w:val="00BB651F"/>
    <w:rsid w:val="00BB67D3"/>
    <w:rsid w:val="00BB6BA7"/>
    <w:rsid w:val="00BB794C"/>
    <w:rsid w:val="00BB7A44"/>
    <w:rsid w:val="00BC087B"/>
    <w:rsid w:val="00BC12BB"/>
    <w:rsid w:val="00BC1E01"/>
    <w:rsid w:val="00BC2D9B"/>
    <w:rsid w:val="00BC387F"/>
    <w:rsid w:val="00BC3BFC"/>
    <w:rsid w:val="00BC5A3D"/>
    <w:rsid w:val="00BC5DB9"/>
    <w:rsid w:val="00BC774E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0D3F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580"/>
    <w:rsid w:val="00BF2AE3"/>
    <w:rsid w:val="00BF35D8"/>
    <w:rsid w:val="00BF4FF8"/>
    <w:rsid w:val="00BF67B9"/>
    <w:rsid w:val="00BF6863"/>
    <w:rsid w:val="00BF6C81"/>
    <w:rsid w:val="00C000B1"/>
    <w:rsid w:val="00C00560"/>
    <w:rsid w:val="00C00576"/>
    <w:rsid w:val="00C00719"/>
    <w:rsid w:val="00C012EC"/>
    <w:rsid w:val="00C01887"/>
    <w:rsid w:val="00C018E4"/>
    <w:rsid w:val="00C01FFF"/>
    <w:rsid w:val="00C03145"/>
    <w:rsid w:val="00C03E7B"/>
    <w:rsid w:val="00C04AFD"/>
    <w:rsid w:val="00C07526"/>
    <w:rsid w:val="00C075B2"/>
    <w:rsid w:val="00C10D22"/>
    <w:rsid w:val="00C10D7C"/>
    <w:rsid w:val="00C1163B"/>
    <w:rsid w:val="00C1176D"/>
    <w:rsid w:val="00C11B02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27D18"/>
    <w:rsid w:val="00C30D4C"/>
    <w:rsid w:val="00C31692"/>
    <w:rsid w:val="00C32AB2"/>
    <w:rsid w:val="00C3341F"/>
    <w:rsid w:val="00C34E30"/>
    <w:rsid w:val="00C3564A"/>
    <w:rsid w:val="00C35DEF"/>
    <w:rsid w:val="00C36908"/>
    <w:rsid w:val="00C37D59"/>
    <w:rsid w:val="00C40220"/>
    <w:rsid w:val="00C41540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971"/>
    <w:rsid w:val="00C47E94"/>
    <w:rsid w:val="00C50729"/>
    <w:rsid w:val="00C50A75"/>
    <w:rsid w:val="00C50D34"/>
    <w:rsid w:val="00C53DC8"/>
    <w:rsid w:val="00C54510"/>
    <w:rsid w:val="00C54C58"/>
    <w:rsid w:val="00C54FFB"/>
    <w:rsid w:val="00C55F87"/>
    <w:rsid w:val="00C561C6"/>
    <w:rsid w:val="00C61F0C"/>
    <w:rsid w:val="00C62F19"/>
    <w:rsid w:val="00C6409B"/>
    <w:rsid w:val="00C64273"/>
    <w:rsid w:val="00C644C8"/>
    <w:rsid w:val="00C648C1"/>
    <w:rsid w:val="00C64C9A"/>
    <w:rsid w:val="00C65232"/>
    <w:rsid w:val="00C65256"/>
    <w:rsid w:val="00C65C31"/>
    <w:rsid w:val="00C66772"/>
    <w:rsid w:val="00C671B3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76791"/>
    <w:rsid w:val="00C7702B"/>
    <w:rsid w:val="00C77531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653"/>
    <w:rsid w:val="00C87B03"/>
    <w:rsid w:val="00C87B81"/>
    <w:rsid w:val="00C901BD"/>
    <w:rsid w:val="00C90450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97D7B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773"/>
    <w:rsid w:val="00CC1C8D"/>
    <w:rsid w:val="00CC1FCE"/>
    <w:rsid w:val="00CC2F0F"/>
    <w:rsid w:val="00CC2F2A"/>
    <w:rsid w:val="00CC41F4"/>
    <w:rsid w:val="00CC6135"/>
    <w:rsid w:val="00CC643A"/>
    <w:rsid w:val="00CC69DA"/>
    <w:rsid w:val="00CC72CA"/>
    <w:rsid w:val="00CC7310"/>
    <w:rsid w:val="00CC760C"/>
    <w:rsid w:val="00CC7A27"/>
    <w:rsid w:val="00CD0728"/>
    <w:rsid w:val="00CD0EBB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7DC"/>
    <w:rsid w:val="00D03A7E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AD3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069"/>
    <w:rsid w:val="00D221AB"/>
    <w:rsid w:val="00D222B5"/>
    <w:rsid w:val="00D223A2"/>
    <w:rsid w:val="00D238F9"/>
    <w:rsid w:val="00D25B22"/>
    <w:rsid w:val="00D26E81"/>
    <w:rsid w:val="00D30298"/>
    <w:rsid w:val="00D30B71"/>
    <w:rsid w:val="00D30F1F"/>
    <w:rsid w:val="00D31611"/>
    <w:rsid w:val="00D31E6F"/>
    <w:rsid w:val="00D325A6"/>
    <w:rsid w:val="00D32B95"/>
    <w:rsid w:val="00D33B1B"/>
    <w:rsid w:val="00D33E4D"/>
    <w:rsid w:val="00D3427D"/>
    <w:rsid w:val="00D34793"/>
    <w:rsid w:val="00D3552F"/>
    <w:rsid w:val="00D358E7"/>
    <w:rsid w:val="00D35C2C"/>
    <w:rsid w:val="00D35CEF"/>
    <w:rsid w:val="00D36837"/>
    <w:rsid w:val="00D36CAF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080D"/>
    <w:rsid w:val="00D5120A"/>
    <w:rsid w:val="00D513B3"/>
    <w:rsid w:val="00D51F46"/>
    <w:rsid w:val="00D53CA8"/>
    <w:rsid w:val="00D549EF"/>
    <w:rsid w:val="00D54EFC"/>
    <w:rsid w:val="00D553E1"/>
    <w:rsid w:val="00D55BD4"/>
    <w:rsid w:val="00D57B86"/>
    <w:rsid w:val="00D60171"/>
    <w:rsid w:val="00D604E6"/>
    <w:rsid w:val="00D61767"/>
    <w:rsid w:val="00D61A77"/>
    <w:rsid w:val="00D62FF8"/>
    <w:rsid w:val="00D6300D"/>
    <w:rsid w:val="00D63BAC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447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6D29"/>
    <w:rsid w:val="00D77DF9"/>
    <w:rsid w:val="00D8054E"/>
    <w:rsid w:val="00D80DBB"/>
    <w:rsid w:val="00D81293"/>
    <w:rsid w:val="00D812D0"/>
    <w:rsid w:val="00D815D1"/>
    <w:rsid w:val="00D82146"/>
    <w:rsid w:val="00D823A3"/>
    <w:rsid w:val="00D82E55"/>
    <w:rsid w:val="00D83005"/>
    <w:rsid w:val="00D84494"/>
    <w:rsid w:val="00D846D6"/>
    <w:rsid w:val="00D84AD0"/>
    <w:rsid w:val="00D855B7"/>
    <w:rsid w:val="00D8616E"/>
    <w:rsid w:val="00D8665D"/>
    <w:rsid w:val="00D86765"/>
    <w:rsid w:val="00D86879"/>
    <w:rsid w:val="00D87C42"/>
    <w:rsid w:val="00D87D31"/>
    <w:rsid w:val="00D90471"/>
    <w:rsid w:val="00D91381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97FFA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0CC"/>
    <w:rsid w:val="00DB140A"/>
    <w:rsid w:val="00DB1590"/>
    <w:rsid w:val="00DB35BA"/>
    <w:rsid w:val="00DB39D3"/>
    <w:rsid w:val="00DB4290"/>
    <w:rsid w:val="00DB4297"/>
    <w:rsid w:val="00DB4F03"/>
    <w:rsid w:val="00DB7CB9"/>
    <w:rsid w:val="00DB7FA8"/>
    <w:rsid w:val="00DC0046"/>
    <w:rsid w:val="00DC0494"/>
    <w:rsid w:val="00DC0809"/>
    <w:rsid w:val="00DC10C0"/>
    <w:rsid w:val="00DC14BF"/>
    <w:rsid w:val="00DC1E21"/>
    <w:rsid w:val="00DC236E"/>
    <w:rsid w:val="00DC336E"/>
    <w:rsid w:val="00DC4174"/>
    <w:rsid w:val="00DC43C3"/>
    <w:rsid w:val="00DC46FC"/>
    <w:rsid w:val="00DC490A"/>
    <w:rsid w:val="00DC4D4B"/>
    <w:rsid w:val="00DC5004"/>
    <w:rsid w:val="00DC58CA"/>
    <w:rsid w:val="00DC5ABC"/>
    <w:rsid w:val="00DC6C56"/>
    <w:rsid w:val="00DD0958"/>
    <w:rsid w:val="00DD263C"/>
    <w:rsid w:val="00DD2CF7"/>
    <w:rsid w:val="00DD3EEC"/>
    <w:rsid w:val="00DE021B"/>
    <w:rsid w:val="00DE2FB5"/>
    <w:rsid w:val="00DE40B7"/>
    <w:rsid w:val="00DE4A7E"/>
    <w:rsid w:val="00DF06CB"/>
    <w:rsid w:val="00DF07BC"/>
    <w:rsid w:val="00DF0B8E"/>
    <w:rsid w:val="00DF11E0"/>
    <w:rsid w:val="00DF1576"/>
    <w:rsid w:val="00DF36A6"/>
    <w:rsid w:val="00DF3AB5"/>
    <w:rsid w:val="00DF3E75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BD2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2AA8"/>
    <w:rsid w:val="00E13130"/>
    <w:rsid w:val="00E149BE"/>
    <w:rsid w:val="00E1536B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497"/>
    <w:rsid w:val="00E276AB"/>
    <w:rsid w:val="00E30427"/>
    <w:rsid w:val="00E30769"/>
    <w:rsid w:val="00E30BC0"/>
    <w:rsid w:val="00E310F6"/>
    <w:rsid w:val="00E32828"/>
    <w:rsid w:val="00E34381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1224"/>
    <w:rsid w:val="00E413F8"/>
    <w:rsid w:val="00E41BC9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424"/>
    <w:rsid w:val="00E53FF5"/>
    <w:rsid w:val="00E544B3"/>
    <w:rsid w:val="00E548E9"/>
    <w:rsid w:val="00E55178"/>
    <w:rsid w:val="00E558BC"/>
    <w:rsid w:val="00E565DA"/>
    <w:rsid w:val="00E56CAD"/>
    <w:rsid w:val="00E56DB8"/>
    <w:rsid w:val="00E57EBB"/>
    <w:rsid w:val="00E608BE"/>
    <w:rsid w:val="00E60901"/>
    <w:rsid w:val="00E6132E"/>
    <w:rsid w:val="00E61344"/>
    <w:rsid w:val="00E615A7"/>
    <w:rsid w:val="00E619AE"/>
    <w:rsid w:val="00E61BBC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5759"/>
    <w:rsid w:val="00E774E7"/>
    <w:rsid w:val="00E776E2"/>
    <w:rsid w:val="00E77CE7"/>
    <w:rsid w:val="00E77D69"/>
    <w:rsid w:val="00E80870"/>
    <w:rsid w:val="00E81EA0"/>
    <w:rsid w:val="00E823CD"/>
    <w:rsid w:val="00E8288A"/>
    <w:rsid w:val="00E82E21"/>
    <w:rsid w:val="00E83569"/>
    <w:rsid w:val="00E848FF"/>
    <w:rsid w:val="00E851F4"/>
    <w:rsid w:val="00E8554E"/>
    <w:rsid w:val="00E85CE3"/>
    <w:rsid w:val="00E85FD7"/>
    <w:rsid w:val="00E8609C"/>
    <w:rsid w:val="00E8641D"/>
    <w:rsid w:val="00E86681"/>
    <w:rsid w:val="00E87949"/>
    <w:rsid w:val="00E902E7"/>
    <w:rsid w:val="00E91807"/>
    <w:rsid w:val="00E93799"/>
    <w:rsid w:val="00E94370"/>
    <w:rsid w:val="00E94BAD"/>
    <w:rsid w:val="00E94E0E"/>
    <w:rsid w:val="00E94EC3"/>
    <w:rsid w:val="00E95DA2"/>
    <w:rsid w:val="00E95E1D"/>
    <w:rsid w:val="00E96232"/>
    <w:rsid w:val="00E97EBD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3FCE"/>
    <w:rsid w:val="00EA5AE2"/>
    <w:rsid w:val="00EA77C2"/>
    <w:rsid w:val="00EA791C"/>
    <w:rsid w:val="00EA7D5F"/>
    <w:rsid w:val="00EB0E5C"/>
    <w:rsid w:val="00EB0ED5"/>
    <w:rsid w:val="00EB160A"/>
    <w:rsid w:val="00EB1EE7"/>
    <w:rsid w:val="00EB470A"/>
    <w:rsid w:val="00EB5486"/>
    <w:rsid w:val="00EB583C"/>
    <w:rsid w:val="00EB5FAB"/>
    <w:rsid w:val="00EB64C7"/>
    <w:rsid w:val="00EB7AD8"/>
    <w:rsid w:val="00EC1A5E"/>
    <w:rsid w:val="00EC23B6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060"/>
    <w:rsid w:val="00EC6958"/>
    <w:rsid w:val="00EC698A"/>
    <w:rsid w:val="00EC6AF3"/>
    <w:rsid w:val="00EC720F"/>
    <w:rsid w:val="00EC7BCA"/>
    <w:rsid w:val="00ED0335"/>
    <w:rsid w:val="00ED07F6"/>
    <w:rsid w:val="00ED10E1"/>
    <w:rsid w:val="00ED133E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D7A34"/>
    <w:rsid w:val="00EE01E1"/>
    <w:rsid w:val="00EE12FD"/>
    <w:rsid w:val="00EE1A9D"/>
    <w:rsid w:val="00EE2958"/>
    <w:rsid w:val="00EE2F12"/>
    <w:rsid w:val="00EE3FF5"/>
    <w:rsid w:val="00EE45D3"/>
    <w:rsid w:val="00EE483E"/>
    <w:rsid w:val="00EE49FF"/>
    <w:rsid w:val="00EE5039"/>
    <w:rsid w:val="00EE6694"/>
    <w:rsid w:val="00EE7AB6"/>
    <w:rsid w:val="00EE7CA2"/>
    <w:rsid w:val="00EF0690"/>
    <w:rsid w:val="00EF1E11"/>
    <w:rsid w:val="00EF3C2A"/>
    <w:rsid w:val="00EF5380"/>
    <w:rsid w:val="00EF6722"/>
    <w:rsid w:val="00EF68DE"/>
    <w:rsid w:val="00EF6D19"/>
    <w:rsid w:val="00EF7488"/>
    <w:rsid w:val="00EF760A"/>
    <w:rsid w:val="00F009ED"/>
    <w:rsid w:val="00F01293"/>
    <w:rsid w:val="00F012D4"/>
    <w:rsid w:val="00F01DDB"/>
    <w:rsid w:val="00F01E34"/>
    <w:rsid w:val="00F02098"/>
    <w:rsid w:val="00F0276A"/>
    <w:rsid w:val="00F02904"/>
    <w:rsid w:val="00F03588"/>
    <w:rsid w:val="00F03631"/>
    <w:rsid w:val="00F038A2"/>
    <w:rsid w:val="00F03B5F"/>
    <w:rsid w:val="00F0434D"/>
    <w:rsid w:val="00F0453B"/>
    <w:rsid w:val="00F04FB3"/>
    <w:rsid w:val="00F05649"/>
    <w:rsid w:val="00F060EE"/>
    <w:rsid w:val="00F07894"/>
    <w:rsid w:val="00F1012F"/>
    <w:rsid w:val="00F108DC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178CE"/>
    <w:rsid w:val="00F21583"/>
    <w:rsid w:val="00F2270F"/>
    <w:rsid w:val="00F239A6"/>
    <w:rsid w:val="00F23D00"/>
    <w:rsid w:val="00F23DA1"/>
    <w:rsid w:val="00F2404C"/>
    <w:rsid w:val="00F241A0"/>
    <w:rsid w:val="00F246B7"/>
    <w:rsid w:val="00F2487C"/>
    <w:rsid w:val="00F249D4"/>
    <w:rsid w:val="00F24AA7"/>
    <w:rsid w:val="00F24F23"/>
    <w:rsid w:val="00F25652"/>
    <w:rsid w:val="00F2597E"/>
    <w:rsid w:val="00F2599B"/>
    <w:rsid w:val="00F25C81"/>
    <w:rsid w:val="00F262B4"/>
    <w:rsid w:val="00F26303"/>
    <w:rsid w:val="00F26F9B"/>
    <w:rsid w:val="00F303BB"/>
    <w:rsid w:val="00F31058"/>
    <w:rsid w:val="00F31B88"/>
    <w:rsid w:val="00F32724"/>
    <w:rsid w:val="00F340CC"/>
    <w:rsid w:val="00F35CBD"/>
    <w:rsid w:val="00F366CA"/>
    <w:rsid w:val="00F37456"/>
    <w:rsid w:val="00F3788E"/>
    <w:rsid w:val="00F37906"/>
    <w:rsid w:val="00F37E03"/>
    <w:rsid w:val="00F4077F"/>
    <w:rsid w:val="00F41694"/>
    <w:rsid w:val="00F41D99"/>
    <w:rsid w:val="00F41E0D"/>
    <w:rsid w:val="00F42AE7"/>
    <w:rsid w:val="00F42E57"/>
    <w:rsid w:val="00F438C8"/>
    <w:rsid w:val="00F449EA"/>
    <w:rsid w:val="00F44B43"/>
    <w:rsid w:val="00F45EC8"/>
    <w:rsid w:val="00F5257C"/>
    <w:rsid w:val="00F52702"/>
    <w:rsid w:val="00F52715"/>
    <w:rsid w:val="00F531E5"/>
    <w:rsid w:val="00F535FA"/>
    <w:rsid w:val="00F539C1"/>
    <w:rsid w:val="00F55588"/>
    <w:rsid w:val="00F55648"/>
    <w:rsid w:val="00F55984"/>
    <w:rsid w:val="00F5633C"/>
    <w:rsid w:val="00F56E73"/>
    <w:rsid w:val="00F571AC"/>
    <w:rsid w:val="00F60394"/>
    <w:rsid w:val="00F60460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1991"/>
    <w:rsid w:val="00F72B99"/>
    <w:rsid w:val="00F74A70"/>
    <w:rsid w:val="00F755C7"/>
    <w:rsid w:val="00F75897"/>
    <w:rsid w:val="00F75DAC"/>
    <w:rsid w:val="00F76918"/>
    <w:rsid w:val="00F76A8A"/>
    <w:rsid w:val="00F770DD"/>
    <w:rsid w:val="00F7750B"/>
    <w:rsid w:val="00F8040D"/>
    <w:rsid w:val="00F80459"/>
    <w:rsid w:val="00F80BA2"/>
    <w:rsid w:val="00F82264"/>
    <w:rsid w:val="00F82B3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38F7"/>
    <w:rsid w:val="00F939ED"/>
    <w:rsid w:val="00F94437"/>
    <w:rsid w:val="00F956F9"/>
    <w:rsid w:val="00F958D5"/>
    <w:rsid w:val="00F972A1"/>
    <w:rsid w:val="00FA2C5D"/>
    <w:rsid w:val="00FA35EE"/>
    <w:rsid w:val="00FA36AC"/>
    <w:rsid w:val="00FA4340"/>
    <w:rsid w:val="00FA4489"/>
    <w:rsid w:val="00FA4C59"/>
    <w:rsid w:val="00FA4CEC"/>
    <w:rsid w:val="00FA51B7"/>
    <w:rsid w:val="00FA58BC"/>
    <w:rsid w:val="00FA5C55"/>
    <w:rsid w:val="00FA65CD"/>
    <w:rsid w:val="00FA6A9D"/>
    <w:rsid w:val="00FA6C98"/>
    <w:rsid w:val="00FA6FF6"/>
    <w:rsid w:val="00FA7CD9"/>
    <w:rsid w:val="00FB0816"/>
    <w:rsid w:val="00FB0D9A"/>
    <w:rsid w:val="00FB22F0"/>
    <w:rsid w:val="00FB2539"/>
    <w:rsid w:val="00FB2B94"/>
    <w:rsid w:val="00FB32DB"/>
    <w:rsid w:val="00FB6726"/>
    <w:rsid w:val="00FB7721"/>
    <w:rsid w:val="00FB7EEE"/>
    <w:rsid w:val="00FC1837"/>
    <w:rsid w:val="00FC26DB"/>
    <w:rsid w:val="00FC2A04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4E12"/>
    <w:rsid w:val="00FD50B2"/>
    <w:rsid w:val="00FD59DA"/>
    <w:rsid w:val="00FD6BAD"/>
    <w:rsid w:val="00FD6D38"/>
    <w:rsid w:val="00FD7258"/>
    <w:rsid w:val="00FD78DF"/>
    <w:rsid w:val="00FD7E5B"/>
    <w:rsid w:val="00FE1A75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6FA8"/>
    <w:rsid w:val="00FE7D02"/>
    <w:rsid w:val="00FF0198"/>
    <w:rsid w:val="00FF03B2"/>
    <w:rsid w:val="00FF0613"/>
    <w:rsid w:val="00FF0EF2"/>
    <w:rsid w:val="00FF0F5E"/>
    <w:rsid w:val="00FF1F50"/>
    <w:rsid w:val="00FF2017"/>
    <w:rsid w:val="00FF27BB"/>
    <w:rsid w:val="00FF290D"/>
    <w:rsid w:val="00FF2FB5"/>
    <w:rsid w:val="00FF3F44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9AAE0E8-6909-4E60-B981-FB8C2664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E590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C644C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uiPriority w:val="99"/>
    <w:rsid w:val="001757CF"/>
    <w:rPr>
      <w:rFonts w:cs="Times New Roman"/>
    </w:rPr>
  </w:style>
  <w:style w:type="character" w:customStyle="1" w:styleId="s6">
    <w:name w:val="s6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paragraph" w:styleId="af8">
    <w:name w:val="No Spacing"/>
    <w:uiPriority w:val="99"/>
    <w:qFormat/>
    <w:rsid w:val="00632C59"/>
    <w:rPr>
      <w:sz w:val="22"/>
      <w:szCs w:val="22"/>
      <w:lang w:eastAsia="en-US"/>
    </w:rPr>
  </w:style>
  <w:style w:type="paragraph" w:customStyle="1" w:styleId="p16">
    <w:name w:val="p16"/>
    <w:basedOn w:val="a"/>
    <w:uiPriority w:val="99"/>
    <w:rsid w:val="00B45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3">
    <w:name w:val="p3"/>
    <w:basedOn w:val="a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4">
    <w:name w:val="p4"/>
    <w:basedOn w:val="a"/>
    <w:uiPriority w:val="99"/>
    <w:rsid w:val="006E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a3">
    <w:name w:val="Pa3"/>
    <w:basedOn w:val="a"/>
    <w:next w:val="a"/>
    <w:uiPriority w:val="99"/>
    <w:rsid w:val="008337B4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3A19C5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33B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D7A34"/>
    <w:rPr>
      <w:rFonts w:cs="Times New Roman"/>
      <w:lang w:eastAsia="en-US"/>
    </w:rPr>
  </w:style>
  <w:style w:type="paragraph" w:customStyle="1" w:styleId="FR1">
    <w:name w:val="FR1"/>
    <w:uiPriority w:val="99"/>
    <w:rsid w:val="00B233B4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</w:rPr>
  </w:style>
  <w:style w:type="numbering" w:customStyle="1" w:styleId="WW8Num7">
    <w:name w:val="WW8Num7"/>
    <w:rsid w:val="005A726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SPecialiST RePack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subject/>
  <dc:creator>user02</dc:creator>
  <cp:keywords/>
  <dc:description/>
  <cp:lastModifiedBy>Пантелеев Владимир Алексеевич</cp:lastModifiedBy>
  <cp:revision>13</cp:revision>
  <dcterms:created xsi:type="dcterms:W3CDTF">2021-04-13T04:32:00Z</dcterms:created>
  <dcterms:modified xsi:type="dcterms:W3CDTF">2022-06-06T10:14:00Z</dcterms:modified>
</cp:coreProperties>
</file>