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2551"/>
        <w:gridCol w:w="2579"/>
        <w:gridCol w:w="2058"/>
      </w:tblGrid>
      <w:tr w:rsidR="0068140C" w:rsidTr="0068140C">
        <w:trPr>
          <w:jc w:val="center"/>
        </w:trPr>
        <w:tc>
          <w:tcPr>
            <w:tcW w:w="3095" w:type="dxa"/>
            <w:vAlign w:val="center"/>
          </w:tcPr>
          <w:p w:rsidR="0068140C" w:rsidRDefault="0068140C" w:rsidP="000B36FC">
            <w:pPr>
              <w:jc w:val="center"/>
              <w:textAlignment w:val="center"/>
              <w:rPr>
                <w:rFonts w:ascii="Times New Roman" w:hAnsi="Times New Roman" w:cs="Times New Roman"/>
              </w:rPr>
            </w:pPr>
            <w:r>
              <w:rPr>
                <w:rFonts w:ascii="Times New Roman" w:hAnsi="Times New Roman" w:cs="Times New Roman"/>
                <w:noProof/>
                <w:lang w:eastAsia="ru-RU"/>
              </w:rPr>
              <w:drawing>
                <wp:inline distT="0" distB="0" distL="0" distR="0" wp14:anchorId="66109913" wp14:editId="25CD4A11">
                  <wp:extent cx="1420801" cy="10322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8D291.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281" cy="1033281"/>
                          </a:xfrm>
                          <a:prstGeom prst="rect">
                            <a:avLst/>
                          </a:prstGeom>
                        </pic:spPr>
                      </pic:pic>
                    </a:graphicData>
                  </a:graphic>
                </wp:inline>
              </w:drawing>
            </w:r>
          </w:p>
        </w:tc>
        <w:tc>
          <w:tcPr>
            <w:tcW w:w="610" w:type="dxa"/>
            <w:vAlign w:val="center"/>
          </w:tcPr>
          <w:p w:rsidR="0068140C" w:rsidRDefault="0068140C" w:rsidP="0068140C">
            <w:pPr>
              <w:jc w:val="center"/>
              <w:textAlignment w:val="center"/>
              <w:rPr>
                <w:rFonts w:ascii="Times New Roman" w:hAnsi="Times New Roman" w:cs="Times New Roman"/>
                <w:noProof/>
                <w:lang w:eastAsia="ru-RU"/>
              </w:rPr>
            </w:pPr>
            <w:r>
              <w:rPr>
                <w:rFonts w:ascii="Times New Roman" w:hAnsi="Times New Roman" w:cs="Times New Roman"/>
                <w:noProof/>
                <w:lang w:eastAsia="ru-RU"/>
              </w:rPr>
              <w:drawing>
                <wp:inline distT="0" distB="0" distL="0" distR="0" wp14:anchorId="4F9F31B0" wp14:editId="2941F9AA">
                  <wp:extent cx="1531614" cy="97961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0DA98.tmp"/>
                          <pic:cNvPicPr/>
                        </pic:nvPicPr>
                        <pic:blipFill>
                          <a:blip r:embed="rId10">
                            <a:extLst>
                              <a:ext uri="{28A0092B-C50C-407E-A947-70E740481C1C}">
                                <a14:useLocalDpi xmlns:a14="http://schemas.microsoft.com/office/drawing/2010/main" val="0"/>
                              </a:ext>
                            </a:extLst>
                          </a:blip>
                          <a:stretch>
                            <a:fillRect/>
                          </a:stretch>
                        </pic:blipFill>
                        <pic:spPr>
                          <a:xfrm>
                            <a:off x="0" y="0"/>
                            <a:ext cx="1534073" cy="981184"/>
                          </a:xfrm>
                          <a:prstGeom prst="rect">
                            <a:avLst/>
                          </a:prstGeom>
                        </pic:spPr>
                      </pic:pic>
                    </a:graphicData>
                  </a:graphic>
                </wp:inline>
              </w:drawing>
            </w:r>
          </w:p>
        </w:tc>
        <w:tc>
          <w:tcPr>
            <w:tcW w:w="3441" w:type="dxa"/>
            <w:vAlign w:val="center"/>
          </w:tcPr>
          <w:p w:rsidR="0068140C" w:rsidRDefault="0068140C" w:rsidP="000B36FC">
            <w:pPr>
              <w:jc w:val="center"/>
              <w:textAlignment w:val="center"/>
              <w:rPr>
                <w:rFonts w:ascii="Times New Roman" w:hAnsi="Times New Roman" w:cs="Times New Roman"/>
              </w:rPr>
            </w:pPr>
            <w:r>
              <w:rPr>
                <w:rFonts w:ascii="Times New Roman" w:hAnsi="Times New Roman" w:cs="Times New Roman"/>
                <w:noProof/>
                <w:lang w:eastAsia="ru-RU"/>
              </w:rPr>
              <w:drawing>
                <wp:inline distT="0" distB="0" distL="0" distR="0" wp14:anchorId="3C62AE97" wp14:editId="30D0A29C">
                  <wp:extent cx="1549501" cy="4375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8D15A.tmp"/>
                          <pic:cNvPicPr/>
                        </pic:nvPicPr>
                        <pic:blipFill>
                          <a:blip r:embed="rId11">
                            <a:extLst>
                              <a:ext uri="{28A0092B-C50C-407E-A947-70E740481C1C}">
                                <a14:useLocalDpi xmlns:a14="http://schemas.microsoft.com/office/drawing/2010/main" val="0"/>
                              </a:ext>
                            </a:extLst>
                          </a:blip>
                          <a:stretch>
                            <a:fillRect/>
                          </a:stretch>
                        </pic:blipFill>
                        <pic:spPr>
                          <a:xfrm>
                            <a:off x="0" y="0"/>
                            <a:ext cx="1565613" cy="442116"/>
                          </a:xfrm>
                          <a:prstGeom prst="rect">
                            <a:avLst/>
                          </a:prstGeom>
                        </pic:spPr>
                      </pic:pic>
                    </a:graphicData>
                  </a:graphic>
                </wp:inline>
              </w:drawing>
            </w:r>
          </w:p>
        </w:tc>
        <w:tc>
          <w:tcPr>
            <w:tcW w:w="2425" w:type="dxa"/>
            <w:vAlign w:val="center"/>
          </w:tcPr>
          <w:p w:rsidR="0068140C" w:rsidRDefault="0068140C" w:rsidP="000B36FC">
            <w:pPr>
              <w:jc w:val="center"/>
              <w:textAlignment w:val="center"/>
              <w:rPr>
                <w:rFonts w:ascii="Times New Roman" w:hAnsi="Times New Roman" w:cs="Times New Roman"/>
              </w:rPr>
            </w:pPr>
            <w:r>
              <w:rPr>
                <w:rFonts w:ascii="Times New Roman" w:hAnsi="Times New Roman" w:cs="Times New Roman"/>
                <w:noProof/>
                <w:lang w:eastAsia="ru-RU"/>
              </w:rPr>
              <w:drawing>
                <wp:inline distT="0" distB="0" distL="0" distR="0" wp14:anchorId="4EFB06A6" wp14:editId="0F3AEF31">
                  <wp:extent cx="1208177" cy="11107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88A4D.tmp"/>
                          <pic:cNvPicPr/>
                        </pic:nvPicPr>
                        <pic:blipFill>
                          <a:blip r:embed="rId12">
                            <a:extLst>
                              <a:ext uri="{28A0092B-C50C-407E-A947-70E740481C1C}">
                                <a14:useLocalDpi xmlns:a14="http://schemas.microsoft.com/office/drawing/2010/main" val="0"/>
                              </a:ext>
                            </a:extLst>
                          </a:blip>
                          <a:stretch>
                            <a:fillRect/>
                          </a:stretch>
                        </pic:blipFill>
                        <pic:spPr>
                          <a:xfrm>
                            <a:off x="0" y="0"/>
                            <a:ext cx="1209323" cy="1111797"/>
                          </a:xfrm>
                          <a:prstGeom prst="rect">
                            <a:avLst/>
                          </a:prstGeom>
                        </pic:spPr>
                      </pic:pic>
                    </a:graphicData>
                  </a:graphic>
                </wp:inline>
              </w:drawing>
            </w:r>
          </w:p>
        </w:tc>
      </w:tr>
    </w:tbl>
    <w:p w:rsidR="0068140C" w:rsidRPr="0068140C" w:rsidRDefault="0068140C" w:rsidP="0068140C">
      <w:pPr>
        <w:spacing w:after="0"/>
        <w:jc w:val="center"/>
        <w:textAlignment w:val="center"/>
        <w:rPr>
          <w:rFonts w:ascii="Times New Roman" w:hAnsi="Times New Roman" w:cs="Times New Roman"/>
        </w:rPr>
      </w:pPr>
    </w:p>
    <w:p w:rsidR="000B36FC" w:rsidRDefault="0068140C" w:rsidP="0068140C">
      <w:pPr>
        <w:spacing w:after="0"/>
        <w:jc w:val="center"/>
        <w:textAlignment w:val="center"/>
        <w:rPr>
          <w:rFonts w:ascii="Times New Roman" w:hAnsi="Times New Roman" w:cs="Times New Roman"/>
        </w:rPr>
      </w:pPr>
      <w:r w:rsidRPr="00722DE8">
        <w:rPr>
          <w:rFonts w:ascii="Times New Roman" w:hAnsi="Times New Roman" w:cs="Times New Roman"/>
        </w:rPr>
        <w:t>Министерство социальной политики Свердловской области</w:t>
      </w:r>
    </w:p>
    <w:p w:rsidR="00972A5D" w:rsidRPr="00972A5D" w:rsidRDefault="00443079" w:rsidP="00972A5D">
      <w:pPr>
        <w:spacing w:after="0"/>
        <w:jc w:val="center"/>
        <w:textAlignment w:val="center"/>
        <w:rPr>
          <w:rFonts w:ascii="Times New Roman" w:hAnsi="Times New Roman" w:cs="Times New Roman"/>
        </w:rPr>
      </w:pPr>
      <w:r w:rsidRPr="00443079">
        <w:rPr>
          <w:rFonts w:ascii="Times New Roman" w:hAnsi="Times New Roman" w:cs="Times New Roman"/>
        </w:rPr>
        <w:t xml:space="preserve">Федеральное </w:t>
      </w:r>
      <w:r>
        <w:rPr>
          <w:rFonts w:ascii="Times New Roman" w:hAnsi="Times New Roman" w:cs="Times New Roman"/>
        </w:rPr>
        <w:t xml:space="preserve">государственное автономное учреждение высшего образования </w:t>
      </w:r>
      <w:r>
        <w:rPr>
          <w:rFonts w:ascii="Times New Roman" w:hAnsi="Times New Roman" w:cs="Times New Roman"/>
        </w:rPr>
        <w:br/>
      </w:r>
      <w:r w:rsidR="00972A5D" w:rsidRPr="00972A5D">
        <w:rPr>
          <w:rFonts w:ascii="Times New Roman" w:hAnsi="Times New Roman" w:cs="Times New Roman"/>
        </w:rPr>
        <w:t>«Уральский федеральный университет имени первого Президента России Б.Н.</w:t>
      </w:r>
      <w:r w:rsidR="00F85F5F">
        <w:rPr>
          <w:rFonts w:ascii="Times New Roman" w:hAnsi="Times New Roman" w:cs="Times New Roman"/>
        </w:rPr>
        <w:t xml:space="preserve"> </w:t>
      </w:r>
      <w:r w:rsidR="00972A5D" w:rsidRPr="00972A5D">
        <w:rPr>
          <w:rFonts w:ascii="Times New Roman" w:hAnsi="Times New Roman" w:cs="Times New Roman"/>
        </w:rPr>
        <w:t xml:space="preserve">Ельцина» </w:t>
      </w:r>
    </w:p>
    <w:p w:rsidR="00972A5D" w:rsidRPr="000B36FC" w:rsidRDefault="00972A5D" w:rsidP="00972A5D">
      <w:pPr>
        <w:spacing w:after="0"/>
        <w:jc w:val="center"/>
        <w:textAlignment w:val="center"/>
        <w:rPr>
          <w:rFonts w:ascii="Times New Roman" w:hAnsi="Times New Roman" w:cs="Times New Roman"/>
        </w:rPr>
      </w:pPr>
      <w:r w:rsidRPr="000B36FC">
        <w:rPr>
          <w:rFonts w:ascii="Times New Roman" w:hAnsi="Times New Roman" w:cs="Times New Roman"/>
        </w:rPr>
        <w:t>АНО «</w:t>
      </w:r>
      <w:r w:rsidR="00722DE8">
        <w:rPr>
          <w:rFonts w:ascii="Times New Roman" w:hAnsi="Times New Roman" w:cs="Times New Roman"/>
        </w:rPr>
        <w:t>БЕЛАЯ ТРОСТЬ</w:t>
      </w:r>
      <w:r w:rsidRPr="000B36FC">
        <w:rPr>
          <w:rFonts w:ascii="Times New Roman" w:hAnsi="Times New Roman" w:cs="Times New Roman"/>
        </w:rPr>
        <w:t>»</w:t>
      </w:r>
    </w:p>
    <w:p w:rsidR="00972A5D" w:rsidRDefault="00972A5D" w:rsidP="00972A5D">
      <w:pPr>
        <w:spacing w:after="0"/>
        <w:jc w:val="center"/>
        <w:textAlignment w:val="center"/>
        <w:rPr>
          <w:rFonts w:ascii="Times New Roman" w:hAnsi="Times New Roman" w:cs="Times New Roman"/>
        </w:rPr>
      </w:pPr>
      <w:r w:rsidRPr="000B36FC">
        <w:rPr>
          <w:rFonts w:ascii="Times New Roman" w:hAnsi="Times New Roman" w:cs="Times New Roman"/>
        </w:rPr>
        <w:t>ООО «Институт дизайна управления и конкурентных стратегий»</w:t>
      </w:r>
    </w:p>
    <w:p w:rsidR="00941C11" w:rsidRDefault="00941C11" w:rsidP="00972A5D">
      <w:pPr>
        <w:spacing w:after="0"/>
        <w:jc w:val="center"/>
        <w:textAlignment w:val="center"/>
        <w:rPr>
          <w:rFonts w:ascii="Times New Roman" w:hAnsi="Times New Roman" w:cs="Times New Roman"/>
        </w:rPr>
      </w:pPr>
    </w:p>
    <w:p w:rsidR="00972A5D" w:rsidRPr="00941C11" w:rsidRDefault="00941C11" w:rsidP="00941C11">
      <w:pPr>
        <w:spacing w:after="0"/>
        <w:jc w:val="center"/>
        <w:rPr>
          <w:rFonts w:ascii="Times New Roman" w:hAnsi="Times New Roman" w:cs="Times New Roman"/>
          <w:b/>
          <w:shd w:val="clear" w:color="auto" w:fill="FFFFFF"/>
        </w:rPr>
      </w:pPr>
      <w:r w:rsidRPr="00941C11">
        <w:rPr>
          <w:rFonts w:ascii="Times New Roman" w:hAnsi="Times New Roman" w:cs="Times New Roman"/>
          <w:b/>
          <w:shd w:val="clear" w:color="auto" w:fill="FFFFFF"/>
        </w:rPr>
        <w:t>Первое информационное письмо</w:t>
      </w:r>
    </w:p>
    <w:p w:rsidR="00941C11" w:rsidRDefault="00941C11" w:rsidP="00972A5D">
      <w:pPr>
        <w:spacing w:after="0"/>
        <w:jc w:val="both"/>
        <w:rPr>
          <w:rFonts w:ascii="Times New Roman" w:hAnsi="Times New Roman" w:cs="Times New Roman"/>
          <w:shd w:val="clear" w:color="auto" w:fill="FFFFFF"/>
        </w:rPr>
      </w:pPr>
    </w:p>
    <w:p w:rsidR="00443079" w:rsidRPr="00972A5D" w:rsidRDefault="00443079" w:rsidP="00443079">
      <w:pPr>
        <w:spacing w:after="0"/>
        <w:jc w:val="center"/>
        <w:rPr>
          <w:rFonts w:ascii="Times New Roman" w:hAnsi="Times New Roman" w:cs="Times New Roman"/>
          <w:shd w:val="clear" w:color="auto" w:fill="FFFFFF"/>
        </w:rPr>
      </w:pPr>
      <w:r w:rsidRPr="00443079">
        <w:rPr>
          <w:rFonts w:ascii="Times New Roman" w:hAnsi="Times New Roman" w:cs="Times New Roman"/>
          <w:shd w:val="clear" w:color="auto" w:fill="FFFFFF"/>
        </w:rPr>
        <w:t>Уральский федеральный университет имени первого Президента России Б.Н. Ельцина сообщает о проведении</w:t>
      </w:r>
      <w:r>
        <w:rPr>
          <w:rFonts w:ascii="Times New Roman" w:hAnsi="Times New Roman" w:cs="Times New Roman"/>
          <w:shd w:val="clear" w:color="auto" w:fill="FFFFFF"/>
        </w:rPr>
        <w:t xml:space="preserve"> 12-13 декабря 2019 года </w:t>
      </w:r>
      <w:r w:rsidRPr="00443079">
        <w:rPr>
          <w:rFonts w:ascii="Times New Roman" w:hAnsi="Times New Roman" w:cs="Times New Roman"/>
          <w:shd w:val="clear" w:color="auto" w:fill="FFFFFF"/>
        </w:rPr>
        <w:t>Всероссийской н</w:t>
      </w:r>
      <w:r w:rsidRPr="006E794B">
        <w:rPr>
          <w:rFonts w:ascii="Times New Roman" w:hAnsi="Times New Roman" w:cs="Times New Roman"/>
          <w:shd w:val="clear" w:color="auto" w:fill="FFFFFF"/>
        </w:rPr>
        <w:t>аучно-практическ</w:t>
      </w:r>
      <w:r>
        <w:rPr>
          <w:rFonts w:ascii="Times New Roman" w:hAnsi="Times New Roman" w:cs="Times New Roman"/>
          <w:shd w:val="clear" w:color="auto" w:fill="FFFFFF"/>
        </w:rPr>
        <w:t>ой конференции с международным участием</w:t>
      </w:r>
    </w:p>
    <w:p w:rsidR="00941C11" w:rsidRDefault="004F796D" w:rsidP="0037437C">
      <w:pPr>
        <w:jc w:val="center"/>
        <w:rPr>
          <w:rStyle w:val="a3"/>
          <w:rFonts w:ascii="Times New Roman" w:hAnsi="Times New Roman" w:cs="Times New Roman"/>
          <w:shd w:val="clear" w:color="auto" w:fill="FFFFFF"/>
        </w:rPr>
      </w:pPr>
      <w:r w:rsidRPr="006E794B">
        <w:rPr>
          <w:rStyle w:val="a3"/>
          <w:rFonts w:ascii="Times New Roman" w:hAnsi="Times New Roman" w:cs="Times New Roman"/>
          <w:shd w:val="clear" w:color="auto" w:fill="FFFFFF"/>
        </w:rPr>
        <w:t>«ЭКСТРАБИЛИТИ КАК ФЕНОМЕН ИНКЛЮЗИВНОЙ КУЛЬТУРЫ</w:t>
      </w:r>
      <w:r w:rsidR="0037437C">
        <w:rPr>
          <w:rStyle w:val="a3"/>
          <w:rFonts w:ascii="Times New Roman" w:hAnsi="Times New Roman" w:cs="Times New Roman"/>
          <w:shd w:val="clear" w:color="auto" w:fill="FFFFFF"/>
        </w:rPr>
        <w:t xml:space="preserve">: </w:t>
      </w:r>
    </w:p>
    <w:p w:rsidR="00443079" w:rsidRDefault="0037437C" w:rsidP="0037437C">
      <w:pPr>
        <w:jc w:val="center"/>
        <w:rPr>
          <w:rStyle w:val="a3"/>
          <w:rFonts w:ascii="Times New Roman" w:hAnsi="Times New Roman" w:cs="Times New Roman"/>
          <w:shd w:val="clear" w:color="auto" w:fill="FFFFFF"/>
        </w:rPr>
      </w:pPr>
      <w:r>
        <w:rPr>
          <w:rStyle w:val="a3"/>
          <w:rFonts w:ascii="Times New Roman" w:hAnsi="Times New Roman" w:cs="Times New Roman"/>
          <w:shd w:val="clear" w:color="auto" w:fill="FFFFFF"/>
        </w:rPr>
        <w:t>Формирование инклюзивной культуры в организациях</w:t>
      </w:r>
      <w:r w:rsidR="004F796D" w:rsidRPr="006E794B">
        <w:rPr>
          <w:rStyle w:val="a3"/>
          <w:rFonts w:ascii="Times New Roman" w:hAnsi="Times New Roman" w:cs="Times New Roman"/>
          <w:shd w:val="clear" w:color="auto" w:fill="FFFFFF"/>
        </w:rPr>
        <w:t>»</w:t>
      </w:r>
    </w:p>
    <w:p w:rsidR="00CE168A" w:rsidRPr="00941C11" w:rsidRDefault="00443079" w:rsidP="002224F6">
      <w:pPr>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Место проведения конференции: Екатеринбург, Уральский федеральный университет</w:t>
      </w:r>
      <w:r w:rsidR="00941C11">
        <w:rPr>
          <w:rFonts w:ascii="Times New Roman" w:hAnsi="Times New Roman" w:cs="Times New Roman"/>
          <w:shd w:val="clear" w:color="auto" w:fill="FFFFFF"/>
        </w:rPr>
        <w:t xml:space="preserve">. </w:t>
      </w:r>
    </w:p>
    <w:p w:rsidR="00443079" w:rsidRPr="00443079" w:rsidRDefault="00443079" w:rsidP="002224F6">
      <w:pPr>
        <w:ind w:firstLine="709"/>
        <w:jc w:val="both"/>
        <w:rPr>
          <w:rFonts w:ascii="Times New Roman" w:hAnsi="Times New Roman" w:cs="Times New Roman"/>
          <w:b/>
          <w:shd w:val="clear" w:color="auto" w:fill="FFFFFF"/>
        </w:rPr>
      </w:pPr>
      <w:r w:rsidRPr="00443079">
        <w:rPr>
          <w:rFonts w:ascii="Times New Roman" w:hAnsi="Times New Roman" w:cs="Times New Roman"/>
          <w:b/>
          <w:shd w:val="clear" w:color="auto" w:fill="FFFFFF"/>
        </w:rPr>
        <w:t>Цель конференции:</w:t>
      </w:r>
    </w:p>
    <w:p w:rsidR="00443079" w:rsidRDefault="00443079" w:rsidP="002224F6">
      <w:pPr>
        <w:ind w:firstLine="709"/>
        <w:jc w:val="both"/>
        <w:rPr>
          <w:rFonts w:ascii="Times New Roman" w:hAnsi="Times New Roman" w:cs="Times New Roman"/>
          <w:shd w:val="clear" w:color="auto" w:fill="FFFFFF"/>
        </w:rPr>
      </w:pPr>
      <w:r w:rsidRPr="00443079">
        <w:rPr>
          <w:rFonts w:ascii="Times New Roman" w:hAnsi="Times New Roman" w:cs="Times New Roman"/>
          <w:shd w:val="clear" w:color="auto" w:fill="FFFFFF"/>
        </w:rPr>
        <w:t xml:space="preserve">широкое привлечение представителей науки и </w:t>
      </w:r>
      <w:r w:rsidR="0037437C">
        <w:rPr>
          <w:rFonts w:ascii="Times New Roman" w:hAnsi="Times New Roman" w:cs="Times New Roman"/>
          <w:shd w:val="clear" w:color="auto" w:fill="FFFFFF"/>
        </w:rPr>
        <w:t>общественности в целом</w:t>
      </w:r>
      <w:r w:rsidRPr="00443079">
        <w:rPr>
          <w:rFonts w:ascii="Times New Roman" w:hAnsi="Times New Roman" w:cs="Times New Roman"/>
          <w:shd w:val="clear" w:color="auto" w:fill="FFFFFF"/>
        </w:rPr>
        <w:t xml:space="preserve"> к поиску эффективных решений в области </w:t>
      </w:r>
      <w:r>
        <w:rPr>
          <w:rFonts w:ascii="Times New Roman" w:hAnsi="Times New Roman" w:cs="Times New Roman"/>
          <w:shd w:val="clear" w:color="auto" w:fill="FFFFFF"/>
        </w:rPr>
        <w:t>взаимодействия общества и людей с ограниченными возможностями</w:t>
      </w:r>
      <w:r w:rsidR="007E55EF">
        <w:rPr>
          <w:rFonts w:ascii="Times New Roman" w:hAnsi="Times New Roman" w:cs="Times New Roman"/>
          <w:shd w:val="clear" w:color="auto" w:fill="FFFFFF"/>
        </w:rPr>
        <w:t xml:space="preserve"> здоровья</w:t>
      </w:r>
      <w:r>
        <w:rPr>
          <w:rFonts w:ascii="Times New Roman" w:hAnsi="Times New Roman" w:cs="Times New Roman"/>
          <w:shd w:val="clear" w:color="auto" w:fill="FFFFFF"/>
        </w:rPr>
        <w:t xml:space="preserve">, </w:t>
      </w:r>
      <w:r w:rsidRPr="00443079">
        <w:rPr>
          <w:rFonts w:ascii="Times New Roman" w:hAnsi="Times New Roman" w:cs="Times New Roman"/>
          <w:shd w:val="clear" w:color="auto" w:fill="FFFFFF"/>
        </w:rPr>
        <w:t xml:space="preserve">установление </w:t>
      </w:r>
      <w:r w:rsidR="0037437C">
        <w:rPr>
          <w:rFonts w:ascii="Times New Roman" w:hAnsi="Times New Roman" w:cs="Times New Roman"/>
          <w:shd w:val="clear" w:color="auto" w:fill="FFFFFF"/>
        </w:rPr>
        <w:t>научных и деловых</w:t>
      </w:r>
      <w:r w:rsidRPr="00443079">
        <w:rPr>
          <w:rFonts w:ascii="Times New Roman" w:hAnsi="Times New Roman" w:cs="Times New Roman"/>
          <w:shd w:val="clear" w:color="auto" w:fill="FFFFFF"/>
        </w:rPr>
        <w:t xml:space="preserve"> связей между учеными</w:t>
      </w:r>
      <w:r w:rsidR="0037437C">
        <w:rPr>
          <w:rFonts w:ascii="Times New Roman" w:hAnsi="Times New Roman" w:cs="Times New Roman"/>
          <w:shd w:val="clear" w:color="auto" w:fill="FFFFFF"/>
        </w:rPr>
        <w:t xml:space="preserve"> и специалистами</w:t>
      </w:r>
      <w:r w:rsidRPr="00443079">
        <w:rPr>
          <w:rFonts w:ascii="Times New Roman" w:hAnsi="Times New Roman" w:cs="Times New Roman"/>
          <w:shd w:val="clear" w:color="auto" w:fill="FFFFFF"/>
        </w:rPr>
        <w:t xml:space="preserve">, обмен научными и практическими достижениями, обсуждение </w:t>
      </w:r>
      <w:r w:rsidR="007E55EF">
        <w:rPr>
          <w:rFonts w:ascii="Times New Roman" w:hAnsi="Times New Roman" w:cs="Times New Roman"/>
          <w:shd w:val="clear" w:color="auto" w:fill="FFFFFF"/>
        </w:rPr>
        <w:t>перспектив</w:t>
      </w:r>
      <w:r w:rsidRPr="00443079">
        <w:rPr>
          <w:rFonts w:ascii="Times New Roman" w:hAnsi="Times New Roman" w:cs="Times New Roman"/>
          <w:shd w:val="clear" w:color="auto" w:fill="FFFFFF"/>
        </w:rPr>
        <w:t xml:space="preserve"> внедрения результатов исследований</w:t>
      </w:r>
      <w:r>
        <w:rPr>
          <w:rFonts w:ascii="Times New Roman" w:hAnsi="Times New Roman" w:cs="Times New Roman"/>
          <w:shd w:val="clear" w:color="auto" w:fill="FFFFFF"/>
        </w:rPr>
        <w:t xml:space="preserve"> </w:t>
      </w:r>
      <w:r w:rsidRPr="00443079">
        <w:rPr>
          <w:rFonts w:ascii="Times New Roman" w:hAnsi="Times New Roman" w:cs="Times New Roman"/>
          <w:shd w:val="clear" w:color="auto" w:fill="FFFFFF"/>
        </w:rPr>
        <w:t xml:space="preserve">в реальную </w:t>
      </w:r>
      <w:r>
        <w:rPr>
          <w:rFonts w:ascii="Times New Roman" w:hAnsi="Times New Roman" w:cs="Times New Roman"/>
          <w:shd w:val="clear" w:color="auto" w:fill="FFFFFF"/>
        </w:rPr>
        <w:t xml:space="preserve">общественную </w:t>
      </w:r>
      <w:r w:rsidRPr="00443079">
        <w:rPr>
          <w:rFonts w:ascii="Times New Roman" w:hAnsi="Times New Roman" w:cs="Times New Roman"/>
          <w:shd w:val="clear" w:color="auto" w:fill="FFFFFF"/>
        </w:rPr>
        <w:t>практику.</w:t>
      </w:r>
    </w:p>
    <w:p w:rsidR="00443079" w:rsidRDefault="00443079" w:rsidP="002224F6">
      <w:pPr>
        <w:ind w:firstLine="709"/>
        <w:jc w:val="both"/>
        <w:rPr>
          <w:rFonts w:ascii="Times New Roman" w:hAnsi="Times New Roman" w:cs="Times New Roman"/>
          <w:b/>
          <w:shd w:val="clear" w:color="auto" w:fill="FFFFFF"/>
        </w:rPr>
      </w:pPr>
      <w:r w:rsidRPr="00443079">
        <w:rPr>
          <w:rFonts w:ascii="Times New Roman" w:hAnsi="Times New Roman" w:cs="Times New Roman"/>
          <w:b/>
          <w:shd w:val="clear" w:color="auto" w:fill="FFFFFF"/>
        </w:rPr>
        <w:t>Для участия в конференции приглашаются</w:t>
      </w:r>
      <w:r>
        <w:rPr>
          <w:rFonts w:ascii="Times New Roman" w:hAnsi="Times New Roman" w:cs="Times New Roman"/>
          <w:b/>
          <w:shd w:val="clear" w:color="auto" w:fill="FFFFFF"/>
        </w:rPr>
        <w:t>:</w:t>
      </w:r>
    </w:p>
    <w:p w:rsidR="00443079" w:rsidRDefault="00443079" w:rsidP="002224F6">
      <w:pPr>
        <w:ind w:firstLine="709"/>
        <w:jc w:val="both"/>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ученые – </w:t>
      </w:r>
      <w:r w:rsidRPr="00443079">
        <w:rPr>
          <w:rFonts w:ascii="Times New Roman" w:hAnsi="Times New Roman" w:cs="Times New Roman"/>
          <w:shd w:val="clear" w:color="auto" w:fill="FFFFFF"/>
        </w:rPr>
        <w:t xml:space="preserve">специалисты в области </w:t>
      </w:r>
      <w:r>
        <w:rPr>
          <w:rFonts w:ascii="Times New Roman" w:hAnsi="Times New Roman" w:cs="Times New Roman"/>
          <w:shd w:val="clear" w:color="auto" w:fill="FFFFFF"/>
        </w:rPr>
        <w:t xml:space="preserve">философии, социологии, психологии, образования, медицины, </w:t>
      </w:r>
      <w:r w:rsidRPr="00443079">
        <w:rPr>
          <w:rFonts w:ascii="Times New Roman" w:hAnsi="Times New Roman" w:cs="Times New Roman"/>
          <w:shd w:val="clear" w:color="auto" w:fill="FFFFFF"/>
        </w:rPr>
        <w:t xml:space="preserve">валеологии, физической культуры и спорта, </w:t>
      </w:r>
      <w:r>
        <w:rPr>
          <w:rFonts w:ascii="Times New Roman" w:hAnsi="Times New Roman" w:cs="Times New Roman"/>
          <w:shd w:val="clear" w:color="auto" w:fill="FFFFFF"/>
        </w:rPr>
        <w:t>государственного и муниципального управления, социального обеспечения;</w:t>
      </w:r>
      <w:r w:rsidRPr="00443079">
        <w:rPr>
          <w:rFonts w:ascii="Times New Roman" w:hAnsi="Times New Roman" w:cs="Times New Roman"/>
          <w:shd w:val="clear" w:color="auto" w:fill="FFFFFF"/>
        </w:rPr>
        <w:t xml:space="preserve"> преподавател</w:t>
      </w:r>
      <w:r>
        <w:rPr>
          <w:rFonts w:ascii="Times New Roman" w:hAnsi="Times New Roman" w:cs="Times New Roman"/>
          <w:shd w:val="clear" w:color="auto" w:fill="FFFFFF"/>
        </w:rPr>
        <w:t>и</w:t>
      </w:r>
      <w:r w:rsidRPr="00443079">
        <w:rPr>
          <w:rFonts w:ascii="Times New Roman" w:hAnsi="Times New Roman" w:cs="Times New Roman"/>
          <w:shd w:val="clear" w:color="auto" w:fill="FFFFFF"/>
        </w:rPr>
        <w:t xml:space="preserve"> высшего образования, студент</w:t>
      </w:r>
      <w:r>
        <w:rPr>
          <w:rFonts w:ascii="Times New Roman" w:hAnsi="Times New Roman" w:cs="Times New Roman"/>
          <w:shd w:val="clear" w:color="auto" w:fill="FFFFFF"/>
        </w:rPr>
        <w:t>ы</w:t>
      </w:r>
      <w:r w:rsidRPr="00443079">
        <w:rPr>
          <w:rFonts w:ascii="Times New Roman" w:hAnsi="Times New Roman" w:cs="Times New Roman"/>
          <w:shd w:val="clear" w:color="auto" w:fill="FFFFFF"/>
        </w:rPr>
        <w:t>, аспирант</w:t>
      </w:r>
      <w:r>
        <w:rPr>
          <w:rFonts w:ascii="Times New Roman" w:hAnsi="Times New Roman" w:cs="Times New Roman"/>
          <w:shd w:val="clear" w:color="auto" w:fill="FFFFFF"/>
        </w:rPr>
        <w:t>ы</w:t>
      </w:r>
      <w:r w:rsidRPr="00443079">
        <w:rPr>
          <w:rFonts w:ascii="Times New Roman" w:hAnsi="Times New Roman" w:cs="Times New Roman"/>
          <w:shd w:val="clear" w:color="auto" w:fill="FFFFFF"/>
        </w:rPr>
        <w:t xml:space="preserve"> и докторант</w:t>
      </w:r>
      <w:r>
        <w:rPr>
          <w:rFonts w:ascii="Times New Roman" w:hAnsi="Times New Roman" w:cs="Times New Roman"/>
          <w:shd w:val="clear" w:color="auto" w:fill="FFFFFF"/>
        </w:rPr>
        <w:t xml:space="preserve">ы; </w:t>
      </w:r>
      <w:r w:rsidRPr="00443079">
        <w:rPr>
          <w:rFonts w:ascii="Times New Roman" w:hAnsi="Times New Roman" w:cs="Times New Roman"/>
          <w:shd w:val="clear" w:color="auto" w:fill="FFFFFF"/>
        </w:rPr>
        <w:t>представител</w:t>
      </w:r>
      <w:r>
        <w:rPr>
          <w:rFonts w:ascii="Times New Roman" w:hAnsi="Times New Roman" w:cs="Times New Roman"/>
          <w:shd w:val="clear" w:color="auto" w:fill="FFFFFF"/>
        </w:rPr>
        <w:t>и</w:t>
      </w:r>
      <w:r w:rsidRPr="00443079">
        <w:rPr>
          <w:rFonts w:ascii="Times New Roman" w:hAnsi="Times New Roman" w:cs="Times New Roman"/>
          <w:shd w:val="clear" w:color="auto" w:fill="FFFFFF"/>
        </w:rPr>
        <w:t xml:space="preserve"> органов государственной власти и местного самоуправления; </w:t>
      </w:r>
      <w:r w:rsidR="007E55EF">
        <w:rPr>
          <w:rFonts w:ascii="Times New Roman" w:hAnsi="Times New Roman" w:cs="Times New Roman"/>
          <w:shd w:val="clear" w:color="auto" w:fill="FFFFFF"/>
        </w:rPr>
        <w:t xml:space="preserve">представители бизнес-сообщества; </w:t>
      </w:r>
      <w:r w:rsidRPr="00443079">
        <w:rPr>
          <w:rFonts w:ascii="Times New Roman" w:hAnsi="Times New Roman" w:cs="Times New Roman"/>
          <w:shd w:val="clear" w:color="auto" w:fill="FFFFFF"/>
        </w:rPr>
        <w:t>представител</w:t>
      </w:r>
      <w:r>
        <w:rPr>
          <w:rFonts w:ascii="Times New Roman" w:hAnsi="Times New Roman" w:cs="Times New Roman"/>
          <w:shd w:val="clear" w:color="auto" w:fill="FFFFFF"/>
        </w:rPr>
        <w:t>и</w:t>
      </w:r>
      <w:r w:rsidRPr="00443079">
        <w:rPr>
          <w:rFonts w:ascii="Times New Roman" w:hAnsi="Times New Roman" w:cs="Times New Roman"/>
          <w:shd w:val="clear" w:color="auto" w:fill="FFFFFF"/>
        </w:rPr>
        <w:t xml:space="preserve"> общественных организаций и объединений, осуществляющих свою деятельность в сфере адаптивной физической культуры и спорта, социального обес</w:t>
      </w:r>
      <w:r>
        <w:rPr>
          <w:rFonts w:ascii="Times New Roman" w:hAnsi="Times New Roman" w:cs="Times New Roman"/>
          <w:shd w:val="clear" w:color="auto" w:fill="FFFFFF"/>
        </w:rPr>
        <w:t>печения;</w:t>
      </w:r>
      <w:proofErr w:type="gramEnd"/>
      <w:r>
        <w:rPr>
          <w:rFonts w:ascii="Times New Roman" w:hAnsi="Times New Roman" w:cs="Times New Roman"/>
          <w:shd w:val="clear" w:color="auto" w:fill="FFFFFF"/>
        </w:rPr>
        <w:t xml:space="preserve"> </w:t>
      </w:r>
      <w:r w:rsidRPr="00443079">
        <w:rPr>
          <w:rFonts w:ascii="Times New Roman" w:hAnsi="Times New Roman" w:cs="Times New Roman"/>
          <w:shd w:val="clear" w:color="auto" w:fill="FFFFFF"/>
        </w:rPr>
        <w:t>участник</w:t>
      </w:r>
      <w:r>
        <w:rPr>
          <w:rFonts w:ascii="Times New Roman" w:hAnsi="Times New Roman" w:cs="Times New Roman"/>
          <w:shd w:val="clear" w:color="auto" w:fill="FFFFFF"/>
        </w:rPr>
        <w:t>и и координаторы инклюзивных программ;</w:t>
      </w:r>
      <w:r w:rsidRPr="00443079">
        <w:rPr>
          <w:rFonts w:ascii="Times New Roman" w:hAnsi="Times New Roman" w:cs="Times New Roman"/>
          <w:shd w:val="clear" w:color="auto" w:fill="FFFFFF"/>
        </w:rPr>
        <w:t xml:space="preserve"> организатор</w:t>
      </w:r>
      <w:r>
        <w:rPr>
          <w:rFonts w:ascii="Times New Roman" w:hAnsi="Times New Roman" w:cs="Times New Roman"/>
          <w:shd w:val="clear" w:color="auto" w:fill="FFFFFF"/>
        </w:rPr>
        <w:t>ы</w:t>
      </w:r>
      <w:r w:rsidRPr="00443079">
        <w:rPr>
          <w:rFonts w:ascii="Times New Roman" w:hAnsi="Times New Roman" w:cs="Times New Roman"/>
          <w:shd w:val="clear" w:color="auto" w:fill="FFFFFF"/>
        </w:rPr>
        <w:t xml:space="preserve"> социальных проектов, оказывающих услуги людям с </w:t>
      </w:r>
      <w:r>
        <w:rPr>
          <w:rFonts w:ascii="Times New Roman" w:hAnsi="Times New Roman" w:cs="Times New Roman"/>
          <w:shd w:val="clear" w:color="auto" w:fill="FFFFFF"/>
        </w:rPr>
        <w:t>ограниченными возможностями здоровья</w:t>
      </w:r>
      <w:r w:rsidRPr="00443079">
        <w:rPr>
          <w:rFonts w:ascii="Times New Roman" w:hAnsi="Times New Roman" w:cs="Times New Roman"/>
          <w:shd w:val="clear" w:color="auto" w:fill="FFFFFF"/>
        </w:rPr>
        <w:t xml:space="preserve"> и их окружению</w:t>
      </w:r>
      <w:r>
        <w:rPr>
          <w:rFonts w:ascii="Times New Roman" w:hAnsi="Times New Roman" w:cs="Times New Roman"/>
          <w:shd w:val="clear" w:color="auto" w:fill="FFFFFF"/>
        </w:rPr>
        <w:t xml:space="preserve">; </w:t>
      </w:r>
      <w:r w:rsidRPr="00443079">
        <w:rPr>
          <w:rFonts w:ascii="Times New Roman" w:hAnsi="Times New Roman" w:cs="Times New Roman"/>
          <w:shd w:val="clear" w:color="auto" w:fill="FFFFFF"/>
        </w:rPr>
        <w:t>представител</w:t>
      </w:r>
      <w:r>
        <w:rPr>
          <w:rFonts w:ascii="Times New Roman" w:hAnsi="Times New Roman" w:cs="Times New Roman"/>
          <w:shd w:val="clear" w:color="auto" w:fill="FFFFFF"/>
        </w:rPr>
        <w:t>и</w:t>
      </w:r>
      <w:r w:rsidRPr="00443079">
        <w:rPr>
          <w:rFonts w:ascii="Times New Roman" w:hAnsi="Times New Roman" w:cs="Times New Roman"/>
          <w:shd w:val="clear" w:color="auto" w:fill="FFFFFF"/>
        </w:rPr>
        <w:t xml:space="preserve"> волонтёрских организаций.</w:t>
      </w:r>
    </w:p>
    <w:p w:rsidR="004F796D" w:rsidRPr="004F796D" w:rsidRDefault="004F796D" w:rsidP="00443079">
      <w:pPr>
        <w:shd w:val="clear" w:color="auto" w:fill="FFFFFF"/>
        <w:spacing w:after="300" w:line="240" w:lineRule="auto"/>
        <w:ind w:firstLine="709"/>
        <w:rPr>
          <w:rFonts w:ascii="Times New Roman" w:eastAsia="Times New Roman" w:hAnsi="Times New Roman" w:cs="Times New Roman"/>
          <w:lang w:eastAsia="ru-RU"/>
        </w:rPr>
      </w:pPr>
      <w:r w:rsidRPr="006E794B">
        <w:rPr>
          <w:rFonts w:ascii="Times New Roman" w:eastAsia="Times New Roman" w:hAnsi="Times New Roman" w:cs="Times New Roman"/>
          <w:b/>
          <w:bCs/>
          <w:lang w:eastAsia="ru-RU"/>
        </w:rPr>
        <w:t>Направления конференции</w:t>
      </w:r>
    </w:p>
    <w:p w:rsidR="0007037E" w:rsidRDefault="0007037E"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История и философия инклюзивного взаимодействия</w:t>
      </w:r>
    </w:p>
    <w:p w:rsidR="0007037E" w:rsidRDefault="0007037E"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Инклюзия в контексте современного мира: юридические и социокультурные смыслы</w:t>
      </w:r>
    </w:p>
    <w:p w:rsidR="0007037E" w:rsidRPr="004F796D" w:rsidRDefault="0007037E"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4F796D">
        <w:rPr>
          <w:rFonts w:ascii="Times New Roman" w:eastAsia="Times New Roman" w:hAnsi="Times New Roman" w:cs="Times New Roman"/>
          <w:lang w:eastAsia="ru-RU"/>
        </w:rPr>
        <w:t>Инновации в социальной сфере</w:t>
      </w:r>
      <w:r>
        <w:rPr>
          <w:rFonts w:ascii="Times New Roman" w:eastAsia="Times New Roman" w:hAnsi="Times New Roman" w:cs="Times New Roman"/>
          <w:lang w:eastAsia="ru-RU"/>
        </w:rPr>
        <w:t>: от инклюзивных социальных проектов к инклюзивным сервисам. Сотрудничество с людьми с ОВЗ.</w:t>
      </w:r>
    </w:p>
    <w:p w:rsidR="0007037E" w:rsidRDefault="0007037E"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Культура инклюзии в глобальном мире</w:t>
      </w:r>
    </w:p>
    <w:p w:rsidR="0007037E" w:rsidRDefault="0007037E"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Международное сотрудничество и институты ООН в сфере инклюзивной культуры </w:t>
      </w:r>
    </w:p>
    <w:p w:rsidR="0007037E" w:rsidRPr="0015337B" w:rsidRDefault="0007037E"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15337B">
        <w:rPr>
          <w:rFonts w:ascii="Times New Roman" w:eastAsia="Times New Roman" w:hAnsi="Times New Roman" w:cs="Times New Roman"/>
          <w:lang w:eastAsia="ru-RU"/>
        </w:rPr>
        <w:t>Экстрабилити – новое прочтение скрытых талантов и способностей человека.</w:t>
      </w:r>
    </w:p>
    <w:p w:rsidR="004F796D" w:rsidRPr="004F796D" w:rsidRDefault="004F796D"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4F796D">
        <w:rPr>
          <w:rFonts w:ascii="Times New Roman" w:eastAsia="Times New Roman" w:hAnsi="Times New Roman" w:cs="Times New Roman"/>
          <w:lang w:eastAsia="ru-RU"/>
        </w:rPr>
        <w:t>Экстрабилити: проблема диагностики уни</w:t>
      </w:r>
      <w:r w:rsidR="001929AD">
        <w:rPr>
          <w:rFonts w:ascii="Times New Roman" w:eastAsia="Times New Roman" w:hAnsi="Times New Roman" w:cs="Times New Roman"/>
          <w:lang w:eastAsia="ru-RU"/>
        </w:rPr>
        <w:t>кальных способностей людей с ограниченными возможностями здоровья</w:t>
      </w:r>
    </w:p>
    <w:p w:rsidR="004F796D" w:rsidRPr="004F796D" w:rsidRDefault="004F796D"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4F796D">
        <w:rPr>
          <w:rFonts w:ascii="Times New Roman" w:eastAsia="Times New Roman" w:hAnsi="Times New Roman" w:cs="Times New Roman"/>
          <w:lang w:eastAsia="ru-RU"/>
        </w:rPr>
        <w:t>Организация и поддержка социальных проектов</w:t>
      </w:r>
    </w:p>
    <w:p w:rsidR="0007037E" w:rsidRDefault="0007037E"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15337B">
        <w:rPr>
          <w:rFonts w:ascii="Times New Roman" w:eastAsia="Times New Roman" w:hAnsi="Times New Roman" w:cs="Times New Roman"/>
          <w:lang w:eastAsia="ru-RU"/>
        </w:rPr>
        <w:lastRenderedPageBreak/>
        <w:t>Инклюзия как новая форма коммуникации</w:t>
      </w:r>
    </w:p>
    <w:p w:rsidR="0007037E" w:rsidRPr="0015337B" w:rsidRDefault="0007037E"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Проблемы инклюзии в молодежной среде</w:t>
      </w:r>
    </w:p>
    <w:p w:rsidR="004F796D" w:rsidRPr="004F796D" w:rsidRDefault="004F796D"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4F796D">
        <w:rPr>
          <w:rFonts w:ascii="Times New Roman" w:eastAsia="Times New Roman" w:hAnsi="Times New Roman" w:cs="Times New Roman"/>
          <w:lang w:eastAsia="ru-RU"/>
        </w:rPr>
        <w:t>Межведомственное взаимодействие и поддержка активности представителей различных социальных групп</w:t>
      </w:r>
    </w:p>
    <w:p w:rsidR="004F796D" w:rsidRPr="004F796D" w:rsidRDefault="004F796D"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4F796D">
        <w:rPr>
          <w:rFonts w:ascii="Times New Roman" w:eastAsia="Times New Roman" w:hAnsi="Times New Roman" w:cs="Times New Roman"/>
          <w:lang w:eastAsia="ru-RU"/>
        </w:rPr>
        <w:t>Рынок труда: профессиональное самоопределение людей с ОВЗ</w:t>
      </w:r>
    </w:p>
    <w:p w:rsidR="004F796D" w:rsidRPr="004F796D" w:rsidRDefault="004F796D"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4F796D">
        <w:rPr>
          <w:rFonts w:ascii="Times New Roman" w:eastAsia="Times New Roman" w:hAnsi="Times New Roman" w:cs="Times New Roman"/>
          <w:lang w:eastAsia="ru-RU"/>
        </w:rPr>
        <w:t>Проблемы и перспективы развития инклюзивного образования</w:t>
      </w:r>
    </w:p>
    <w:p w:rsidR="004F796D" w:rsidRPr="004F796D" w:rsidRDefault="004F796D"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4F796D">
        <w:rPr>
          <w:rFonts w:ascii="Times New Roman" w:eastAsia="Times New Roman" w:hAnsi="Times New Roman" w:cs="Times New Roman"/>
          <w:lang w:eastAsia="ru-RU"/>
        </w:rPr>
        <w:t>Проблемы и перспективы подготовки и переподготовки работников автономных некоммерческих организаций, оказывающих услуги людям с ОВЗ и их окружению</w:t>
      </w:r>
    </w:p>
    <w:p w:rsidR="0007037E" w:rsidRDefault="0007037E"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Оценка качества работы НКО, связанных с реабилитацией и социализацией людей с ОВЗ и других социально исключенных групп</w:t>
      </w:r>
    </w:p>
    <w:p w:rsidR="004F796D" w:rsidRPr="004F796D" w:rsidRDefault="004F796D"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4F796D">
        <w:rPr>
          <w:rFonts w:ascii="Times New Roman" w:eastAsia="Times New Roman" w:hAnsi="Times New Roman" w:cs="Times New Roman"/>
          <w:lang w:eastAsia="ru-RU"/>
        </w:rPr>
        <w:t>Инновационные подходы в области оздоровительной и адаптивной физической культуры</w:t>
      </w:r>
    </w:p>
    <w:p w:rsidR="0007037E" w:rsidRDefault="0007037E"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4F796D">
        <w:rPr>
          <w:rFonts w:ascii="Times New Roman" w:eastAsia="Times New Roman" w:hAnsi="Times New Roman" w:cs="Times New Roman"/>
          <w:lang w:eastAsia="ru-RU"/>
        </w:rPr>
        <w:t>Валеология: методология и методика изучения здоровья населения</w:t>
      </w:r>
    </w:p>
    <w:p w:rsidR="004F796D" w:rsidRPr="004F796D" w:rsidRDefault="004F796D"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4F796D">
        <w:rPr>
          <w:rFonts w:ascii="Times New Roman" w:eastAsia="Times New Roman" w:hAnsi="Times New Roman" w:cs="Times New Roman"/>
          <w:lang w:eastAsia="ru-RU"/>
        </w:rPr>
        <w:t>Проблемы восстановления здоровья человека средствами физической культуры</w:t>
      </w:r>
    </w:p>
    <w:p w:rsidR="0007037E" w:rsidRPr="004F796D" w:rsidRDefault="0007037E" w:rsidP="00070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4F796D">
        <w:rPr>
          <w:rFonts w:ascii="Times New Roman" w:eastAsia="Times New Roman" w:hAnsi="Times New Roman" w:cs="Times New Roman"/>
          <w:lang w:eastAsia="ru-RU"/>
        </w:rPr>
        <w:t>Инклюзия в спорте</w:t>
      </w:r>
    </w:p>
    <w:p w:rsidR="00443079" w:rsidRPr="001929AD" w:rsidRDefault="001929AD" w:rsidP="006E794B">
      <w:pPr>
        <w:rPr>
          <w:rFonts w:ascii="Times New Roman" w:hAnsi="Times New Roman" w:cs="Times New Roman"/>
          <w:b/>
        </w:rPr>
      </w:pPr>
      <w:r>
        <w:rPr>
          <w:rFonts w:ascii="Times New Roman" w:hAnsi="Times New Roman" w:cs="Times New Roman"/>
          <w:b/>
        </w:rPr>
        <w:t>Программный комитет конференции:</w:t>
      </w:r>
    </w:p>
    <w:p w:rsidR="00443079" w:rsidRPr="0007037E" w:rsidRDefault="0007037E" w:rsidP="001929AD">
      <w:pPr>
        <w:spacing w:after="0" w:line="240" w:lineRule="auto"/>
        <w:rPr>
          <w:rFonts w:ascii="Times New Roman" w:hAnsi="Times New Roman" w:cs="Times New Roman"/>
          <w:szCs w:val="24"/>
        </w:rPr>
      </w:pPr>
      <w:r w:rsidRPr="008C11AB">
        <w:rPr>
          <w:rFonts w:ascii="Times New Roman" w:hAnsi="Times New Roman" w:cs="Times New Roman"/>
          <w:b/>
          <w:i/>
          <w:szCs w:val="24"/>
        </w:rPr>
        <w:t xml:space="preserve">Томас </w:t>
      </w:r>
      <w:r w:rsidR="001929AD" w:rsidRPr="008C11AB">
        <w:rPr>
          <w:rFonts w:ascii="Times New Roman" w:hAnsi="Times New Roman" w:cs="Times New Roman"/>
          <w:b/>
          <w:i/>
          <w:szCs w:val="24"/>
        </w:rPr>
        <w:t xml:space="preserve">Краус, </w:t>
      </w:r>
      <w:r w:rsidR="001929AD" w:rsidRPr="008C11AB">
        <w:rPr>
          <w:rFonts w:ascii="Times New Roman" w:hAnsi="Times New Roman" w:cs="Times New Roman"/>
          <w:szCs w:val="24"/>
        </w:rPr>
        <w:t>инициатор движения конгрессов людей с инвалидностью;</w:t>
      </w:r>
      <w:r w:rsidR="003472D5" w:rsidRPr="008C11AB">
        <w:rPr>
          <w:rFonts w:ascii="Times New Roman" w:hAnsi="Times New Roman" w:cs="Times New Roman"/>
          <w:szCs w:val="24"/>
        </w:rPr>
        <w:t xml:space="preserve"> </w:t>
      </w:r>
      <w:r w:rsidRPr="0007037E">
        <w:rPr>
          <w:rFonts w:ascii="Times New Roman" w:hAnsi="Times New Roman" w:cs="Times New Roman"/>
          <w:szCs w:val="24"/>
        </w:rPr>
        <w:t>(</w:t>
      </w:r>
      <w:r w:rsidR="00C34BD7">
        <w:rPr>
          <w:rFonts w:ascii="Times New Roman" w:hAnsi="Times New Roman" w:cs="Times New Roman"/>
          <w:szCs w:val="24"/>
        </w:rPr>
        <w:t xml:space="preserve">г. </w:t>
      </w:r>
      <w:r>
        <w:rPr>
          <w:rFonts w:ascii="Times New Roman" w:hAnsi="Times New Roman" w:cs="Times New Roman"/>
          <w:szCs w:val="24"/>
        </w:rPr>
        <w:t xml:space="preserve">Берлин, </w:t>
      </w:r>
      <w:r w:rsidRPr="0007037E">
        <w:rPr>
          <w:rFonts w:ascii="Times New Roman" w:hAnsi="Times New Roman" w:cs="Times New Roman"/>
          <w:szCs w:val="24"/>
        </w:rPr>
        <w:t>Германия)</w:t>
      </w:r>
    </w:p>
    <w:p w:rsidR="00876399" w:rsidRPr="008C11AB" w:rsidRDefault="00876399" w:rsidP="001929AD">
      <w:pPr>
        <w:spacing w:after="0" w:line="240" w:lineRule="auto"/>
        <w:rPr>
          <w:rFonts w:ascii="Times New Roman" w:hAnsi="Times New Roman" w:cs="Times New Roman"/>
          <w:szCs w:val="24"/>
        </w:rPr>
      </w:pPr>
      <w:r w:rsidRPr="0015337B">
        <w:rPr>
          <w:rFonts w:ascii="Times New Roman" w:hAnsi="Times New Roman" w:cs="Times New Roman"/>
          <w:b/>
          <w:i/>
          <w:szCs w:val="24"/>
        </w:rPr>
        <w:t>Аял Блох</w:t>
      </w:r>
      <w:r w:rsidR="008C11AB" w:rsidRPr="008C11AB">
        <w:rPr>
          <w:rFonts w:ascii="Times New Roman" w:hAnsi="Times New Roman" w:cs="Times New Roman"/>
          <w:szCs w:val="24"/>
        </w:rPr>
        <w:t>, профессор колледжа Давида Эллина (</w:t>
      </w:r>
      <w:r w:rsidR="00C34BD7">
        <w:rPr>
          <w:rFonts w:ascii="Times New Roman" w:hAnsi="Times New Roman" w:cs="Times New Roman"/>
          <w:szCs w:val="24"/>
        </w:rPr>
        <w:t xml:space="preserve">г. </w:t>
      </w:r>
      <w:r w:rsidR="008C11AB" w:rsidRPr="008C11AB">
        <w:rPr>
          <w:rFonts w:ascii="Times New Roman" w:hAnsi="Times New Roman" w:cs="Times New Roman"/>
          <w:szCs w:val="24"/>
        </w:rPr>
        <w:t>Иерусалим, Израиль)</w:t>
      </w:r>
    </w:p>
    <w:p w:rsidR="00876399" w:rsidRPr="008C11AB" w:rsidRDefault="00876399" w:rsidP="001929AD">
      <w:pPr>
        <w:spacing w:after="0" w:line="240" w:lineRule="auto"/>
        <w:rPr>
          <w:rFonts w:ascii="Times New Roman" w:hAnsi="Times New Roman" w:cs="Times New Roman"/>
          <w:szCs w:val="24"/>
        </w:rPr>
      </w:pPr>
      <w:r w:rsidRPr="0015337B">
        <w:rPr>
          <w:rFonts w:ascii="Times New Roman" w:hAnsi="Times New Roman" w:cs="Times New Roman"/>
          <w:b/>
          <w:i/>
          <w:szCs w:val="24"/>
        </w:rPr>
        <w:t>Сильвия Стиглик</w:t>
      </w:r>
      <w:r w:rsidR="008C11AB" w:rsidRPr="008C11AB">
        <w:rPr>
          <w:rFonts w:ascii="Times New Roman" w:hAnsi="Times New Roman" w:cs="Times New Roman"/>
          <w:szCs w:val="24"/>
        </w:rPr>
        <w:t>, профессор колледжа Давида Эллина (</w:t>
      </w:r>
      <w:r w:rsidR="00C34BD7">
        <w:rPr>
          <w:rFonts w:ascii="Times New Roman" w:hAnsi="Times New Roman" w:cs="Times New Roman"/>
          <w:szCs w:val="24"/>
        </w:rPr>
        <w:t xml:space="preserve">г. </w:t>
      </w:r>
      <w:r w:rsidR="008C11AB" w:rsidRPr="008C11AB">
        <w:rPr>
          <w:rFonts w:ascii="Times New Roman" w:hAnsi="Times New Roman" w:cs="Times New Roman"/>
          <w:szCs w:val="24"/>
        </w:rPr>
        <w:t>Иерусалим, Израиль)</w:t>
      </w:r>
    </w:p>
    <w:p w:rsidR="00876399" w:rsidRPr="008C11AB" w:rsidRDefault="00876399" w:rsidP="001929AD">
      <w:pPr>
        <w:spacing w:after="0" w:line="240" w:lineRule="auto"/>
        <w:rPr>
          <w:rFonts w:ascii="Times New Roman" w:hAnsi="Times New Roman" w:cs="Times New Roman"/>
          <w:szCs w:val="24"/>
        </w:rPr>
      </w:pPr>
      <w:r w:rsidRPr="0015337B">
        <w:rPr>
          <w:rFonts w:ascii="Times New Roman" w:hAnsi="Times New Roman" w:cs="Times New Roman"/>
          <w:b/>
          <w:i/>
          <w:szCs w:val="24"/>
        </w:rPr>
        <w:t>Марк Офран</w:t>
      </w:r>
      <w:r w:rsidR="008C11AB" w:rsidRPr="008C11AB">
        <w:rPr>
          <w:rFonts w:ascii="Times New Roman" w:hAnsi="Times New Roman" w:cs="Times New Roman"/>
          <w:szCs w:val="24"/>
        </w:rPr>
        <w:t>, вице-президент французской ассоциации слепых Валентина Гаюи</w:t>
      </w:r>
      <w:r w:rsidR="001B5D66">
        <w:rPr>
          <w:rFonts w:ascii="Times New Roman" w:hAnsi="Times New Roman" w:cs="Times New Roman"/>
          <w:szCs w:val="24"/>
        </w:rPr>
        <w:t xml:space="preserve"> (</w:t>
      </w:r>
      <w:r w:rsidR="00C34BD7">
        <w:rPr>
          <w:rFonts w:ascii="Times New Roman" w:hAnsi="Times New Roman" w:cs="Times New Roman"/>
          <w:szCs w:val="24"/>
        </w:rPr>
        <w:t xml:space="preserve">г. </w:t>
      </w:r>
      <w:r w:rsidR="001B5D66">
        <w:rPr>
          <w:rFonts w:ascii="Times New Roman" w:hAnsi="Times New Roman" w:cs="Times New Roman"/>
          <w:szCs w:val="24"/>
        </w:rPr>
        <w:t>Париж, Франция)</w:t>
      </w:r>
    </w:p>
    <w:p w:rsidR="00876399" w:rsidRPr="008C11AB" w:rsidRDefault="00876399" w:rsidP="001929AD">
      <w:pPr>
        <w:spacing w:after="0" w:line="240" w:lineRule="auto"/>
        <w:rPr>
          <w:rFonts w:ascii="Times New Roman" w:hAnsi="Times New Roman" w:cs="Times New Roman"/>
          <w:szCs w:val="24"/>
        </w:rPr>
      </w:pPr>
      <w:r w:rsidRPr="0015337B">
        <w:rPr>
          <w:rFonts w:ascii="Times New Roman" w:hAnsi="Times New Roman" w:cs="Times New Roman"/>
          <w:b/>
          <w:i/>
          <w:szCs w:val="24"/>
        </w:rPr>
        <w:t>Самвел Ростомян</w:t>
      </w:r>
      <w:r w:rsidR="008C11AB" w:rsidRPr="008C11AB">
        <w:rPr>
          <w:rFonts w:ascii="Times New Roman" w:hAnsi="Times New Roman" w:cs="Times New Roman"/>
          <w:szCs w:val="24"/>
        </w:rPr>
        <w:t>, председатель Армянской национальной федерации инвалидного спорта</w:t>
      </w:r>
      <w:r w:rsidR="001B5D66">
        <w:rPr>
          <w:rFonts w:ascii="Times New Roman" w:hAnsi="Times New Roman" w:cs="Times New Roman"/>
          <w:szCs w:val="24"/>
        </w:rPr>
        <w:t xml:space="preserve"> (</w:t>
      </w:r>
      <w:r w:rsidR="00C34BD7">
        <w:rPr>
          <w:rFonts w:ascii="Times New Roman" w:hAnsi="Times New Roman" w:cs="Times New Roman"/>
          <w:szCs w:val="24"/>
        </w:rPr>
        <w:t>г. </w:t>
      </w:r>
      <w:r w:rsidR="001B5D66">
        <w:rPr>
          <w:rFonts w:ascii="Times New Roman" w:hAnsi="Times New Roman" w:cs="Times New Roman"/>
          <w:szCs w:val="24"/>
        </w:rPr>
        <w:t>Ереван, Армения)</w:t>
      </w:r>
    </w:p>
    <w:p w:rsidR="00876399" w:rsidRPr="008C11AB" w:rsidRDefault="00876399" w:rsidP="001929AD">
      <w:pPr>
        <w:spacing w:after="0" w:line="240" w:lineRule="auto"/>
        <w:rPr>
          <w:rFonts w:ascii="Times New Roman" w:hAnsi="Times New Roman" w:cs="Times New Roman"/>
          <w:szCs w:val="24"/>
        </w:rPr>
      </w:pPr>
      <w:r w:rsidRPr="0015337B">
        <w:rPr>
          <w:rFonts w:ascii="Times New Roman" w:hAnsi="Times New Roman" w:cs="Times New Roman"/>
          <w:b/>
          <w:i/>
          <w:szCs w:val="24"/>
        </w:rPr>
        <w:t>Ра</w:t>
      </w:r>
      <w:r w:rsidR="008C11AB" w:rsidRPr="0015337B">
        <w:rPr>
          <w:rFonts w:ascii="Times New Roman" w:hAnsi="Times New Roman" w:cs="Times New Roman"/>
          <w:b/>
          <w:i/>
          <w:szCs w:val="24"/>
        </w:rPr>
        <w:t>ъ</w:t>
      </w:r>
      <w:r w:rsidRPr="0015337B">
        <w:rPr>
          <w:rFonts w:ascii="Times New Roman" w:hAnsi="Times New Roman" w:cs="Times New Roman"/>
          <w:b/>
          <w:i/>
          <w:szCs w:val="24"/>
        </w:rPr>
        <w:t xml:space="preserve">но </w:t>
      </w:r>
      <w:r w:rsidR="008C11AB" w:rsidRPr="0015337B">
        <w:rPr>
          <w:rFonts w:ascii="Times New Roman" w:hAnsi="Times New Roman" w:cs="Times New Roman"/>
          <w:b/>
          <w:i/>
          <w:szCs w:val="24"/>
        </w:rPr>
        <w:t>Мухибуллоевна</w:t>
      </w:r>
      <w:r w:rsidR="008C11AB" w:rsidRPr="008C11AB">
        <w:rPr>
          <w:rFonts w:ascii="Times New Roman" w:hAnsi="Times New Roman" w:cs="Times New Roman"/>
          <w:szCs w:val="24"/>
        </w:rPr>
        <w:t xml:space="preserve">, </w:t>
      </w:r>
      <w:r w:rsidR="00AE54D7">
        <w:rPr>
          <w:rFonts w:ascii="Times New Roman" w:hAnsi="Times New Roman" w:cs="Times New Roman"/>
          <w:szCs w:val="24"/>
        </w:rPr>
        <w:t>организатор Второго Таджикского конгресса людей с инвалидностью (</w:t>
      </w:r>
      <w:r w:rsidR="00C34BD7">
        <w:rPr>
          <w:rFonts w:ascii="Times New Roman" w:hAnsi="Times New Roman" w:cs="Times New Roman"/>
          <w:szCs w:val="24"/>
        </w:rPr>
        <w:t>г. </w:t>
      </w:r>
      <w:r w:rsidR="00AE54D7">
        <w:rPr>
          <w:rFonts w:ascii="Times New Roman" w:hAnsi="Times New Roman" w:cs="Times New Roman"/>
          <w:szCs w:val="24"/>
        </w:rPr>
        <w:t>Душанбе, Таджикистан)</w:t>
      </w:r>
    </w:p>
    <w:p w:rsidR="00876399" w:rsidRDefault="00876399" w:rsidP="001929AD">
      <w:pPr>
        <w:spacing w:after="0" w:line="240" w:lineRule="auto"/>
        <w:rPr>
          <w:rFonts w:ascii="Times New Roman" w:hAnsi="Times New Roman" w:cs="Times New Roman"/>
          <w:szCs w:val="24"/>
        </w:rPr>
      </w:pPr>
      <w:r w:rsidRPr="0015337B">
        <w:rPr>
          <w:rFonts w:ascii="Times New Roman" w:hAnsi="Times New Roman" w:cs="Times New Roman"/>
          <w:b/>
          <w:i/>
          <w:szCs w:val="24"/>
        </w:rPr>
        <w:t>Влада Хмелевска</w:t>
      </w:r>
      <w:r w:rsidR="008C11AB" w:rsidRPr="008C11AB">
        <w:rPr>
          <w:rFonts w:ascii="Times New Roman" w:hAnsi="Times New Roman" w:cs="Times New Roman"/>
          <w:szCs w:val="24"/>
        </w:rPr>
        <w:t>, учредитель некоммерческой организации «Экстрабилити Латвия»</w:t>
      </w:r>
      <w:r w:rsidR="001B5D66">
        <w:rPr>
          <w:rFonts w:ascii="Times New Roman" w:hAnsi="Times New Roman" w:cs="Times New Roman"/>
          <w:szCs w:val="24"/>
        </w:rPr>
        <w:t xml:space="preserve"> (</w:t>
      </w:r>
      <w:r w:rsidR="00C34BD7">
        <w:rPr>
          <w:rFonts w:ascii="Times New Roman" w:hAnsi="Times New Roman" w:cs="Times New Roman"/>
          <w:szCs w:val="24"/>
        </w:rPr>
        <w:t xml:space="preserve">г. </w:t>
      </w:r>
      <w:r w:rsidR="001B5D66">
        <w:rPr>
          <w:rFonts w:ascii="Times New Roman" w:hAnsi="Times New Roman" w:cs="Times New Roman"/>
          <w:szCs w:val="24"/>
        </w:rPr>
        <w:t>Рига, Латвия)</w:t>
      </w:r>
    </w:p>
    <w:p w:rsidR="00252B9A" w:rsidRDefault="00252B9A" w:rsidP="001929AD">
      <w:pPr>
        <w:spacing w:after="0" w:line="240" w:lineRule="auto"/>
        <w:rPr>
          <w:rFonts w:ascii="Times New Roman" w:hAnsi="Times New Roman" w:cs="Times New Roman"/>
          <w:color w:val="000000"/>
          <w:spacing w:val="9"/>
          <w:shd w:val="clear" w:color="auto" w:fill="FFFFFF"/>
        </w:rPr>
      </w:pPr>
      <w:r w:rsidRPr="00252B9A">
        <w:rPr>
          <w:rFonts w:ascii="Times New Roman" w:hAnsi="Times New Roman" w:cs="Times New Roman"/>
          <w:b/>
          <w:i/>
          <w:szCs w:val="24"/>
        </w:rPr>
        <w:t>Петтер Хольм</w:t>
      </w:r>
      <w:r>
        <w:rPr>
          <w:rFonts w:ascii="Times New Roman" w:hAnsi="Times New Roman" w:cs="Times New Roman"/>
          <w:szCs w:val="24"/>
        </w:rPr>
        <w:t xml:space="preserve">, </w:t>
      </w:r>
      <w:r w:rsidR="00373F7F" w:rsidRPr="00373F7F">
        <w:rPr>
          <w:rFonts w:ascii="Times New Roman" w:hAnsi="Times New Roman" w:cs="Times New Roman"/>
          <w:color w:val="000000"/>
          <w:spacing w:val="9"/>
          <w:shd w:val="clear" w:color="auto" w:fill="FFFFFF"/>
        </w:rPr>
        <w:t>руководитель международных проектов Ассоциации лечебной педагогики и социальной терапии стран Северной Европы</w:t>
      </w:r>
      <w:r w:rsidR="001B5D66">
        <w:rPr>
          <w:rFonts w:ascii="Times New Roman" w:hAnsi="Times New Roman" w:cs="Times New Roman"/>
          <w:color w:val="000000"/>
          <w:spacing w:val="9"/>
          <w:shd w:val="clear" w:color="auto" w:fill="FFFFFF"/>
        </w:rPr>
        <w:t xml:space="preserve"> (</w:t>
      </w:r>
      <w:r w:rsidR="00C34BD7">
        <w:rPr>
          <w:rFonts w:ascii="Times New Roman" w:hAnsi="Times New Roman" w:cs="Times New Roman"/>
          <w:color w:val="000000"/>
          <w:spacing w:val="9"/>
          <w:shd w:val="clear" w:color="auto" w:fill="FFFFFF"/>
        </w:rPr>
        <w:t xml:space="preserve">г. </w:t>
      </w:r>
      <w:r w:rsidR="001B5D66" w:rsidRPr="001B5D66">
        <w:rPr>
          <w:rFonts w:ascii="Times New Roman" w:hAnsi="Times New Roman" w:cs="Times New Roman"/>
          <w:color w:val="000000"/>
          <w:spacing w:val="9"/>
          <w:shd w:val="clear" w:color="auto" w:fill="FFFFFF"/>
        </w:rPr>
        <w:t>Берген</w:t>
      </w:r>
      <w:r w:rsidR="001B5D66">
        <w:rPr>
          <w:rFonts w:ascii="Times New Roman" w:hAnsi="Times New Roman" w:cs="Times New Roman"/>
          <w:color w:val="000000"/>
          <w:spacing w:val="9"/>
          <w:shd w:val="clear" w:color="auto" w:fill="FFFFFF"/>
        </w:rPr>
        <w:t>,</w:t>
      </w:r>
      <w:r w:rsidR="001B5D66" w:rsidRPr="001B5D66">
        <w:rPr>
          <w:rFonts w:ascii="Times New Roman" w:hAnsi="Times New Roman" w:cs="Times New Roman"/>
          <w:color w:val="000000"/>
          <w:spacing w:val="9"/>
          <w:shd w:val="clear" w:color="auto" w:fill="FFFFFF"/>
        </w:rPr>
        <w:t xml:space="preserve"> </w:t>
      </w:r>
      <w:r w:rsidR="001B5D66">
        <w:rPr>
          <w:rFonts w:ascii="Times New Roman" w:hAnsi="Times New Roman" w:cs="Times New Roman"/>
          <w:color w:val="000000"/>
          <w:spacing w:val="9"/>
          <w:shd w:val="clear" w:color="auto" w:fill="FFFFFF"/>
        </w:rPr>
        <w:t>Норвегия)</w:t>
      </w:r>
    </w:p>
    <w:p w:rsidR="0005557B" w:rsidRDefault="0005557B" w:rsidP="001929AD">
      <w:pPr>
        <w:spacing w:after="0" w:line="240" w:lineRule="auto"/>
        <w:rPr>
          <w:rFonts w:ascii="Times New Roman" w:hAnsi="Times New Roman" w:cs="Times New Roman"/>
          <w:szCs w:val="24"/>
        </w:rPr>
      </w:pPr>
      <w:r w:rsidRPr="0005557B">
        <w:rPr>
          <w:rFonts w:ascii="Times New Roman" w:hAnsi="Times New Roman" w:cs="Times New Roman"/>
          <w:b/>
          <w:i/>
          <w:szCs w:val="24"/>
        </w:rPr>
        <w:t>Мариус Фрунза</w:t>
      </w:r>
      <w:r>
        <w:rPr>
          <w:rFonts w:ascii="Times New Roman" w:hAnsi="Times New Roman" w:cs="Times New Roman"/>
          <w:szCs w:val="24"/>
        </w:rPr>
        <w:t xml:space="preserve">, </w:t>
      </w:r>
      <w:r w:rsidRPr="0005557B">
        <w:rPr>
          <w:rFonts w:ascii="Times New Roman" w:hAnsi="Times New Roman" w:cs="Times New Roman"/>
          <w:szCs w:val="24"/>
        </w:rPr>
        <w:t>профессор</w:t>
      </w:r>
      <w:r>
        <w:rPr>
          <w:rFonts w:ascii="Times New Roman" w:hAnsi="Times New Roman" w:cs="Times New Roman"/>
          <w:szCs w:val="24"/>
        </w:rPr>
        <w:t xml:space="preserve"> университета Дофин, сотрудник лаборатории </w:t>
      </w:r>
      <w:r w:rsidRPr="0005557B">
        <w:rPr>
          <w:rFonts w:ascii="Times New Roman" w:hAnsi="Times New Roman" w:cs="Times New Roman"/>
          <w:szCs w:val="24"/>
        </w:rPr>
        <w:t>LABex Бизнес школы Парижского университета</w:t>
      </w:r>
      <w:r>
        <w:rPr>
          <w:rFonts w:ascii="Times New Roman" w:hAnsi="Times New Roman" w:cs="Times New Roman"/>
          <w:szCs w:val="24"/>
        </w:rPr>
        <w:t xml:space="preserve">, </w:t>
      </w:r>
      <w:r w:rsidRPr="0005557B">
        <w:rPr>
          <w:rFonts w:ascii="Times New Roman" w:hAnsi="Times New Roman" w:cs="Times New Roman"/>
          <w:szCs w:val="24"/>
          <w:lang w:val="en-US"/>
        </w:rPr>
        <w:t>phd</w:t>
      </w:r>
      <w:r>
        <w:rPr>
          <w:rFonts w:ascii="Times New Roman" w:hAnsi="Times New Roman" w:cs="Times New Roman"/>
          <w:szCs w:val="24"/>
        </w:rPr>
        <w:t xml:space="preserve"> </w:t>
      </w:r>
      <w:r w:rsidRPr="0005557B">
        <w:rPr>
          <w:rFonts w:ascii="Times New Roman" w:hAnsi="Times New Roman" w:cs="Times New Roman"/>
          <w:szCs w:val="24"/>
        </w:rPr>
        <w:t>Парижского университета</w:t>
      </w:r>
      <w:r>
        <w:rPr>
          <w:rFonts w:ascii="Times New Roman" w:hAnsi="Times New Roman" w:cs="Times New Roman"/>
          <w:szCs w:val="24"/>
        </w:rPr>
        <w:t>, Сорбонна (г. Париж, Франция)</w:t>
      </w:r>
    </w:p>
    <w:p w:rsidR="007E55EF" w:rsidRPr="0025369B" w:rsidRDefault="0025369B" w:rsidP="0025369B">
      <w:pPr>
        <w:spacing w:after="0" w:line="240" w:lineRule="auto"/>
        <w:rPr>
          <w:rFonts w:ascii="Times New Roman" w:hAnsi="Times New Roman" w:cs="Times New Roman"/>
          <w:szCs w:val="24"/>
        </w:rPr>
      </w:pPr>
      <w:bookmarkStart w:id="0" w:name="_GoBack"/>
      <w:bookmarkEnd w:id="0"/>
      <w:r w:rsidRPr="0025369B">
        <w:rPr>
          <w:rFonts w:ascii="Times New Roman" w:hAnsi="Times New Roman" w:cs="Times New Roman"/>
          <w:b/>
          <w:i/>
          <w:szCs w:val="24"/>
        </w:rPr>
        <w:t>Любушкина Татьяна Леонидовна</w:t>
      </w:r>
      <w:r>
        <w:rPr>
          <w:rFonts w:ascii="Times New Roman" w:hAnsi="Times New Roman" w:cs="Times New Roman"/>
          <w:b/>
          <w:i/>
          <w:szCs w:val="24"/>
        </w:rPr>
        <w:t xml:space="preserve">, </w:t>
      </w:r>
      <w:r w:rsidRPr="0025369B">
        <w:rPr>
          <w:rFonts w:ascii="Times New Roman" w:hAnsi="Times New Roman" w:cs="Times New Roman"/>
          <w:szCs w:val="24"/>
        </w:rPr>
        <w:t>начальник отдела по делам инвалидов Министерства социальной политики Свердловской области</w:t>
      </w:r>
      <w:r>
        <w:rPr>
          <w:rFonts w:ascii="Times New Roman" w:hAnsi="Times New Roman" w:cs="Times New Roman"/>
          <w:szCs w:val="24"/>
        </w:rPr>
        <w:t xml:space="preserve"> Екатеринбург, Россия)</w:t>
      </w:r>
    </w:p>
    <w:p w:rsidR="001929AD" w:rsidRDefault="001929AD" w:rsidP="001929AD">
      <w:pPr>
        <w:spacing w:after="0" w:line="240" w:lineRule="auto"/>
        <w:rPr>
          <w:rFonts w:ascii="Times New Roman" w:hAnsi="Times New Roman" w:cs="Times New Roman"/>
          <w:szCs w:val="24"/>
        </w:rPr>
      </w:pPr>
      <w:r w:rsidRPr="008C11AB">
        <w:rPr>
          <w:rFonts w:ascii="Times New Roman" w:hAnsi="Times New Roman" w:cs="Times New Roman"/>
          <w:b/>
          <w:i/>
          <w:szCs w:val="24"/>
        </w:rPr>
        <w:t xml:space="preserve">Колпащиков Олег Борисович, </w:t>
      </w:r>
      <w:r w:rsidRPr="008C11AB">
        <w:rPr>
          <w:rFonts w:ascii="Times New Roman" w:hAnsi="Times New Roman" w:cs="Times New Roman"/>
          <w:szCs w:val="24"/>
        </w:rPr>
        <w:t>Президент автономно</w:t>
      </w:r>
      <w:r w:rsidR="004D1681" w:rsidRPr="008C11AB">
        <w:rPr>
          <w:rFonts w:ascii="Times New Roman" w:hAnsi="Times New Roman" w:cs="Times New Roman"/>
          <w:szCs w:val="24"/>
        </w:rPr>
        <w:t>й некоммерческой</w:t>
      </w:r>
      <w:r w:rsidRPr="008C11AB">
        <w:rPr>
          <w:rFonts w:ascii="Times New Roman" w:hAnsi="Times New Roman" w:cs="Times New Roman"/>
          <w:szCs w:val="24"/>
        </w:rPr>
        <w:t xml:space="preserve"> </w:t>
      </w:r>
      <w:r w:rsidR="004D1681" w:rsidRPr="008C11AB">
        <w:rPr>
          <w:rFonts w:ascii="Times New Roman" w:hAnsi="Times New Roman" w:cs="Times New Roman"/>
          <w:szCs w:val="24"/>
        </w:rPr>
        <w:t>организации</w:t>
      </w:r>
      <w:r w:rsidRPr="008C11AB">
        <w:rPr>
          <w:rFonts w:ascii="Times New Roman" w:hAnsi="Times New Roman" w:cs="Times New Roman"/>
          <w:szCs w:val="24"/>
        </w:rPr>
        <w:t xml:space="preserve"> «БЕЛАЯ ТРОСТЬ»</w:t>
      </w:r>
      <w:r w:rsidR="00C34BD7" w:rsidRPr="00C34BD7">
        <w:rPr>
          <w:rFonts w:ascii="Times New Roman" w:hAnsi="Times New Roman" w:cs="Times New Roman"/>
          <w:szCs w:val="24"/>
        </w:rPr>
        <w:t xml:space="preserve"> (</w:t>
      </w:r>
      <w:r w:rsidR="00C34BD7">
        <w:rPr>
          <w:rFonts w:ascii="Times New Roman" w:hAnsi="Times New Roman" w:cs="Times New Roman"/>
          <w:szCs w:val="24"/>
        </w:rPr>
        <w:t xml:space="preserve">Екатеринбург, </w:t>
      </w:r>
      <w:r w:rsidR="00C34BD7" w:rsidRPr="00C34BD7">
        <w:rPr>
          <w:rFonts w:ascii="Times New Roman" w:hAnsi="Times New Roman" w:cs="Times New Roman"/>
          <w:szCs w:val="24"/>
        </w:rPr>
        <w:t>Россия)</w:t>
      </w:r>
    </w:p>
    <w:p w:rsidR="00A2248D" w:rsidRPr="00C34BD7" w:rsidRDefault="00A2248D" w:rsidP="00A2248D">
      <w:pPr>
        <w:spacing w:after="0" w:line="240" w:lineRule="auto"/>
        <w:rPr>
          <w:rFonts w:ascii="Times New Roman" w:hAnsi="Times New Roman" w:cs="Times New Roman"/>
          <w:szCs w:val="24"/>
        </w:rPr>
      </w:pPr>
      <w:r w:rsidRPr="00A2248D">
        <w:rPr>
          <w:rFonts w:ascii="Times New Roman" w:hAnsi="Times New Roman" w:cs="Times New Roman"/>
          <w:b/>
          <w:i/>
          <w:szCs w:val="24"/>
        </w:rPr>
        <w:t>Баранников Константин Витальевич</w:t>
      </w:r>
      <w:r>
        <w:rPr>
          <w:rFonts w:ascii="Times New Roman" w:hAnsi="Times New Roman" w:cs="Times New Roman"/>
          <w:szCs w:val="24"/>
        </w:rPr>
        <w:t xml:space="preserve">, </w:t>
      </w:r>
      <w:r w:rsidRPr="00A2248D">
        <w:rPr>
          <w:rFonts w:ascii="Times New Roman" w:hAnsi="Times New Roman" w:cs="Times New Roman"/>
          <w:szCs w:val="24"/>
        </w:rPr>
        <w:t>Генеральный директор ООО «Институт дизайна управления и конкурентных стратеги</w:t>
      </w:r>
      <w:r>
        <w:rPr>
          <w:rFonts w:ascii="Times New Roman" w:hAnsi="Times New Roman" w:cs="Times New Roman"/>
          <w:szCs w:val="24"/>
        </w:rPr>
        <w:t>й</w:t>
      </w:r>
      <w:r w:rsidRPr="00A2248D">
        <w:rPr>
          <w:rFonts w:ascii="Times New Roman" w:hAnsi="Times New Roman" w:cs="Times New Roman"/>
          <w:szCs w:val="24"/>
        </w:rPr>
        <w:t>»</w:t>
      </w:r>
      <w:r>
        <w:rPr>
          <w:rFonts w:ascii="Times New Roman" w:hAnsi="Times New Roman" w:cs="Times New Roman"/>
          <w:szCs w:val="24"/>
        </w:rPr>
        <w:t xml:space="preserve"> (Екатеринбург, Россия)</w:t>
      </w:r>
    </w:p>
    <w:p w:rsidR="001929AD" w:rsidRPr="008C11AB" w:rsidRDefault="001929AD" w:rsidP="001929AD">
      <w:pPr>
        <w:spacing w:after="0" w:line="240" w:lineRule="auto"/>
        <w:rPr>
          <w:rFonts w:ascii="Times New Roman" w:hAnsi="Times New Roman" w:cs="Times New Roman"/>
          <w:szCs w:val="24"/>
        </w:rPr>
      </w:pPr>
      <w:r w:rsidRPr="008C11AB">
        <w:rPr>
          <w:rFonts w:ascii="Times New Roman" w:hAnsi="Times New Roman" w:cs="Times New Roman"/>
          <w:b/>
          <w:i/>
          <w:szCs w:val="24"/>
        </w:rPr>
        <w:t>Галагузова Юлия Николаевна</w:t>
      </w:r>
      <w:r w:rsidRPr="008C11AB">
        <w:rPr>
          <w:rFonts w:ascii="Times New Roman" w:hAnsi="Times New Roman" w:cs="Times New Roman"/>
          <w:szCs w:val="24"/>
        </w:rPr>
        <w:t>, заведующая кафедрой педагогики Уральского государственого педагогического университета</w:t>
      </w:r>
      <w:r w:rsidR="00C34BD7">
        <w:rPr>
          <w:rFonts w:ascii="Times New Roman" w:hAnsi="Times New Roman" w:cs="Times New Roman"/>
          <w:szCs w:val="24"/>
        </w:rPr>
        <w:t xml:space="preserve"> </w:t>
      </w:r>
      <w:r w:rsidR="00C34BD7" w:rsidRPr="008C11AB">
        <w:rPr>
          <w:rFonts w:ascii="Times New Roman" w:hAnsi="Times New Roman" w:cs="Times New Roman"/>
          <w:szCs w:val="24"/>
        </w:rPr>
        <w:t>»</w:t>
      </w:r>
      <w:r w:rsidR="00C34BD7" w:rsidRPr="00C34BD7">
        <w:rPr>
          <w:rFonts w:ascii="Times New Roman" w:hAnsi="Times New Roman" w:cs="Times New Roman"/>
          <w:szCs w:val="24"/>
        </w:rPr>
        <w:t xml:space="preserve"> (</w:t>
      </w:r>
      <w:r w:rsidR="00C34BD7">
        <w:rPr>
          <w:rFonts w:ascii="Times New Roman" w:hAnsi="Times New Roman" w:cs="Times New Roman"/>
          <w:szCs w:val="24"/>
        </w:rPr>
        <w:t xml:space="preserve">Екатеринбург, </w:t>
      </w:r>
      <w:r w:rsidR="00C34BD7" w:rsidRPr="00C34BD7">
        <w:rPr>
          <w:rFonts w:ascii="Times New Roman" w:hAnsi="Times New Roman" w:cs="Times New Roman"/>
          <w:szCs w:val="24"/>
        </w:rPr>
        <w:t>Россия)</w:t>
      </w:r>
    </w:p>
    <w:p w:rsidR="00876399" w:rsidRPr="008C11AB" w:rsidRDefault="008C11AB" w:rsidP="001929AD">
      <w:pPr>
        <w:spacing w:after="0" w:line="240" w:lineRule="auto"/>
        <w:rPr>
          <w:rFonts w:ascii="Times New Roman" w:hAnsi="Times New Roman" w:cs="Times New Roman"/>
          <w:szCs w:val="24"/>
        </w:rPr>
      </w:pPr>
      <w:r w:rsidRPr="0015337B">
        <w:rPr>
          <w:rFonts w:ascii="Times New Roman" w:hAnsi="Times New Roman" w:cs="Times New Roman"/>
          <w:b/>
          <w:i/>
          <w:szCs w:val="24"/>
        </w:rPr>
        <w:t xml:space="preserve">Ахметова </w:t>
      </w:r>
      <w:r w:rsidR="00876399" w:rsidRPr="0015337B">
        <w:rPr>
          <w:rFonts w:ascii="Times New Roman" w:hAnsi="Times New Roman" w:cs="Times New Roman"/>
          <w:b/>
          <w:i/>
          <w:szCs w:val="24"/>
        </w:rPr>
        <w:t>Дания Загриевна</w:t>
      </w:r>
      <w:r w:rsidRPr="008C11AB">
        <w:rPr>
          <w:rFonts w:ascii="Times New Roman" w:hAnsi="Times New Roman" w:cs="Times New Roman"/>
          <w:szCs w:val="24"/>
        </w:rPr>
        <w:t>, проректор по непрерывному образованию Казанского инновационного университета имени В.Г. Тимирясова</w:t>
      </w:r>
      <w:r w:rsidR="00C34BD7">
        <w:rPr>
          <w:rFonts w:ascii="Times New Roman" w:hAnsi="Times New Roman" w:cs="Times New Roman"/>
          <w:szCs w:val="24"/>
        </w:rPr>
        <w:t xml:space="preserve"> (г. Казань, Россия)</w:t>
      </w:r>
    </w:p>
    <w:p w:rsidR="00876399" w:rsidRPr="008C11AB" w:rsidRDefault="008C11AB" w:rsidP="001929AD">
      <w:pPr>
        <w:spacing w:after="0" w:line="240" w:lineRule="auto"/>
        <w:rPr>
          <w:rFonts w:ascii="Times New Roman" w:hAnsi="Times New Roman" w:cs="Times New Roman"/>
          <w:szCs w:val="24"/>
        </w:rPr>
      </w:pPr>
      <w:r w:rsidRPr="0015337B">
        <w:rPr>
          <w:rFonts w:ascii="Times New Roman" w:hAnsi="Times New Roman" w:cs="Times New Roman"/>
          <w:b/>
          <w:i/>
          <w:szCs w:val="24"/>
        </w:rPr>
        <w:t>Шумова Юлия Владимировна</w:t>
      </w:r>
      <w:r w:rsidRPr="008C11AB">
        <w:rPr>
          <w:rFonts w:ascii="Times New Roman" w:hAnsi="Times New Roman" w:cs="Times New Roman"/>
          <w:szCs w:val="24"/>
        </w:rPr>
        <w:t>, доцент кафедры Управления и права ЮУрГУ, президент АНО «ЦВИРИТ»</w:t>
      </w:r>
      <w:r w:rsidR="00C34BD7">
        <w:rPr>
          <w:rFonts w:ascii="Times New Roman" w:hAnsi="Times New Roman" w:cs="Times New Roman"/>
          <w:szCs w:val="24"/>
        </w:rPr>
        <w:t xml:space="preserve"> (г. Челябинск, Россия)</w:t>
      </w:r>
    </w:p>
    <w:p w:rsidR="00876399" w:rsidRPr="008C11AB" w:rsidRDefault="00876399" w:rsidP="001929AD">
      <w:pPr>
        <w:spacing w:after="0" w:line="240" w:lineRule="auto"/>
        <w:rPr>
          <w:rFonts w:ascii="Times New Roman" w:hAnsi="Times New Roman" w:cs="Times New Roman"/>
          <w:szCs w:val="24"/>
        </w:rPr>
      </w:pPr>
      <w:r w:rsidRPr="0015337B">
        <w:rPr>
          <w:rFonts w:ascii="Times New Roman" w:hAnsi="Times New Roman" w:cs="Times New Roman"/>
          <w:b/>
          <w:i/>
          <w:szCs w:val="24"/>
        </w:rPr>
        <w:t>Аранин</w:t>
      </w:r>
      <w:r w:rsidR="003472D5" w:rsidRPr="0015337B">
        <w:rPr>
          <w:rFonts w:ascii="Times New Roman" w:hAnsi="Times New Roman" w:cs="Times New Roman"/>
          <w:b/>
          <w:i/>
          <w:szCs w:val="24"/>
        </w:rPr>
        <w:t xml:space="preserve"> </w:t>
      </w:r>
      <w:r w:rsidR="008C11AB" w:rsidRPr="0015337B">
        <w:rPr>
          <w:rFonts w:ascii="Times New Roman" w:hAnsi="Times New Roman" w:cs="Times New Roman"/>
          <w:b/>
          <w:i/>
          <w:szCs w:val="24"/>
        </w:rPr>
        <w:t>Роман Анатольевич</w:t>
      </w:r>
      <w:r w:rsidR="008C11AB" w:rsidRPr="008C11AB">
        <w:rPr>
          <w:rFonts w:ascii="Times New Roman" w:hAnsi="Times New Roman" w:cs="Times New Roman"/>
          <w:szCs w:val="24"/>
        </w:rPr>
        <w:t>, руководитель Калининградской общественной организации инвалидов «Ковчег»</w:t>
      </w:r>
      <w:r w:rsidR="00C34BD7">
        <w:rPr>
          <w:rFonts w:ascii="Times New Roman" w:hAnsi="Times New Roman" w:cs="Times New Roman"/>
          <w:szCs w:val="24"/>
        </w:rPr>
        <w:t xml:space="preserve"> (Калининград, Россия)</w:t>
      </w:r>
    </w:p>
    <w:p w:rsidR="00876399" w:rsidRPr="008C11AB" w:rsidRDefault="00876399" w:rsidP="001929AD">
      <w:pPr>
        <w:spacing w:after="0" w:line="240" w:lineRule="auto"/>
        <w:rPr>
          <w:rFonts w:ascii="Times New Roman" w:hAnsi="Times New Roman" w:cs="Times New Roman"/>
          <w:szCs w:val="24"/>
        </w:rPr>
      </w:pPr>
      <w:r w:rsidRPr="0015337B">
        <w:rPr>
          <w:rFonts w:ascii="Times New Roman" w:hAnsi="Times New Roman" w:cs="Times New Roman"/>
          <w:b/>
          <w:i/>
          <w:szCs w:val="24"/>
        </w:rPr>
        <w:t>Исаевская</w:t>
      </w:r>
      <w:r w:rsidR="003472D5" w:rsidRPr="0015337B">
        <w:rPr>
          <w:rFonts w:ascii="Times New Roman" w:hAnsi="Times New Roman" w:cs="Times New Roman"/>
          <w:b/>
          <w:i/>
          <w:szCs w:val="24"/>
        </w:rPr>
        <w:t xml:space="preserve"> </w:t>
      </w:r>
      <w:r w:rsidR="008C11AB" w:rsidRPr="0015337B">
        <w:rPr>
          <w:rFonts w:ascii="Times New Roman" w:hAnsi="Times New Roman" w:cs="Times New Roman"/>
          <w:b/>
          <w:i/>
          <w:szCs w:val="24"/>
        </w:rPr>
        <w:t>Екатерина Владимировна</w:t>
      </w:r>
      <w:r w:rsidR="008C11AB" w:rsidRPr="008C11AB">
        <w:rPr>
          <w:rFonts w:ascii="Times New Roman" w:hAnsi="Times New Roman" w:cs="Times New Roman"/>
          <w:szCs w:val="24"/>
        </w:rPr>
        <w:t xml:space="preserve">, </w:t>
      </w:r>
      <w:r w:rsidR="008C11AB" w:rsidRPr="008C11AB">
        <w:rPr>
          <w:rFonts w:ascii="Times New Roman" w:hAnsi="Times New Roman" w:cs="Times New Roman"/>
          <w:szCs w:val="24"/>
          <w:shd w:val="clear" w:color="auto" w:fill="FFFFFF"/>
        </w:rPr>
        <w:t xml:space="preserve">Заместитель директора </w:t>
      </w:r>
      <w:r w:rsidR="00C34BD7">
        <w:rPr>
          <w:rFonts w:ascii="Times New Roman" w:hAnsi="Times New Roman" w:cs="Times New Roman"/>
          <w:szCs w:val="24"/>
          <w:shd w:val="clear" w:color="auto" w:fill="FFFFFF"/>
        </w:rPr>
        <w:t>–</w:t>
      </w:r>
      <w:r w:rsidR="008C11AB" w:rsidRPr="008C11AB">
        <w:rPr>
          <w:rFonts w:ascii="Times New Roman" w:hAnsi="Times New Roman" w:cs="Times New Roman"/>
          <w:szCs w:val="24"/>
          <w:shd w:val="clear" w:color="auto" w:fill="FFFFFF"/>
        </w:rPr>
        <w:t xml:space="preserve"> руководитель финансово</w:t>
      </w:r>
      <w:r w:rsidR="00C34BD7">
        <w:rPr>
          <w:rFonts w:ascii="Times New Roman" w:hAnsi="Times New Roman" w:cs="Times New Roman"/>
          <w:szCs w:val="24"/>
          <w:shd w:val="clear" w:color="auto" w:fill="FFFFFF"/>
        </w:rPr>
        <w:t>-</w:t>
      </w:r>
      <w:r w:rsidR="008C11AB" w:rsidRPr="008C11AB">
        <w:rPr>
          <w:rFonts w:ascii="Times New Roman" w:hAnsi="Times New Roman" w:cs="Times New Roman"/>
          <w:szCs w:val="24"/>
          <w:shd w:val="clear" w:color="auto" w:fill="FFFFFF"/>
        </w:rPr>
        <w:t>экономической службы, руководитель филиала (</w:t>
      </w:r>
      <w:proofErr w:type="gramStart"/>
      <w:r w:rsidR="008C11AB" w:rsidRPr="008C11AB">
        <w:rPr>
          <w:rFonts w:ascii="Times New Roman" w:hAnsi="Times New Roman" w:cs="Times New Roman"/>
          <w:szCs w:val="24"/>
          <w:shd w:val="clear" w:color="auto" w:fill="FFFFFF"/>
        </w:rPr>
        <w:t>Кинель-Черкассы</w:t>
      </w:r>
      <w:proofErr w:type="gramEnd"/>
      <w:r w:rsidR="008C11AB" w:rsidRPr="008C11AB">
        <w:rPr>
          <w:rFonts w:ascii="Times New Roman" w:hAnsi="Times New Roman" w:cs="Times New Roman"/>
          <w:szCs w:val="24"/>
          <w:shd w:val="clear" w:color="auto" w:fill="FFFFFF"/>
        </w:rPr>
        <w:t xml:space="preserve">) ГБПОУ </w:t>
      </w:r>
      <w:r w:rsidR="0007037E">
        <w:rPr>
          <w:rFonts w:ascii="Times New Roman" w:hAnsi="Times New Roman" w:cs="Times New Roman"/>
          <w:szCs w:val="24"/>
          <w:shd w:val="clear" w:color="auto" w:fill="FFFFFF"/>
        </w:rPr>
        <w:t>«Тольяттинский медколледж»</w:t>
      </w:r>
      <w:r w:rsidR="00C34BD7">
        <w:rPr>
          <w:rFonts w:ascii="Times New Roman" w:hAnsi="Times New Roman" w:cs="Times New Roman"/>
          <w:szCs w:val="24"/>
          <w:shd w:val="clear" w:color="auto" w:fill="FFFFFF"/>
        </w:rPr>
        <w:t xml:space="preserve"> (с. Кинель</w:t>
      </w:r>
      <w:r w:rsidR="00952D61" w:rsidRPr="008C11AB">
        <w:rPr>
          <w:rFonts w:ascii="Times New Roman" w:hAnsi="Times New Roman" w:cs="Times New Roman"/>
          <w:szCs w:val="24"/>
          <w:shd w:val="clear" w:color="auto" w:fill="FFFFFF"/>
        </w:rPr>
        <w:t>-Черкассы</w:t>
      </w:r>
      <w:r w:rsidR="00C34BD7">
        <w:rPr>
          <w:rFonts w:ascii="Times New Roman" w:hAnsi="Times New Roman" w:cs="Times New Roman"/>
          <w:szCs w:val="24"/>
          <w:shd w:val="clear" w:color="auto" w:fill="FFFFFF"/>
        </w:rPr>
        <w:t xml:space="preserve">, </w:t>
      </w:r>
      <w:r w:rsidR="00952D61">
        <w:rPr>
          <w:rFonts w:ascii="Times New Roman" w:hAnsi="Times New Roman" w:cs="Times New Roman"/>
          <w:szCs w:val="24"/>
          <w:shd w:val="clear" w:color="auto" w:fill="FFFFFF"/>
        </w:rPr>
        <w:t xml:space="preserve">Самарская область, </w:t>
      </w:r>
      <w:r w:rsidR="00C34BD7">
        <w:rPr>
          <w:rFonts w:ascii="Times New Roman" w:hAnsi="Times New Roman" w:cs="Times New Roman"/>
          <w:szCs w:val="24"/>
          <w:shd w:val="clear" w:color="auto" w:fill="FFFFFF"/>
        </w:rPr>
        <w:t>Россия)</w:t>
      </w:r>
    </w:p>
    <w:p w:rsidR="00876399" w:rsidRPr="008C11AB" w:rsidRDefault="00876399" w:rsidP="001929AD">
      <w:pPr>
        <w:spacing w:after="0" w:line="240" w:lineRule="auto"/>
        <w:rPr>
          <w:rFonts w:ascii="Times New Roman" w:hAnsi="Times New Roman" w:cs="Times New Roman"/>
          <w:szCs w:val="24"/>
        </w:rPr>
      </w:pPr>
      <w:r w:rsidRPr="0015337B">
        <w:rPr>
          <w:rFonts w:ascii="Times New Roman" w:hAnsi="Times New Roman" w:cs="Times New Roman"/>
          <w:b/>
          <w:i/>
          <w:szCs w:val="24"/>
        </w:rPr>
        <w:t>Лазарева</w:t>
      </w:r>
      <w:r w:rsidR="008C11AB" w:rsidRPr="0015337B">
        <w:rPr>
          <w:rFonts w:ascii="Times New Roman" w:hAnsi="Times New Roman" w:cs="Times New Roman"/>
          <w:b/>
          <w:i/>
          <w:szCs w:val="24"/>
        </w:rPr>
        <w:t xml:space="preserve"> Александра</w:t>
      </w:r>
      <w:r w:rsidR="0015337B">
        <w:rPr>
          <w:rFonts w:ascii="Times New Roman" w:hAnsi="Times New Roman" w:cs="Times New Roman"/>
          <w:b/>
          <w:i/>
          <w:szCs w:val="24"/>
        </w:rPr>
        <w:t xml:space="preserve"> Александровна</w:t>
      </w:r>
      <w:r w:rsidR="008C11AB" w:rsidRPr="008C11AB">
        <w:rPr>
          <w:rFonts w:ascii="Times New Roman" w:hAnsi="Times New Roman" w:cs="Times New Roman"/>
          <w:szCs w:val="24"/>
        </w:rPr>
        <w:t>, президент АНО «БЕЛАЯ ТРОСТЬ Севастополь»</w:t>
      </w:r>
      <w:r w:rsidR="00C34BD7">
        <w:rPr>
          <w:rFonts w:ascii="Times New Roman" w:hAnsi="Times New Roman" w:cs="Times New Roman"/>
          <w:szCs w:val="24"/>
        </w:rPr>
        <w:t xml:space="preserve"> (г. Севастополь, Россия)</w:t>
      </w:r>
    </w:p>
    <w:p w:rsidR="00876399" w:rsidRPr="008C11AB" w:rsidRDefault="004D1681" w:rsidP="001929AD">
      <w:pPr>
        <w:spacing w:after="0" w:line="240" w:lineRule="auto"/>
        <w:rPr>
          <w:rFonts w:ascii="Times New Roman" w:hAnsi="Times New Roman" w:cs="Times New Roman"/>
          <w:szCs w:val="24"/>
          <w:highlight w:val="yellow"/>
        </w:rPr>
      </w:pPr>
      <w:r w:rsidRPr="00252B9A">
        <w:rPr>
          <w:rFonts w:ascii="Times New Roman" w:hAnsi="Times New Roman" w:cs="Times New Roman"/>
          <w:b/>
          <w:i/>
          <w:szCs w:val="24"/>
        </w:rPr>
        <w:t>Белькова Надежда Михайловна</w:t>
      </w:r>
      <w:r w:rsidR="008C11AB" w:rsidRPr="00252B9A">
        <w:rPr>
          <w:rFonts w:ascii="Times New Roman" w:hAnsi="Times New Roman" w:cs="Times New Roman"/>
          <w:szCs w:val="24"/>
        </w:rPr>
        <w:t xml:space="preserve">, </w:t>
      </w:r>
      <w:r w:rsidR="008C11AB" w:rsidRPr="00252B9A">
        <w:rPr>
          <w:rFonts w:ascii="Times New Roman" w:hAnsi="Times New Roman" w:cs="Times New Roman"/>
          <w:szCs w:val="24"/>
          <w:shd w:val="clear" w:color="auto" w:fill="FFFFFF"/>
        </w:rPr>
        <w:t>председатель</w:t>
      </w:r>
      <w:r w:rsidR="008C11AB" w:rsidRPr="008C11AB">
        <w:rPr>
          <w:rFonts w:ascii="Times New Roman" w:hAnsi="Times New Roman" w:cs="Times New Roman"/>
          <w:szCs w:val="24"/>
          <w:shd w:val="clear" w:color="auto" w:fill="FFFFFF"/>
        </w:rPr>
        <w:t xml:space="preserve"> межрегиональной общественной организации инвалидов «Пилигрим»</w:t>
      </w:r>
      <w:r w:rsidR="00C34BD7">
        <w:rPr>
          <w:rFonts w:ascii="Times New Roman" w:hAnsi="Times New Roman" w:cs="Times New Roman"/>
          <w:szCs w:val="24"/>
          <w:shd w:val="clear" w:color="auto" w:fill="FFFFFF"/>
        </w:rPr>
        <w:t>,</w:t>
      </w:r>
      <w:r w:rsidR="00252B9A">
        <w:rPr>
          <w:rFonts w:ascii="Times New Roman" w:hAnsi="Times New Roman" w:cs="Times New Roman"/>
          <w:szCs w:val="24"/>
          <w:shd w:val="clear" w:color="auto" w:fill="FFFFFF"/>
        </w:rPr>
        <w:t xml:space="preserve"> член комиссии </w:t>
      </w:r>
      <w:r w:rsidR="00952D61" w:rsidRPr="00952D61">
        <w:rPr>
          <w:rFonts w:ascii="Times New Roman" w:hAnsi="Times New Roman" w:cs="Times New Roman"/>
          <w:szCs w:val="24"/>
          <w:shd w:val="clear" w:color="auto" w:fill="FFFFFF"/>
        </w:rPr>
        <w:t>по делам инвалидов при президенте РФ</w:t>
      </w:r>
      <w:r w:rsidR="00952D61">
        <w:rPr>
          <w:rFonts w:ascii="Times New Roman" w:hAnsi="Times New Roman" w:cs="Times New Roman"/>
          <w:szCs w:val="24"/>
          <w:shd w:val="clear" w:color="auto" w:fill="FFFFFF"/>
        </w:rPr>
        <w:t xml:space="preserve"> (Москва, Россия)</w:t>
      </w:r>
    </w:p>
    <w:p w:rsidR="00373F7F" w:rsidRPr="00373F7F" w:rsidRDefault="004D1681" w:rsidP="001929AD">
      <w:pPr>
        <w:spacing w:after="0" w:line="240" w:lineRule="auto"/>
        <w:rPr>
          <w:rFonts w:ascii="Times New Roman" w:hAnsi="Times New Roman" w:cs="Times New Roman"/>
        </w:rPr>
      </w:pPr>
      <w:r w:rsidRPr="00373F7F">
        <w:rPr>
          <w:rFonts w:ascii="Times New Roman" w:hAnsi="Times New Roman" w:cs="Times New Roman"/>
          <w:b/>
          <w:i/>
        </w:rPr>
        <w:t>Бикбулатова</w:t>
      </w:r>
      <w:r w:rsidR="003472D5" w:rsidRPr="00373F7F">
        <w:rPr>
          <w:rFonts w:ascii="Times New Roman" w:hAnsi="Times New Roman" w:cs="Times New Roman"/>
          <w:b/>
          <w:i/>
        </w:rPr>
        <w:t xml:space="preserve"> </w:t>
      </w:r>
      <w:r w:rsidR="00252B9A" w:rsidRPr="00373F7F">
        <w:rPr>
          <w:rFonts w:ascii="Times New Roman" w:hAnsi="Times New Roman" w:cs="Times New Roman"/>
          <w:b/>
          <w:i/>
        </w:rPr>
        <w:t>Альбина Ахатовна</w:t>
      </w:r>
      <w:r w:rsidR="00252B9A" w:rsidRPr="00373F7F">
        <w:rPr>
          <w:rFonts w:ascii="Times New Roman" w:hAnsi="Times New Roman" w:cs="Times New Roman"/>
        </w:rPr>
        <w:t xml:space="preserve">, </w:t>
      </w:r>
      <w:r w:rsidR="00373F7F">
        <w:rPr>
          <w:rFonts w:ascii="Times New Roman" w:hAnsi="Times New Roman" w:cs="Times New Roman"/>
          <w:iCs/>
          <w:shd w:val="clear" w:color="auto" w:fill="FFFFFF"/>
        </w:rPr>
        <w:t>п</w:t>
      </w:r>
      <w:r w:rsidR="00373F7F" w:rsidRPr="00373F7F">
        <w:rPr>
          <w:rFonts w:ascii="Times New Roman" w:hAnsi="Times New Roman" w:cs="Times New Roman"/>
          <w:iCs/>
          <w:shd w:val="clear" w:color="auto" w:fill="FFFFFF"/>
        </w:rPr>
        <w:t>роректор по методической работе и инклюзивному образованию</w:t>
      </w:r>
      <w:r w:rsidR="00373F7F" w:rsidRPr="00373F7F">
        <w:rPr>
          <w:rFonts w:ascii="Times New Roman" w:hAnsi="Times New Roman" w:cs="Times New Roman"/>
        </w:rPr>
        <w:t xml:space="preserve"> РГСУ</w:t>
      </w:r>
      <w:r w:rsidR="00952D61">
        <w:rPr>
          <w:rFonts w:ascii="Times New Roman" w:hAnsi="Times New Roman" w:cs="Times New Roman"/>
        </w:rPr>
        <w:t xml:space="preserve"> (Москва, Россия)</w:t>
      </w:r>
    </w:p>
    <w:p w:rsidR="004D1681" w:rsidRPr="008C11AB" w:rsidRDefault="004D1681" w:rsidP="001929AD">
      <w:pPr>
        <w:spacing w:after="0" w:line="240" w:lineRule="auto"/>
        <w:rPr>
          <w:rFonts w:ascii="Times New Roman" w:hAnsi="Times New Roman" w:cs="Times New Roman"/>
          <w:szCs w:val="24"/>
        </w:rPr>
      </w:pPr>
      <w:r w:rsidRPr="00373F7F">
        <w:rPr>
          <w:rFonts w:ascii="Times New Roman" w:hAnsi="Times New Roman" w:cs="Times New Roman"/>
          <w:b/>
          <w:i/>
          <w:szCs w:val="24"/>
        </w:rPr>
        <w:t>Завитаева</w:t>
      </w:r>
      <w:r w:rsidR="003472D5" w:rsidRPr="00373F7F">
        <w:rPr>
          <w:rFonts w:ascii="Times New Roman" w:hAnsi="Times New Roman" w:cs="Times New Roman"/>
          <w:b/>
          <w:i/>
          <w:szCs w:val="24"/>
        </w:rPr>
        <w:t xml:space="preserve"> </w:t>
      </w:r>
      <w:r w:rsidR="008C11AB" w:rsidRPr="00373F7F">
        <w:rPr>
          <w:rFonts w:ascii="Times New Roman" w:hAnsi="Times New Roman" w:cs="Times New Roman"/>
          <w:b/>
          <w:i/>
          <w:szCs w:val="24"/>
        </w:rPr>
        <w:t>Ольга Сергеевна</w:t>
      </w:r>
      <w:r w:rsidR="008C11AB" w:rsidRPr="008C11AB">
        <w:rPr>
          <w:rFonts w:ascii="Times New Roman" w:hAnsi="Times New Roman" w:cs="Times New Roman"/>
          <w:szCs w:val="24"/>
        </w:rPr>
        <w:t xml:space="preserve">, директор ГАУ ДПО </w:t>
      </w:r>
      <w:proofErr w:type="gramStart"/>
      <w:r w:rsidR="008C11AB" w:rsidRPr="008C11AB">
        <w:rPr>
          <w:rFonts w:ascii="Times New Roman" w:hAnsi="Times New Roman" w:cs="Times New Roman"/>
          <w:szCs w:val="24"/>
        </w:rPr>
        <w:t>СО</w:t>
      </w:r>
      <w:proofErr w:type="gramEnd"/>
      <w:r w:rsidR="008C11AB" w:rsidRPr="008C11AB">
        <w:rPr>
          <w:rFonts w:ascii="Times New Roman" w:hAnsi="Times New Roman" w:cs="Times New Roman"/>
          <w:szCs w:val="24"/>
        </w:rPr>
        <w:t xml:space="preserve"> «Региональный кадровый центр государственного и муниципального управления»</w:t>
      </w:r>
      <w:r w:rsidR="00952D61">
        <w:rPr>
          <w:rFonts w:ascii="Times New Roman" w:hAnsi="Times New Roman" w:cs="Times New Roman"/>
          <w:szCs w:val="24"/>
        </w:rPr>
        <w:t xml:space="preserve"> </w:t>
      </w:r>
      <w:r w:rsidR="00952D61" w:rsidRPr="00C34BD7">
        <w:rPr>
          <w:rFonts w:ascii="Times New Roman" w:hAnsi="Times New Roman" w:cs="Times New Roman"/>
          <w:szCs w:val="24"/>
        </w:rPr>
        <w:t>(</w:t>
      </w:r>
      <w:r w:rsidR="00952D61">
        <w:rPr>
          <w:rFonts w:ascii="Times New Roman" w:hAnsi="Times New Roman" w:cs="Times New Roman"/>
          <w:szCs w:val="24"/>
        </w:rPr>
        <w:t xml:space="preserve">Екатеринбург, </w:t>
      </w:r>
      <w:r w:rsidR="00952D61" w:rsidRPr="00C34BD7">
        <w:rPr>
          <w:rFonts w:ascii="Times New Roman" w:hAnsi="Times New Roman" w:cs="Times New Roman"/>
          <w:szCs w:val="24"/>
        </w:rPr>
        <w:t>Россия)</w:t>
      </w:r>
    </w:p>
    <w:p w:rsidR="00373F7F" w:rsidRPr="00373F7F" w:rsidRDefault="00373F7F" w:rsidP="001929AD">
      <w:pPr>
        <w:spacing w:after="0" w:line="240" w:lineRule="auto"/>
        <w:rPr>
          <w:rFonts w:ascii="Times New Roman" w:hAnsi="Times New Roman" w:cs="Times New Roman"/>
        </w:rPr>
      </w:pPr>
      <w:r w:rsidRPr="00373F7F">
        <w:rPr>
          <w:rFonts w:ascii="Times New Roman" w:hAnsi="Times New Roman" w:cs="Times New Roman"/>
          <w:b/>
          <w:i/>
        </w:rPr>
        <w:lastRenderedPageBreak/>
        <w:t>Симакова Вера Игоревна</w:t>
      </w:r>
      <w:r w:rsidRPr="00373F7F">
        <w:rPr>
          <w:rFonts w:ascii="Times New Roman" w:hAnsi="Times New Roman" w:cs="Times New Roman"/>
        </w:rPr>
        <w:t xml:space="preserve">, </w:t>
      </w:r>
      <w:r w:rsidRPr="00373F7F">
        <w:rPr>
          <w:rFonts w:ascii="Times New Roman" w:hAnsi="Times New Roman" w:cs="Times New Roman"/>
          <w:color w:val="000000"/>
          <w:shd w:val="clear" w:color="auto" w:fill="FFFFFF"/>
        </w:rPr>
        <w:t>генеральный директор АНО НПСПО «Благое дело»</w:t>
      </w:r>
      <w:r w:rsidR="00952D61">
        <w:rPr>
          <w:rFonts w:ascii="Times New Roman" w:hAnsi="Times New Roman" w:cs="Times New Roman"/>
          <w:color w:val="000000"/>
          <w:shd w:val="clear" w:color="auto" w:fill="FFFFFF"/>
        </w:rPr>
        <w:t xml:space="preserve"> (пгт Верх-Нейвинский, Свердловская область, Россия)</w:t>
      </w:r>
    </w:p>
    <w:p w:rsidR="00897AD5" w:rsidRDefault="00952D61" w:rsidP="00952D61">
      <w:pPr>
        <w:spacing w:after="0" w:line="240" w:lineRule="auto"/>
        <w:rPr>
          <w:rFonts w:ascii="Times New Roman" w:hAnsi="Times New Roman" w:cs="Times New Roman"/>
          <w:b/>
          <w:i/>
          <w:szCs w:val="24"/>
        </w:rPr>
      </w:pPr>
      <w:r w:rsidRPr="008C11AB">
        <w:rPr>
          <w:rFonts w:ascii="Times New Roman" w:hAnsi="Times New Roman" w:cs="Times New Roman"/>
          <w:b/>
          <w:i/>
          <w:szCs w:val="24"/>
        </w:rPr>
        <w:t xml:space="preserve">Шурманов Евгений Геннадьевич, </w:t>
      </w:r>
      <w:r w:rsidRPr="008C11AB">
        <w:rPr>
          <w:rFonts w:ascii="Times New Roman" w:hAnsi="Times New Roman" w:cs="Times New Roman"/>
          <w:szCs w:val="24"/>
        </w:rPr>
        <w:t>Вице-президент Российского студенческого спортивного союза, и.о. директора Института физической культуры, спорта и молодежной политики УрФУ</w:t>
      </w:r>
      <w:r w:rsidRPr="008C11AB">
        <w:rPr>
          <w:rFonts w:ascii="Times New Roman" w:hAnsi="Times New Roman" w:cs="Times New Roman"/>
          <w:b/>
          <w:i/>
          <w:szCs w:val="24"/>
        </w:rPr>
        <w:t xml:space="preserve"> </w:t>
      </w:r>
    </w:p>
    <w:p w:rsidR="00952D61" w:rsidRPr="008C11AB" w:rsidRDefault="00952D61" w:rsidP="00952D61">
      <w:pPr>
        <w:spacing w:after="0" w:line="240" w:lineRule="auto"/>
        <w:rPr>
          <w:rFonts w:ascii="Times New Roman" w:hAnsi="Times New Roman" w:cs="Times New Roman"/>
          <w:szCs w:val="24"/>
        </w:rPr>
      </w:pPr>
      <w:r w:rsidRPr="008C11AB">
        <w:rPr>
          <w:rFonts w:ascii="Times New Roman" w:hAnsi="Times New Roman" w:cs="Times New Roman"/>
          <w:b/>
          <w:i/>
          <w:szCs w:val="24"/>
        </w:rPr>
        <w:t>Серова Нина Борисовна</w:t>
      </w:r>
      <w:r w:rsidRPr="008C11AB">
        <w:rPr>
          <w:rFonts w:ascii="Times New Roman" w:hAnsi="Times New Roman" w:cs="Times New Roman"/>
          <w:b/>
          <w:szCs w:val="24"/>
        </w:rPr>
        <w:t>,</w:t>
      </w:r>
      <w:r w:rsidRPr="008C11AB">
        <w:rPr>
          <w:rFonts w:ascii="Times New Roman" w:hAnsi="Times New Roman" w:cs="Times New Roman"/>
          <w:szCs w:val="24"/>
        </w:rPr>
        <w:t xml:space="preserve"> заведующая кафедрой сервиса и </w:t>
      </w:r>
      <w:r w:rsidR="00897AD5">
        <w:rPr>
          <w:rFonts w:ascii="Times New Roman" w:hAnsi="Times New Roman" w:cs="Times New Roman"/>
          <w:szCs w:val="24"/>
        </w:rPr>
        <w:t>оздоровительных технологий УрФУ</w:t>
      </w:r>
    </w:p>
    <w:p w:rsidR="00952D61" w:rsidRPr="008C11AB" w:rsidRDefault="00AE54D7" w:rsidP="00952D61">
      <w:pPr>
        <w:spacing w:after="0" w:line="240" w:lineRule="auto"/>
        <w:rPr>
          <w:rFonts w:ascii="Times New Roman" w:hAnsi="Times New Roman" w:cs="Times New Roman"/>
          <w:szCs w:val="24"/>
        </w:rPr>
      </w:pPr>
      <w:r w:rsidRPr="008C11AB">
        <w:rPr>
          <w:rFonts w:ascii="Times New Roman" w:hAnsi="Times New Roman" w:cs="Times New Roman"/>
          <w:b/>
          <w:i/>
          <w:szCs w:val="24"/>
        </w:rPr>
        <w:t>Охотников Олег Валентинович,</w:t>
      </w:r>
      <w:r w:rsidRPr="008C11AB">
        <w:rPr>
          <w:rFonts w:ascii="Times New Roman" w:hAnsi="Times New Roman" w:cs="Times New Roman"/>
          <w:b/>
          <w:szCs w:val="24"/>
        </w:rPr>
        <w:t xml:space="preserve"> </w:t>
      </w:r>
      <w:r w:rsidRPr="008C11AB">
        <w:rPr>
          <w:rFonts w:ascii="Times New Roman" w:hAnsi="Times New Roman" w:cs="Times New Roman"/>
          <w:szCs w:val="24"/>
        </w:rPr>
        <w:t xml:space="preserve">заведующий кафедрой управления персоналом и психологии </w:t>
      </w:r>
    </w:p>
    <w:p w:rsidR="00AE54D7" w:rsidRDefault="00897AD5" w:rsidP="00AE54D7">
      <w:pPr>
        <w:spacing w:after="0" w:line="240" w:lineRule="auto"/>
        <w:rPr>
          <w:rFonts w:ascii="Times New Roman" w:hAnsi="Times New Roman" w:cs="Times New Roman"/>
          <w:szCs w:val="24"/>
        </w:rPr>
      </w:pPr>
      <w:r>
        <w:rPr>
          <w:rFonts w:ascii="Times New Roman" w:hAnsi="Times New Roman" w:cs="Times New Roman"/>
          <w:szCs w:val="24"/>
        </w:rPr>
        <w:t>УрФУ</w:t>
      </w:r>
    </w:p>
    <w:p w:rsidR="007028BD" w:rsidRDefault="007028BD" w:rsidP="007028BD">
      <w:pPr>
        <w:spacing w:after="0" w:line="240" w:lineRule="auto"/>
        <w:rPr>
          <w:rFonts w:ascii="Times New Roman" w:hAnsi="Times New Roman" w:cs="Times New Roman"/>
          <w:szCs w:val="24"/>
        </w:rPr>
      </w:pPr>
      <w:r w:rsidRPr="00373F7F">
        <w:rPr>
          <w:rFonts w:ascii="Times New Roman" w:hAnsi="Times New Roman" w:cs="Times New Roman"/>
          <w:b/>
          <w:i/>
          <w:szCs w:val="24"/>
        </w:rPr>
        <w:t xml:space="preserve">Исмагилова Файруза </w:t>
      </w:r>
      <w:r w:rsidRPr="00373F7F">
        <w:rPr>
          <w:rFonts w:ascii="Times New Roman" w:hAnsi="Times New Roman" w:cs="Times New Roman"/>
          <w:b/>
          <w:i/>
          <w:shd w:val="clear" w:color="auto" w:fill="FFFFFF"/>
        </w:rPr>
        <w:t>Салихджановна</w:t>
      </w:r>
      <w:r w:rsidRPr="00373F7F">
        <w:rPr>
          <w:rFonts w:ascii="Times New Roman" w:hAnsi="Times New Roman" w:cs="Times New Roman"/>
          <w:szCs w:val="24"/>
        </w:rPr>
        <w:t>, профессор кафедры общ</w:t>
      </w:r>
      <w:r>
        <w:rPr>
          <w:rFonts w:ascii="Times New Roman" w:hAnsi="Times New Roman" w:cs="Times New Roman"/>
          <w:szCs w:val="24"/>
        </w:rPr>
        <w:t>ей и социальной психологии УрФУ</w:t>
      </w:r>
    </w:p>
    <w:p w:rsidR="007028BD" w:rsidRPr="00373F7F" w:rsidRDefault="007028BD" w:rsidP="007028BD">
      <w:pPr>
        <w:spacing w:after="0" w:line="240" w:lineRule="auto"/>
        <w:rPr>
          <w:rFonts w:ascii="Times New Roman" w:hAnsi="Times New Roman" w:cs="Times New Roman"/>
          <w:b/>
          <w:i/>
          <w:szCs w:val="24"/>
        </w:rPr>
      </w:pPr>
      <w:r w:rsidRPr="007028BD">
        <w:rPr>
          <w:rFonts w:ascii="Times New Roman" w:hAnsi="Times New Roman" w:cs="Times New Roman"/>
          <w:b/>
          <w:i/>
          <w:szCs w:val="24"/>
        </w:rPr>
        <w:t>Гайл Виктор Вадимович</w:t>
      </w:r>
      <w:r>
        <w:rPr>
          <w:rFonts w:ascii="Times New Roman" w:hAnsi="Times New Roman" w:cs="Times New Roman"/>
          <w:szCs w:val="24"/>
        </w:rPr>
        <w:t>, заведующий кафедрой теории физической культуры УрФУ</w:t>
      </w:r>
    </w:p>
    <w:p w:rsidR="007028BD" w:rsidRPr="008C11AB" w:rsidRDefault="007028BD" w:rsidP="00AE54D7">
      <w:pPr>
        <w:spacing w:after="0" w:line="240" w:lineRule="auto"/>
        <w:rPr>
          <w:rFonts w:ascii="Times New Roman" w:hAnsi="Times New Roman" w:cs="Times New Roman"/>
          <w:szCs w:val="24"/>
        </w:rPr>
      </w:pPr>
      <w:r w:rsidRPr="007028BD">
        <w:rPr>
          <w:rFonts w:ascii="Times New Roman" w:hAnsi="Times New Roman" w:cs="Times New Roman"/>
          <w:b/>
          <w:i/>
          <w:szCs w:val="24"/>
        </w:rPr>
        <w:t>Буркова Анастасия Михайловна</w:t>
      </w:r>
      <w:r>
        <w:rPr>
          <w:rFonts w:ascii="Times New Roman" w:hAnsi="Times New Roman" w:cs="Times New Roman"/>
          <w:szCs w:val="24"/>
        </w:rPr>
        <w:t xml:space="preserve">, </w:t>
      </w:r>
      <w:r w:rsidRPr="007028BD">
        <w:rPr>
          <w:rFonts w:ascii="Times New Roman" w:hAnsi="Times New Roman" w:cs="Times New Roman"/>
          <w:szCs w:val="24"/>
        </w:rPr>
        <w:t>заместитель директора по образованию, доцент кафедры  сервиса и оздоровительных технологий</w:t>
      </w:r>
      <w:r>
        <w:rPr>
          <w:rFonts w:ascii="Times New Roman" w:hAnsi="Times New Roman" w:cs="Times New Roman"/>
          <w:szCs w:val="24"/>
        </w:rPr>
        <w:t xml:space="preserve"> УрФУ</w:t>
      </w:r>
    </w:p>
    <w:p w:rsidR="008C11AB" w:rsidRDefault="007E55EF" w:rsidP="007028BD">
      <w:pPr>
        <w:spacing w:after="0" w:line="240" w:lineRule="auto"/>
        <w:rPr>
          <w:rFonts w:ascii="Times New Roman" w:hAnsi="Times New Roman" w:cs="Times New Roman"/>
          <w:szCs w:val="24"/>
        </w:rPr>
      </w:pPr>
      <w:r w:rsidRPr="008C11AB">
        <w:rPr>
          <w:rFonts w:ascii="Times New Roman" w:hAnsi="Times New Roman" w:cs="Times New Roman"/>
          <w:b/>
          <w:i/>
          <w:szCs w:val="24"/>
        </w:rPr>
        <w:t>Нархов Дмитрий Юрьевич</w:t>
      </w:r>
      <w:r w:rsidRPr="008C11AB">
        <w:rPr>
          <w:rFonts w:ascii="Times New Roman" w:hAnsi="Times New Roman" w:cs="Times New Roman"/>
          <w:szCs w:val="24"/>
        </w:rPr>
        <w:t>, доцент кафедры организации работы с молодежью, директор Центра науки и инноваций Института физической культуры, сп</w:t>
      </w:r>
      <w:r w:rsidR="00897AD5">
        <w:rPr>
          <w:rFonts w:ascii="Times New Roman" w:hAnsi="Times New Roman" w:cs="Times New Roman"/>
          <w:szCs w:val="24"/>
        </w:rPr>
        <w:t>орта и молодежной политики УрФУ</w:t>
      </w:r>
    </w:p>
    <w:p w:rsidR="007028BD" w:rsidRDefault="007028BD" w:rsidP="007028BD">
      <w:pPr>
        <w:spacing w:after="0" w:line="240" w:lineRule="auto"/>
        <w:rPr>
          <w:rFonts w:ascii="Times New Roman" w:hAnsi="Times New Roman" w:cs="Times New Roman"/>
          <w:sz w:val="24"/>
          <w:szCs w:val="24"/>
        </w:rPr>
      </w:pPr>
      <w:r w:rsidRPr="007028BD">
        <w:rPr>
          <w:rFonts w:ascii="Times New Roman" w:hAnsi="Times New Roman" w:cs="Times New Roman"/>
          <w:b/>
          <w:i/>
          <w:szCs w:val="24"/>
        </w:rPr>
        <w:t>Боярская Людмила Алексеевна</w:t>
      </w:r>
      <w:r>
        <w:rPr>
          <w:rFonts w:ascii="Times New Roman" w:hAnsi="Times New Roman" w:cs="Times New Roman"/>
          <w:szCs w:val="24"/>
        </w:rPr>
        <w:t xml:space="preserve">, </w:t>
      </w:r>
      <w:r w:rsidRPr="0028653B">
        <w:rPr>
          <w:rFonts w:ascii="Times New Roman" w:hAnsi="Times New Roman" w:cs="Times New Roman"/>
          <w:sz w:val="24"/>
          <w:szCs w:val="24"/>
        </w:rPr>
        <w:t>доцент кафедры теории физической культуры</w:t>
      </w:r>
      <w:r>
        <w:rPr>
          <w:rFonts w:ascii="Times New Roman" w:hAnsi="Times New Roman" w:cs="Times New Roman"/>
          <w:sz w:val="24"/>
          <w:szCs w:val="24"/>
        </w:rPr>
        <w:t xml:space="preserve"> УрФУ</w:t>
      </w:r>
    </w:p>
    <w:p w:rsidR="007028BD" w:rsidRDefault="007028BD" w:rsidP="007028BD">
      <w:pPr>
        <w:spacing w:after="0" w:line="240" w:lineRule="auto"/>
        <w:rPr>
          <w:rFonts w:ascii="Times New Roman" w:hAnsi="Times New Roman" w:cs="Times New Roman"/>
          <w:szCs w:val="24"/>
        </w:rPr>
      </w:pPr>
      <w:r w:rsidRPr="007028BD">
        <w:rPr>
          <w:rFonts w:ascii="Times New Roman" w:hAnsi="Times New Roman" w:cs="Times New Roman"/>
          <w:b/>
          <w:i/>
          <w:szCs w:val="24"/>
        </w:rPr>
        <w:t>Спирина Марина Павловна</w:t>
      </w:r>
      <w:r>
        <w:rPr>
          <w:rFonts w:ascii="Times New Roman" w:hAnsi="Times New Roman" w:cs="Times New Roman"/>
          <w:szCs w:val="24"/>
        </w:rPr>
        <w:t xml:space="preserve">, </w:t>
      </w:r>
      <w:r w:rsidRPr="007028BD">
        <w:rPr>
          <w:rFonts w:ascii="Times New Roman" w:hAnsi="Times New Roman" w:cs="Times New Roman"/>
          <w:szCs w:val="24"/>
        </w:rPr>
        <w:t>профессор кафедры физического воспитания</w:t>
      </w:r>
      <w:r>
        <w:rPr>
          <w:rFonts w:ascii="Times New Roman" w:hAnsi="Times New Roman" w:cs="Times New Roman"/>
          <w:szCs w:val="24"/>
        </w:rPr>
        <w:t xml:space="preserve"> УрФУ.</w:t>
      </w:r>
    </w:p>
    <w:p w:rsidR="007028BD" w:rsidRPr="008C11AB" w:rsidRDefault="007028BD" w:rsidP="007028BD">
      <w:pPr>
        <w:spacing w:after="0" w:line="240" w:lineRule="auto"/>
        <w:rPr>
          <w:rFonts w:ascii="Times New Roman" w:hAnsi="Times New Roman" w:cs="Times New Roman"/>
          <w:b/>
          <w:szCs w:val="24"/>
        </w:rPr>
      </w:pPr>
    </w:p>
    <w:p w:rsidR="001929AD" w:rsidRPr="008C11AB" w:rsidRDefault="00B0023F" w:rsidP="001929AD">
      <w:pPr>
        <w:pStyle w:val="a6"/>
        <w:spacing w:after="0" w:line="240" w:lineRule="auto"/>
        <w:ind w:left="0"/>
        <w:rPr>
          <w:rFonts w:ascii="Times New Roman" w:hAnsi="Times New Roman" w:cs="Times New Roman"/>
          <w:b/>
          <w:szCs w:val="24"/>
        </w:rPr>
      </w:pPr>
      <w:r w:rsidRPr="008C11AB">
        <w:rPr>
          <w:rFonts w:ascii="Times New Roman" w:hAnsi="Times New Roman" w:cs="Times New Roman"/>
          <w:b/>
          <w:szCs w:val="24"/>
        </w:rPr>
        <w:t>Формат конференции:</w:t>
      </w:r>
    </w:p>
    <w:p w:rsidR="00B0023F" w:rsidRPr="008C11AB" w:rsidRDefault="00B0023F" w:rsidP="001929AD">
      <w:pPr>
        <w:pStyle w:val="a6"/>
        <w:spacing w:after="0" w:line="240" w:lineRule="auto"/>
        <w:ind w:left="0"/>
        <w:rPr>
          <w:rFonts w:ascii="Times New Roman" w:hAnsi="Times New Roman" w:cs="Times New Roman"/>
          <w:szCs w:val="24"/>
        </w:rPr>
      </w:pPr>
      <w:r w:rsidRPr="008C11AB">
        <w:rPr>
          <w:rFonts w:ascii="Times New Roman" w:hAnsi="Times New Roman" w:cs="Times New Roman"/>
          <w:szCs w:val="24"/>
        </w:rPr>
        <w:t>Пленарная сессия. Доклады ведущих спикеров.</w:t>
      </w:r>
    </w:p>
    <w:p w:rsidR="00B0023F" w:rsidRPr="008C11AB" w:rsidRDefault="00B0023F" w:rsidP="001929AD">
      <w:pPr>
        <w:pStyle w:val="a6"/>
        <w:spacing w:after="0" w:line="240" w:lineRule="auto"/>
        <w:ind w:left="0"/>
        <w:rPr>
          <w:rFonts w:ascii="Times New Roman" w:hAnsi="Times New Roman" w:cs="Times New Roman"/>
          <w:szCs w:val="24"/>
        </w:rPr>
      </w:pPr>
      <w:r w:rsidRPr="008C11AB">
        <w:rPr>
          <w:rFonts w:ascii="Times New Roman" w:hAnsi="Times New Roman" w:cs="Times New Roman"/>
          <w:szCs w:val="24"/>
        </w:rPr>
        <w:t>Дискуссионная сессия. Секции:</w:t>
      </w:r>
    </w:p>
    <w:p w:rsidR="00B0023F" w:rsidRPr="008C11AB" w:rsidRDefault="00B0023F" w:rsidP="00897AD5">
      <w:pPr>
        <w:pStyle w:val="a6"/>
        <w:spacing w:after="0" w:line="240" w:lineRule="auto"/>
        <w:ind w:left="426"/>
        <w:rPr>
          <w:rFonts w:ascii="Times New Roman" w:hAnsi="Times New Roman" w:cs="Times New Roman"/>
          <w:szCs w:val="24"/>
        </w:rPr>
      </w:pPr>
      <w:r w:rsidRPr="008C11AB">
        <w:rPr>
          <w:rFonts w:ascii="Times New Roman" w:hAnsi="Times New Roman" w:cs="Times New Roman"/>
          <w:szCs w:val="24"/>
        </w:rPr>
        <w:t>1.</w:t>
      </w:r>
      <w:r w:rsidR="00E306A1" w:rsidRPr="008C11AB">
        <w:rPr>
          <w:rFonts w:ascii="Times New Roman" w:hAnsi="Times New Roman" w:cs="Times New Roman"/>
          <w:szCs w:val="24"/>
        </w:rPr>
        <w:t xml:space="preserve"> Экстрабилити: теория, методология и практика изучения</w:t>
      </w:r>
      <w:r w:rsidR="00771A90" w:rsidRPr="008C11AB">
        <w:rPr>
          <w:rFonts w:ascii="Times New Roman" w:hAnsi="Times New Roman" w:cs="Times New Roman"/>
          <w:szCs w:val="24"/>
        </w:rPr>
        <w:t>.</w:t>
      </w:r>
    </w:p>
    <w:p w:rsidR="00B0023F" w:rsidRPr="007E55EF" w:rsidRDefault="00B0023F" w:rsidP="00897AD5">
      <w:pPr>
        <w:pStyle w:val="a6"/>
        <w:spacing w:after="0" w:line="240" w:lineRule="auto"/>
        <w:ind w:left="426"/>
        <w:rPr>
          <w:rFonts w:ascii="Times New Roman" w:hAnsi="Times New Roman" w:cs="Times New Roman"/>
        </w:rPr>
      </w:pPr>
      <w:r w:rsidRPr="008C11AB">
        <w:rPr>
          <w:rFonts w:ascii="Times New Roman" w:hAnsi="Times New Roman" w:cs="Times New Roman"/>
          <w:szCs w:val="24"/>
        </w:rPr>
        <w:t>2.</w:t>
      </w:r>
      <w:r w:rsidR="00E306A1" w:rsidRPr="008C11AB">
        <w:rPr>
          <w:rFonts w:ascii="Times New Roman" w:hAnsi="Times New Roman" w:cs="Times New Roman"/>
          <w:szCs w:val="24"/>
        </w:rPr>
        <w:t xml:space="preserve"> Социаль</w:t>
      </w:r>
      <w:r w:rsidR="00E306A1" w:rsidRPr="007E55EF">
        <w:rPr>
          <w:rFonts w:ascii="Times New Roman" w:hAnsi="Times New Roman" w:cs="Times New Roman"/>
        </w:rPr>
        <w:t>ные проекты в сфере инклюзии: инициация, организация, реализация</w:t>
      </w:r>
      <w:r w:rsidR="00771A90" w:rsidRPr="007E55EF">
        <w:rPr>
          <w:rFonts w:ascii="Times New Roman" w:hAnsi="Times New Roman" w:cs="Times New Roman"/>
        </w:rPr>
        <w:t>.</w:t>
      </w:r>
    </w:p>
    <w:p w:rsidR="00B0023F" w:rsidRPr="007E55EF" w:rsidRDefault="00B0023F" w:rsidP="00897AD5">
      <w:pPr>
        <w:pStyle w:val="a6"/>
        <w:spacing w:after="0" w:line="240" w:lineRule="auto"/>
        <w:ind w:left="426"/>
        <w:rPr>
          <w:rFonts w:ascii="Times New Roman" w:hAnsi="Times New Roman" w:cs="Times New Roman"/>
        </w:rPr>
      </w:pPr>
      <w:r w:rsidRPr="007E55EF">
        <w:rPr>
          <w:rFonts w:ascii="Times New Roman" w:hAnsi="Times New Roman" w:cs="Times New Roman"/>
        </w:rPr>
        <w:t>3.</w:t>
      </w:r>
      <w:r w:rsidR="00E306A1" w:rsidRPr="007E55EF">
        <w:rPr>
          <w:rFonts w:ascii="Times New Roman" w:hAnsi="Times New Roman" w:cs="Times New Roman"/>
        </w:rPr>
        <w:t xml:space="preserve"> </w:t>
      </w:r>
      <w:r w:rsidR="00E56310" w:rsidRPr="007E55EF">
        <w:rPr>
          <w:rFonts w:ascii="Times New Roman" w:hAnsi="Times New Roman" w:cs="Times New Roman"/>
        </w:rPr>
        <w:t>Профессионализация граждан с ограниченными возможностями</w:t>
      </w:r>
      <w:r w:rsidR="00771A90" w:rsidRPr="007E55EF">
        <w:rPr>
          <w:rFonts w:ascii="Times New Roman" w:hAnsi="Times New Roman" w:cs="Times New Roman"/>
        </w:rPr>
        <w:t>: от самоопределения к трудоустройству.</w:t>
      </w:r>
    </w:p>
    <w:p w:rsidR="00B0023F" w:rsidRPr="007E55EF" w:rsidRDefault="00B0023F" w:rsidP="00897AD5">
      <w:pPr>
        <w:pStyle w:val="a6"/>
        <w:spacing w:after="0" w:line="240" w:lineRule="auto"/>
        <w:ind w:left="426"/>
        <w:rPr>
          <w:rFonts w:ascii="Times New Roman" w:hAnsi="Times New Roman" w:cs="Times New Roman"/>
        </w:rPr>
      </w:pPr>
      <w:r w:rsidRPr="007E55EF">
        <w:rPr>
          <w:rFonts w:ascii="Times New Roman" w:hAnsi="Times New Roman" w:cs="Times New Roman"/>
        </w:rPr>
        <w:t>4.</w:t>
      </w:r>
      <w:r w:rsidR="00E56310" w:rsidRPr="007E55EF">
        <w:rPr>
          <w:rFonts w:ascii="Times New Roman" w:hAnsi="Times New Roman" w:cs="Times New Roman"/>
        </w:rPr>
        <w:t xml:space="preserve"> </w:t>
      </w:r>
      <w:r w:rsidR="00771A90" w:rsidRPr="007E55EF">
        <w:rPr>
          <w:rFonts w:ascii="Times New Roman" w:hAnsi="Times New Roman" w:cs="Times New Roman"/>
        </w:rPr>
        <w:t>Физическая культура и спорт: инклюзия, адаптация, реабилитация.</w:t>
      </w:r>
    </w:p>
    <w:p w:rsidR="00B0023F" w:rsidRDefault="00B0023F" w:rsidP="00897AD5">
      <w:pPr>
        <w:pStyle w:val="a6"/>
        <w:spacing w:after="0" w:line="240" w:lineRule="auto"/>
        <w:ind w:left="426"/>
        <w:rPr>
          <w:rFonts w:ascii="Times New Roman" w:hAnsi="Times New Roman" w:cs="Times New Roman"/>
        </w:rPr>
      </w:pPr>
      <w:r w:rsidRPr="007E55EF">
        <w:rPr>
          <w:rFonts w:ascii="Times New Roman" w:hAnsi="Times New Roman" w:cs="Times New Roman"/>
        </w:rPr>
        <w:t>5.</w:t>
      </w:r>
      <w:r w:rsidR="00E56310" w:rsidRPr="007E55EF">
        <w:rPr>
          <w:rFonts w:ascii="Times New Roman" w:hAnsi="Times New Roman" w:cs="Times New Roman"/>
        </w:rPr>
        <w:t xml:space="preserve"> </w:t>
      </w:r>
      <w:r w:rsidR="00771A90" w:rsidRPr="007E55EF">
        <w:rPr>
          <w:rFonts w:ascii="Times New Roman" w:hAnsi="Times New Roman" w:cs="Times New Roman"/>
        </w:rPr>
        <w:t>Граждане с ограниченными возможностями и власть: грани взаимодействия</w:t>
      </w:r>
      <w:r w:rsidR="007E55EF" w:rsidRPr="007E55EF">
        <w:rPr>
          <w:rFonts w:ascii="Times New Roman" w:hAnsi="Times New Roman" w:cs="Times New Roman"/>
        </w:rPr>
        <w:t>.</w:t>
      </w:r>
    </w:p>
    <w:p w:rsidR="007E55EF" w:rsidRDefault="007E55EF" w:rsidP="00897AD5">
      <w:pPr>
        <w:pStyle w:val="a6"/>
        <w:spacing w:after="0" w:line="240" w:lineRule="auto"/>
        <w:ind w:left="426"/>
        <w:rPr>
          <w:rFonts w:ascii="Times New Roman" w:hAnsi="Times New Roman" w:cs="Times New Roman"/>
        </w:rPr>
      </w:pPr>
      <w:r>
        <w:rPr>
          <w:rFonts w:ascii="Times New Roman" w:hAnsi="Times New Roman" w:cs="Times New Roman"/>
        </w:rPr>
        <w:t>6. Граждане без ограничений возможностей здоровья в инклюзии.</w:t>
      </w:r>
    </w:p>
    <w:p w:rsidR="0015337B" w:rsidRDefault="0015337B" w:rsidP="00897AD5">
      <w:pPr>
        <w:pStyle w:val="a6"/>
        <w:spacing w:after="0" w:line="240" w:lineRule="auto"/>
        <w:ind w:left="426"/>
        <w:rPr>
          <w:rFonts w:ascii="Times New Roman" w:hAnsi="Times New Roman" w:cs="Times New Roman"/>
        </w:rPr>
      </w:pPr>
      <w:r>
        <w:rPr>
          <w:rFonts w:ascii="Times New Roman" w:hAnsi="Times New Roman" w:cs="Times New Roman"/>
        </w:rPr>
        <w:t>7. Интернациональные проекты в инклюзии</w:t>
      </w:r>
    </w:p>
    <w:p w:rsidR="0015337B" w:rsidRDefault="0015337B" w:rsidP="00897AD5">
      <w:pPr>
        <w:pStyle w:val="a6"/>
        <w:spacing w:after="0" w:line="240" w:lineRule="auto"/>
        <w:ind w:left="426"/>
        <w:rPr>
          <w:rFonts w:ascii="Times New Roman" w:hAnsi="Times New Roman" w:cs="Times New Roman"/>
        </w:rPr>
      </w:pPr>
      <w:r>
        <w:rPr>
          <w:rFonts w:ascii="Times New Roman" w:hAnsi="Times New Roman" w:cs="Times New Roman"/>
        </w:rPr>
        <w:t>8. Закон и право, социальные институты инклюзии</w:t>
      </w:r>
    </w:p>
    <w:p w:rsidR="00E306A1" w:rsidRDefault="00E306A1" w:rsidP="001929AD">
      <w:pPr>
        <w:pStyle w:val="a6"/>
        <w:spacing w:after="0" w:line="240" w:lineRule="auto"/>
        <w:ind w:left="0"/>
        <w:rPr>
          <w:rFonts w:ascii="Times New Roman" w:hAnsi="Times New Roman" w:cs="Times New Roman"/>
        </w:rPr>
      </w:pPr>
    </w:p>
    <w:p w:rsidR="00B0023F" w:rsidRDefault="00B0023F" w:rsidP="001929AD">
      <w:pPr>
        <w:pStyle w:val="a6"/>
        <w:spacing w:after="0" w:line="240" w:lineRule="auto"/>
        <w:ind w:left="0"/>
        <w:rPr>
          <w:rFonts w:ascii="Times New Roman" w:hAnsi="Times New Roman" w:cs="Times New Roman"/>
        </w:rPr>
      </w:pPr>
      <w:r>
        <w:rPr>
          <w:rFonts w:ascii="Times New Roman" w:hAnsi="Times New Roman" w:cs="Times New Roman"/>
        </w:rPr>
        <w:t>Постерная сессия</w:t>
      </w:r>
      <w:r w:rsidR="00771A90">
        <w:rPr>
          <w:rFonts w:ascii="Times New Roman" w:hAnsi="Times New Roman" w:cs="Times New Roman"/>
        </w:rPr>
        <w:t xml:space="preserve"> (стендовые доклады)</w:t>
      </w:r>
      <w:r>
        <w:rPr>
          <w:rFonts w:ascii="Times New Roman" w:hAnsi="Times New Roman" w:cs="Times New Roman"/>
        </w:rPr>
        <w:t xml:space="preserve">. </w:t>
      </w:r>
    </w:p>
    <w:p w:rsidR="00B0023F" w:rsidRDefault="00B0023F" w:rsidP="001929AD">
      <w:pPr>
        <w:pStyle w:val="a6"/>
        <w:spacing w:after="0" w:line="240" w:lineRule="auto"/>
        <w:ind w:left="0"/>
        <w:rPr>
          <w:rFonts w:ascii="Times New Roman" w:hAnsi="Times New Roman" w:cs="Times New Roman"/>
        </w:rPr>
      </w:pPr>
    </w:p>
    <w:p w:rsidR="00B0023F" w:rsidRDefault="00B0023F" w:rsidP="001929AD">
      <w:pPr>
        <w:pStyle w:val="a6"/>
        <w:spacing w:after="0" w:line="240" w:lineRule="auto"/>
        <w:ind w:left="0"/>
        <w:rPr>
          <w:rFonts w:ascii="Times New Roman" w:hAnsi="Times New Roman" w:cs="Times New Roman"/>
        </w:rPr>
      </w:pPr>
      <w:r>
        <w:rPr>
          <w:rFonts w:ascii="Times New Roman" w:hAnsi="Times New Roman" w:cs="Times New Roman"/>
        </w:rPr>
        <w:t>Мастер-классы.</w:t>
      </w:r>
    </w:p>
    <w:p w:rsidR="00E306A1" w:rsidRPr="007E55EF" w:rsidRDefault="00771A90" w:rsidP="001929AD">
      <w:pPr>
        <w:pStyle w:val="a6"/>
        <w:spacing w:after="0" w:line="240" w:lineRule="auto"/>
        <w:ind w:left="0"/>
        <w:rPr>
          <w:rFonts w:ascii="Times New Roman" w:hAnsi="Times New Roman" w:cs="Times New Roman"/>
        </w:rPr>
      </w:pPr>
      <w:r w:rsidRPr="007E55EF">
        <w:rPr>
          <w:rFonts w:ascii="Times New Roman" w:hAnsi="Times New Roman" w:cs="Times New Roman"/>
        </w:rPr>
        <w:t>1. Прогулки в темноте.</w:t>
      </w:r>
    </w:p>
    <w:p w:rsidR="00771A90" w:rsidRPr="007E55EF" w:rsidRDefault="00771A90" w:rsidP="001929AD">
      <w:pPr>
        <w:pStyle w:val="a6"/>
        <w:spacing w:after="0" w:line="240" w:lineRule="auto"/>
        <w:ind w:left="0"/>
        <w:rPr>
          <w:rFonts w:ascii="Times New Roman" w:hAnsi="Times New Roman" w:cs="Times New Roman"/>
        </w:rPr>
      </w:pPr>
      <w:r w:rsidRPr="007E55EF">
        <w:rPr>
          <w:rFonts w:ascii="Times New Roman" w:hAnsi="Times New Roman" w:cs="Times New Roman"/>
        </w:rPr>
        <w:t>2. «Колясочники» – движение, творчество, танцы</w:t>
      </w:r>
      <w:r w:rsidR="007E55EF">
        <w:rPr>
          <w:rFonts w:ascii="Times New Roman" w:hAnsi="Times New Roman" w:cs="Times New Roman"/>
        </w:rPr>
        <w:t>.</w:t>
      </w:r>
    </w:p>
    <w:p w:rsidR="00771A90" w:rsidRPr="007E55EF" w:rsidRDefault="00771A90" w:rsidP="001929AD">
      <w:pPr>
        <w:pStyle w:val="a6"/>
        <w:spacing w:after="0" w:line="240" w:lineRule="auto"/>
        <w:ind w:left="0"/>
        <w:rPr>
          <w:rFonts w:ascii="Times New Roman" w:hAnsi="Times New Roman" w:cs="Times New Roman"/>
        </w:rPr>
      </w:pPr>
      <w:r w:rsidRPr="007E55EF">
        <w:rPr>
          <w:rFonts w:ascii="Times New Roman" w:hAnsi="Times New Roman" w:cs="Times New Roman"/>
        </w:rPr>
        <w:t>3. Искусство без ограничений</w:t>
      </w:r>
      <w:r w:rsidR="007E55EF">
        <w:rPr>
          <w:rFonts w:ascii="Times New Roman" w:hAnsi="Times New Roman" w:cs="Times New Roman"/>
        </w:rPr>
        <w:t>.</w:t>
      </w:r>
    </w:p>
    <w:p w:rsidR="00771A90" w:rsidRDefault="00771A90" w:rsidP="001929AD">
      <w:pPr>
        <w:pStyle w:val="a6"/>
        <w:spacing w:after="0" w:line="240" w:lineRule="auto"/>
        <w:ind w:left="0"/>
        <w:rPr>
          <w:rFonts w:ascii="Times New Roman" w:hAnsi="Times New Roman" w:cs="Times New Roman"/>
        </w:rPr>
      </w:pPr>
      <w:r w:rsidRPr="007E55EF">
        <w:rPr>
          <w:rFonts w:ascii="Times New Roman" w:hAnsi="Times New Roman" w:cs="Times New Roman"/>
        </w:rPr>
        <w:t xml:space="preserve">4. Не слышим – не </w:t>
      </w:r>
      <w:proofErr w:type="gramStart"/>
      <w:r w:rsidRPr="007E55EF">
        <w:rPr>
          <w:rFonts w:ascii="Times New Roman" w:hAnsi="Times New Roman" w:cs="Times New Roman"/>
        </w:rPr>
        <w:t>значит</w:t>
      </w:r>
      <w:proofErr w:type="gramEnd"/>
      <w:r w:rsidRPr="007E55EF">
        <w:rPr>
          <w:rFonts w:ascii="Times New Roman" w:hAnsi="Times New Roman" w:cs="Times New Roman"/>
        </w:rPr>
        <w:t xml:space="preserve"> не можем</w:t>
      </w:r>
      <w:r w:rsidR="007E55EF">
        <w:rPr>
          <w:rFonts w:ascii="Times New Roman" w:hAnsi="Times New Roman" w:cs="Times New Roman"/>
        </w:rPr>
        <w:t>.</w:t>
      </w:r>
    </w:p>
    <w:p w:rsidR="007E55EF" w:rsidRDefault="007E55EF" w:rsidP="001929AD">
      <w:pPr>
        <w:pStyle w:val="a6"/>
        <w:spacing w:after="0" w:line="240" w:lineRule="auto"/>
        <w:ind w:left="0"/>
        <w:rPr>
          <w:rFonts w:ascii="Times New Roman" w:hAnsi="Times New Roman" w:cs="Times New Roman"/>
        </w:rPr>
      </w:pPr>
      <w:r>
        <w:rPr>
          <w:rFonts w:ascii="Times New Roman" w:hAnsi="Times New Roman" w:cs="Times New Roman"/>
        </w:rPr>
        <w:t>5. Инклюзивный проект: технология создания и реализации.</w:t>
      </w:r>
    </w:p>
    <w:p w:rsidR="007E55EF" w:rsidRDefault="007E55EF" w:rsidP="001929AD">
      <w:pPr>
        <w:pStyle w:val="a6"/>
        <w:spacing w:after="0" w:line="240" w:lineRule="auto"/>
        <w:ind w:left="0"/>
        <w:rPr>
          <w:rFonts w:ascii="Times New Roman" w:hAnsi="Times New Roman" w:cs="Times New Roman"/>
        </w:rPr>
      </w:pPr>
      <w:r>
        <w:rPr>
          <w:rFonts w:ascii="Times New Roman" w:hAnsi="Times New Roman" w:cs="Times New Roman"/>
        </w:rPr>
        <w:t>6. Инклюзивные молодежные игры.</w:t>
      </w:r>
    </w:p>
    <w:p w:rsidR="007E55EF" w:rsidRDefault="007E55EF" w:rsidP="001929AD">
      <w:pPr>
        <w:pStyle w:val="a6"/>
        <w:spacing w:after="0" w:line="240" w:lineRule="auto"/>
        <w:ind w:left="0"/>
        <w:rPr>
          <w:rFonts w:ascii="Times New Roman" w:hAnsi="Times New Roman" w:cs="Times New Roman"/>
        </w:rPr>
      </w:pPr>
      <w:r>
        <w:rPr>
          <w:rFonts w:ascii="Times New Roman" w:hAnsi="Times New Roman" w:cs="Times New Roman"/>
        </w:rPr>
        <w:t xml:space="preserve">7. Качество работы НКО, осуществляющих деятельность в сфере инклюзии </w:t>
      </w:r>
    </w:p>
    <w:p w:rsidR="00771A90" w:rsidRDefault="00771A90" w:rsidP="001929AD">
      <w:pPr>
        <w:pStyle w:val="a6"/>
        <w:spacing w:after="0" w:line="240" w:lineRule="auto"/>
        <w:ind w:left="0"/>
        <w:rPr>
          <w:rFonts w:ascii="Times New Roman" w:hAnsi="Times New Roman" w:cs="Times New Roman"/>
        </w:rPr>
      </w:pPr>
    </w:p>
    <w:p w:rsidR="00B0023F" w:rsidRDefault="00B0023F" w:rsidP="001929AD">
      <w:pPr>
        <w:pStyle w:val="a6"/>
        <w:spacing w:after="0" w:line="240" w:lineRule="auto"/>
        <w:ind w:left="0"/>
        <w:rPr>
          <w:rFonts w:ascii="Times New Roman" w:hAnsi="Times New Roman" w:cs="Times New Roman"/>
        </w:rPr>
      </w:pPr>
    </w:p>
    <w:p w:rsidR="00941C11" w:rsidRDefault="00941C11" w:rsidP="001929AD">
      <w:pPr>
        <w:pStyle w:val="a6"/>
        <w:spacing w:after="0" w:line="240" w:lineRule="auto"/>
        <w:ind w:left="0"/>
        <w:rPr>
          <w:rFonts w:ascii="Times New Roman" w:hAnsi="Times New Roman" w:cs="Times New Roman"/>
        </w:rPr>
      </w:pPr>
      <w:r>
        <w:rPr>
          <w:rFonts w:ascii="Times New Roman" w:hAnsi="Times New Roman" w:cs="Times New Roman"/>
          <w:shd w:val="clear" w:color="auto" w:fill="FFFFFF"/>
        </w:rPr>
        <w:t xml:space="preserve">Программа будет опубликована на сайте Института физической культуры, спорта и молодежной политики </w:t>
      </w:r>
      <w:hyperlink r:id="rId13" w:history="1">
        <w:r w:rsidRPr="00613A93">
          <w:rPr>
            <w:rStyle w:val="a4"/>
            <w:rFonts w:ascii="Times New Roman" w:hAnsi="Times New Roman" w:cs="Times New Roman"/>
            <w:shd w:val="clear" w:color="auto" w:fill="FFFFFF"/>
            <w:lang w:val="en-US"/>
          </w:rPr>
          <w:t>https</w:t>
        </w:r>
        <w:r w:rsidRPr="00613A93">
          <w:rPr>
            <w:rStyle w:val="a4"/>
            <w:rFonts w:ascii="Times New Roman" w:hAnsi="Times New Roman" w:cs="Times New Roman"/>
            <w:shd w:val="clear" w:color="auto" w:fill="FFFFFF"/>
          </w:rPr>
          <w:t>://</w:t>
        </w:r>
        <w:r w:rsidRPr="00613A93">
          <w:rPr>
            <w:rStyle w:val="a4"/>
            <w:rFonts w:ascii="Times New Roman" w:hAnsi="Times New Roman" w:cs="Times New Roman"/>
            <w:shd w:val="clear" w:color="auto" w:fill="FFFFFF"/>
            <w:lang w:val="en-US"/>
          </w:rPr>
          <w:t>ifksimp</w:t>
        </w:r>
        <w:r w:rsidRPr="00613A93">
          <w:rPr>
            <w:rStyle w:val="a4"/>
            <w:rFonts w:ascii="Times New Roman" w:hAnsi="Times New Roman" w:cs="Times New Roman"/>
            <w:shd w:val="clear" w:color="auto" w:fill="FFFFFF"/>
          </w:rPr>
          <w:t>.</w:t>
        </w:r>
        <w:r w:rsidRPr="00613A93">
          <w:rPr>
            <w:rStyle w:val="a4"/>
            <w:rFonts w:ascii="Times New Roman" w:hAnsi="Times New Roman" w:cs="Times New Roman"/>
            <w:shd w:val="clear" w:color="auto" w:fill="FFFFFF"/>
            <w:lang w:val="en-US"/>
          </w:rPr>
          <w:t>urfu</w:t>
        </w:r>
        <w:r w:rsidRPr="00613A93">
          <w:rPr>
            <w:rStyle w:val="a4"/>
            <w:rFonts w:ascii="Times New Roman" w:hAnsi="Times New Roman" w:cs="Times New Roman"/>
            <w:shd w:val="clear" w:color="auto" w:fill="FFFFFF"/>
          </w:rPr>
          <w:t>.</w:t>
        </w:r>
        <w:r w:rsidRPr="00613A93">
          <w:rPr>
            <w:rStyle w:val="a4"/>
            <w:rFonts w:ascii="Times New Roman" w:hAnsi="Times New Roman" w:cs="Times New Roman"/>
            <w:shd w:val="clear" w:color="auto" w:fill="FFFFFF"/>
            <w:lang w:val="en-US"/>
          </w:rPr>
          <w:t>ru</w:t>
        </w:r>
      </w:hyperlink>
    </w:p>
    <w:p w:rsidR="00941C11" w:rsidRDefault="00941C11" w:rsidP="001929AD">
      <w:pPr>
        <w:pStyle w:val="a6"/>
        <w:spacing w:after="0" w:line="240" w:lineRule="auto"/>
        <w:ind w:left="0"/>
        <w:rPr>
          <w:rFonts w:ascii="Times New Roman" w:hAnsi="Times New Roman" w:cs="Times New Roman"/>
        </w:rPr>
      </w:pPr>
    </w:p>
    <w:p w:rsidR="00B0023F" w:rsidRPr="00B0023F" w:rsidRDefault="00B0023F" w:rsidP="00B0023F">
      <w:pPr>
        <w:pStyle w:val="a6"/>
        <w:ind w:left="0"/>
        <w:jc w:val="both"/>
        <w:rPr>
          <w:rFonts w:ascii="Times New Roman" w:hAnsi="Times New Roman" w:cs="Times New Roman"/>
          <w:b/>
        </w:rPr>
      </w:pPr>
      <w:r w:rsidRPr="00B0023F">
        <w:rPr>
          <w:rFonts w:ascii="Times New Roman" w:hAnsi="Times New Roman" w:cs="Times New Roman"/>
          <w:b/>
        </w:rPr>
        <w:t xml:space="preserve">По итогам конференции </w:t>
      </w:r>
      <w:r>
        <w:rPr>
          <w:rFonts w:ascii="Times New Roman" w:hAnsi="Times New Roman" w:cs="Times New Roman"/>
          <w:b/>
        </w:rPr>
        <w:t xml:space="preserve">в первом </w:t>
      </w:r>
      <w:r w:rsidR="0025369B">
        <w:rPr>
          <w:rFonts w:ascii="Times New Roman" w:hAnsi="Times New Roman" w:cs="Times New Roman"/>
          <w:b/>
        </w:rPr>
        <w:t>полугодии</w:t>
      </w:r>
      <w:r>
        <w:rPr>
          <w:rFonts w:ascii="Times New Roman" w:hAnsi="Times New Roman" w:cs="Times New Roman"/>
          <w:b/>
        </w:rPr>
        <w:t xml:space="preserve"> 2020</w:t>
      </w:r>
      <w:r w:rsidRPr="00B0023F">
        <w:rPr>
          <w:rFonts w:ascii="Times New Roman" w:hAnsi="Times New Roman" w:cs="Times New Roman"/>
          <w:b/>
        </w:rPr>
        <w:t xml:space="preserve"> г. будет издан электронный сборник материалов конференции (</w:t>
      </w:r>
      <w:r w:rsidRPr="00B0023F">
        <w:rPr>
          <w:rFonts w:ascii="Times New Roman" w:hAnsi="Times New Roman" w:cs="Times New Roman"/>
          <w:b/>
          <w:lang w:val="en-US"/>
        </w:rPr>
        <w:t>ISBN</w:t>
      </w:r>
      <w:r w:rsidRPr="00B0023F">
        <w:rPr>
          <w:rFonts w:ascii="Times New Roman" w:hAnsi="Times New Roman" w:cs="Times New Roman"/>
          <w:b/>
        </w:rPr>
        <w:t xml:space="preserve">, </w:t>
      </w:r>
      <w:r w:rsidRPr="00B0023F">
        <w:rPr>
          <w:rFonts w:ascii="Times New Roman" w:hAnsi="Times New Roman" w:cs="Times New Roman"/>
          <w:b/>
          <w:lang w:val="en-US"/>
        </w:rPr>
        <w:t>DOI</w:t>
      </w:r>
      <w:r w:rsidRPr="00B0023F">
        <w:rPr>
          <w:rFonts w:ascii="Times New Roman" w:hAnsi="Times New Roman" w:cs="Times New Roman"/>
          <w:b/>
        </w:rPr>
        <w:t xml:space="preserve">). </w:t>
      </w:r>
    </w:p>
    <w:p w:rsidR="00B0023F" w:rsidRPr="00B0023F" w:rsidRDefault="00B0023F" w:rsidP="00B0023F">
      <w:pPr>
        <w:pStyle w:val="a6"/>
        <w:ind w:left="0"/>
        <w:jc w:val="both"/>
        <w:rPr>
          <w:rFonts w:ascii="Times New Roman" w:hAnsi="Times New Roman" w:cs="Times New Roman"/>
          <w:b/>
        </w:rPr>
      </w:pPr>
      <w:r w:rsidRPr="00B0023F">
        <w:rPr>
          <w:rFonts w:ascii="Times New Roman" w:hAnsi="Times New Roman" w:cs="Times New Roman"/>
          <w:b/>
        </w:rPr>
        <w:t>Сборник будет размещен в электронном архиве УрФУ (</w:t>
      </w:r>
      <w:hyperlink r:id="rId14" w:history="1">
        <w:r w:rsidRPr="00B0023F">
          <w:rPr>
            <w:rStyle w:val="a4"/>
            <w:rFonts w:ascii="Times New Roman" w:hAnsi="Times New Roman" w:cs="Times New Roman"/>
            <w:b/>
            <w:lang w:val="en-US"/>
          </w:rPr>
          <w:t>http</w:t>
        </w:r>
        <w:r w:rsidRPr="00B0023F">
          <w:rPr>
            <w:rStyle w:val="a4"/>
            <w:rFonts w:ascii="Times New Roman" w:hAnsi="Times New Roman" w:cs="Times New Roman"/>
            <w:b/>
          </w:rPr>
          <w:t>://</w:t>
        </w:r>
        <w:r w:rsidRPr="00B0023F">
          <w:rPr>
            <w:rStyle w:val="a4"/>
            <w:rFonts w:ascii="Times New Roman" w:hAnsi="Times New Roman" w:cs="Times New Roman"/>
            <w:b/>
            <w:lang w:val="en-US"/>
          </w:rPr>
          <w:t>elar</w:t>
        </w:r>
        <w:r w:rsidRPr="00B0023F">
          <w:rPr>
            <w:rStyle w:val="a4"/>
            <w:rFonts w:ascii="Times New Roman" w:hAnsi="Times New Roman" w:cs="Times New Roman"/>
            <w:b/>
          </w:rPr>
          <w:t>.</w:t>
        </w:r>
        <w:r w:rsidRPr="00B0023F">
          <w:rPr>
            <w:rStyle w:val="a4"/>
            <w:rFonts w:ascii="Times New Roman" w:hAnsi="Times New Roman" w:cs="Times New Roman"/>
            <w:b/>
            <w:lang w:val="en-US"/>
          </w:rPr>
          <w:t>urfu</w:t>
        </w:r>
        <w:r w:rsidRPr="00B0023F">
          <w:rPr>
            <w:rStyle w:val="a4"/>
            <w:rFonts w:ascii="Times New Roman" w:hAnsi="Times New Roman" w:cs="Times New Roman"/>
            <w:b/>
          </w:rPr>
          <w:t>.</w:t>
        </w:r>
        <w:r w:rsidRPr="00B0023F">
          <w:rPr>
            <w:rStyle w:val="a4"/>
            <w:rFonts w:ascii="Times New Roman" w:hAnsi="Times New Roman" w:cs="Times New Roman"/>
            <w:b/>
            <w:lang w:val="en-US"/>
          </w:rPr>
          <w:t>ru</w:t>
        </w:r>
        <w:r w:rsidRPr="00B0023F">
          <w:rPr>
            <w:rStyle w:val="a4"/>
            <w:rFonts w:ascii="Times New Roman" w:hAnsi="Times New Roman" w:cs="Times New Roman"/>
            <w:b/>
          </w:rPr>
          <w:t>/</w:t>
        </w:r>
        <w:r w:rsidRPr="00B0023F">
          <w:rPr>
            <w:rStyle w:val="a4"/>
            <w:rFonts w:ascii="Times New Roman" w:hAnsi="Times New Roman" w:cs="Times New Roman"/>
            <w:b/>
            <w:lang w:val="en-US"/>
          </w:rPr>
          <w:t>handle</w:t>
        </w:r>
        <w:r w:rsidRPr="00B0023F">
          <w:rPr>
            <w:rStyle w:val="a4"/>
            <w:rFonts w:ascii="Times New Roman" w:hAnsi="Times New Roman" w:cs="Times New Roman"/>
            <w:b/>
          </w:rPr>
          <w:t>/10995/3962</w:t>
        </w:r>
      </w:hyperlink>
      <w:r w:rsidRPr="00B0023F">
        <w:rPr>
          <w:rFonts w:ascii="Times New Roman" w:hAnsi="Times New Roman" w:cs="Times New Roman"/>
          <w:b/>
        </w:rPr>
        <w:t>) и включен в наукометрическую базу РИНЦ.</w:t>
      </w:r>
    </w:p>
    <w:p w:rsidR="00B0023F" w:rsidRDefault="00B0023F" w:rsidP="001929AD">
      <w:pPr>
        <w:pStyle w:val="a6"/>
        <w:spacing w:after="0" w:line="240" w:lineRule="auto"/>
        <w:ind w:left="0"/>
        <w:rPr>
          <w:rFonts w:ascii="Times New Roman" w:hAnsi="Times New Roman" w:cs="Times New Roman"/>
        </w:rPr>
      </w:pPr>
    </w:p>
    <w:p w:rsidR="009E7E3C" w:rsidRDefault="00B0023F" w:rsidP="001929AD">
      <w:pPr>
        <w:pStyle w:val="a6"/>
        <w:spacing w:after="0" w:line="240" w:lineRule="auto"/>
        <w:ind w:left="0"/>
        <w:rPr>
          <w:rFonts w:ascii="Times New Roman" w:hAnsi="Times New Roman" w:cs="Times New Roman"/>
          <w:b/>
        </w:rPr>
      </w:pPr>
      <w:r w:rsidRPr="004A76CC">
        <w:rPr>
          <w:rFonts w:ascii="Times New Roman" w:hAnsi="Times New Roman" w:cs="Times New Roman"/>
          <w:b/>
        </w:rPr>
        <w:t xml:space="preserve">Регистрация участников и представление материалов: </w:t>
      </w:r>
    </w:p>
    <w:p w:rsidR="00897AD5" w:rsidRPr="00897AD5" w:rsidRDefault="00897AD5" w:rsidP="005460A8">
      <w:pPr>
        <w:pStyle w:val="a6"/>
        <w:numPr>
          <w:ilvl w:val="0"/>
          <w:numId w:val="8"/>
        </w:numPr>
        <w:spacing w:after="0" w:line="240" w:lineRule="auto"/>
        <w:ind w:left="426" w:firstLine="283"/>
        <w:rPr>
          <w:rFonts w:ascii="Times New Roman" w:hAnsi="Times New Roman" w:cs="Times New Roman"/>
          <w:szCs w:val="24"/>
        </w:rPr>
      </w:pPr>
      <w:r w:rsidRPr="00897AD5">
        <w:rPr>
          <w:rFonts w:ascii="Times New Roman" w:hAnsi="Times New Roman" w:cs="Times New Roman"/>
          <w:szCs w:val="24"/>
        </w:rPr>
        <w:t xml:space="preserve">Электронная почта для отправки тезисов докладов и формы регистрации: </w:t>
      </w:r>
      <w:hyperlink r:id="rId15" w:history="1">
        <w:r w:rsidRPr="005460A8">
          <w:rPr>
            <w:rFonts w:ascii="Times New Roman" w:eastAsia="Times New Roman" w:hAnsi="Times New Roman" w:cs="Times New Roman"/>
            <w:b/>
            <w:color w:val="0000FF"/>
            <w:szCs w:val="24"/>
            <w:u w:val="single"/>
            <w:lang w:eastAsia="ru-RU"/>
          </w:rPr>
          <w:t>npk_fks_urfu_2015@mail.ru</w:t>
        </w:r>
      </w:hyperlink>
    </w:p>
    <w:p w:rsidR="00897AD5" w:rsidRPr="00897AD5" w:rsidRDefault="00897AD5" w:rsidP="005460A8">
      <w:pPr>
        <w:pStyle w:val="a6"/>
        <w:numPr>
          <w:ilvl w:val="0"/>
          <w:numId w:val="8"/>
        </w:numPr>
        <w:spacing w:after="0" w:line="240" w:lineRule="auto"/>
        <w:ind w:left="426" w:firstLine="283"/>
        <w:rPr>
          <w:rFonts w:ascii="Times New Roman" w:hAnsi="Times New Roman" w:cs="Times New Roman"/>
          <w:szCs w:val="24"/>
        </w:rPr>
      </w:pPr>
      <w:r w:rsidRPr="00897AD5">
        <w:rPr>
          <w:rFonts w:ascii="Times New Roman" w:hAnsi="Times New Roman" w:cs="Times New Roman"/>
          <w:szCs w:val="24"/>
        </w:rPr>
        <w:t xml:space="preserve">Форма регистрации – на сайте </w:t>
      </w:r>
      <w:r w:rsidRPr="00897AD5">
        <w:rPr>
          <w:rFonts w:ascii="Times New Roman" w:hAnsi="Times New Roman" w:cs="Times New Roman"/>
          <w:szCs w:val="24"/>
          <w:shd w:val="clear" w:color="auto" w:fill="FFFFFF"/>
        </w:rPr>
        <w:t xml:space="preserve">Института физической культуры, спорта и молодежной политики </w:t>
      </w:r>
      <w:hyperlink r:id="rId16" w:history="1">
        <w:r w:rsidRPr="00897AD5">
          <w:rPr>
            <w:rStyle w:val="a4"/>
            <w:rFonts w:ascii="Times New Roman" w:hAnsi="Times New Roman" w:cs="Times New Roman"/>
            <w:szCs w:val="24"/>
            <w:shd w:val="clear" w:color="auto" w:fill="FFFFFF"/>
            <w:lang w:val="en-US"/>
          </w:rPr>
          <w:t>https</w:t>
        </w:r>
        <w:r w:rsidRPr="00897AD5">
          <w:rPr>
            <w:rStyle w:val="a4"/>
            <w:rFonts w:ascii="Times New Roman" w:hAnsi="Times New Roman" w:cs="Times New Roman"/>
            <w:szCs w:val="24"/>
            <w:shd w:val="clear" w:color="auto" w:fill="FFFFFF"/>
          </w:rPr>
          <w:t>://</w:t>
        </w:r>
        <w:r w:rsidRPr="00897AD5">
          <w:rPr>
            <w:rStyle w:val="a4"/>
            <w:rFonts w:ascii="Times New Roman" w:hAnsi="Times New Roman" w:cs="Times New Roman"/>
            <w:szCs w:val="24"/>
            <w:shd w:val="clear" w:color="auto" w:fill="FFFFFF"/>
            <w:lang w:val="en-US"/>
          </w:rPr>
          <w:t>ifksimp</w:t>
        </w:r>
        <w:r w:rsidRPr="00897AD5">
          <w:rPr>
            <w:rStyle w:val="a4"/>
            <w:rFonts w:ascii="Times New Roman" w:hAnsi="Times New Roman" w:cs="Times New Roman"/>
            <w:szCs w:val="24"/>
            <w:shd w:val="clear" w:color="auto" w:fill="FFFFFF"/>
          </w:rPr>
          <w:t>.</w:t>
        </w:r>
        <w:r w:rsidRPr="00897AD5">
          <w:rPr>
            <w:rStyle w:val="a4"/>
            <w:rFonts w:ascii="Times New Roman" w:hAnsi="Times New Roman" w:cs="Times New Roman"/>
            <w:szCs w:val="24"/>
            <w:shd w:val="clear" w:color="auto" w:fill="FFFFFF"/>
            <w:lang w:val="en-US"/>
          </w:rPr>
          <w:t>urfu</w:t>
        </w:r>
        <w:r w:rsidRPr="00897AD5">
          <w:rPr>
            <w:rStyle w:val="a4"/>
            <w:rFonts w:ascii="Times New Roman" w:hAnsi="Times New Roman" w:cs="Times New Roman"/>
            <w:szCs w:val="24"/>
            <w:shd w:val="clear" w:color="auto" w:fill="FFFFFF"/>
          </w:rPr>
          <w:t>.</w:t>
        </w:r>
        <w:r w:rsidRPr="00897AD5">
          <w:rPr>
            <w:rStyle w:val="a4"/>
            <w:rFonts w:ascii="Times New Roman" w:hAnsi="Times New Roman" w:cs="Times New Roman"/>
            <w:szCs w:val="24"/>
            <w:shd w:val="clear" w:color="auto" w:fill="FFFFFF"/>
            <w:lang w:val="en-US"/>
          </w:rPr>
          <w:t>ru</w:t>
        </w:r>
      </w:hyperlink>
      <w:r w:rsidRPr="00897AD5">
        <w:rPr>
          <w:rFonts w:ascii="Times New Roman" w:hAnsi="Times New Roman" w:cs="Times New Roman"/>
          <w:szCs w:val="24"/>
          <w:shd w:val="clear" w:color="auto" w:fill="FFFFFF"/>
        </w:rPr>
        <w:t xml:space="preserve"> и в приложении к письму.</w:t>
      </w:r>
    </w:p>
    <w:p w:rsidR="000B36FC" w:rsidRPr="00897AD5" w:rsidRDefault="000B36FC" w:rsidP="005460A8">
      <w:pPr>
        <w:pStyle w:val="a6"/>
        <w:numPr>
          <w:ilvl w:val="0"/>
          <w:numId w:val="8"/>
        </w:numPr>
        <w:spacing w:after="0" w:line="240" w:lineRule="auto"/>
        <w:ind w:left="426" w:firstLine="283"/>
        <w:rPr>
          <w:rFonts w:ascii="Times New Roman" w:hAnsi="Times New Roman" w:cs="Times New Roman"/>
          <w:szCs w:val="24"/>
        </w:rPr>
      </w:pPr>
      <w:r w:rsidRPr="00897AD5">
        <w:rPr>
          <w:rFonts w:ascii="Times New Roman" w:hAnsi="Times New Roman" w:cs="Times New Roman"/>
          <w:szCs w:val="24"/>
        </w:rPr>
        <w:lastRenderedPageBreak/>
        <w:t xml:space="preserve">Оформление тезисов – в соответствии с техническими требованиями (приложение к письму, </w:t>
      </w:r>
      <w:r w:rsidR="004A76CC" w:rsidRPr="00897AD5">
        <w:rPr>
          <w:rFonts w:ascii="Times New Roman" w:hAnsi="Times New Roman" w:cs="Times New Roman"/>
          <w:szCs w:val="24"/>
        </w:rPr>
        <w:t xml:space="preserve">шаблон на сайте </w:t>
      </w:r>
      <w:r w:rsidR="005460A8">
        <w:rPr>
          <w:rFonts w:ascii="Times New Roman" w:hAnsi="Times New Roman" w:cs="Times New Roman"/>
          <w:szCs w:val="24"/>
        </w:rPr>
        <w:t>ИФКСиМП</w:t>
      </w:r>
      <w:r w:rsidR="004A76CC" w:rsidRPr="00897AD5">
        <w:rPr>
          <w:rFonts w:ascii="Times New Roman" w:hAnsi="Times New Roman" w:cs="Times New Roman"/>
          <w:szCs w:val="24"/>
        </w:rPr>
        <w:t>)</w:t>
      </w:r>
    </w:p>
    <w:p w:rsidR="00B0023F" w:rsidRDefault="00B0023F" w:rsidP="001929AD">
      <w:pPr>
        <w:pStyle w:val="a6"/>
        <w:spacing w:after="0" w:line="240" w:lineRule="auto"/>
        <w:ind w:left="0"/>
        <w:rPr>
          <w:rFonts w:ascii="Times New Roman" w:hAnsi="Times New Roman" w:cs="Times New Roman"/>
        </w:rPr>
      </w:pPr>
    </w:p>
    <w:p w:rsidR="004A76CC" w:rsidRDefault="000B36FC" w:rsidP="004A76CC">
      <w:pPr>
        <w:rPr>
          <w:rFonts w:ascii="Times New Roman" w:hAnsi="Times New Roman" w:cs="Times New Roman"/>
          <w:b/>
        </w:rPr>
      </w:pPr>
      <w:r w:rsidRPr="004A76CC">
        <w:rPr>
          <w:rFonts w:ascii="Times New Roman" w:hAnsi="Times New Roman" w:cs="Times New Roman"/>
          <w:b/>
        </w:rPr>
        <w:t xml:space="preserve">Рабочий язык конференции – русский, английский. </w:t>
      </w:r>
    </w:p>
    <w:p w:rsidR="000B36FC" w:rsidRPr="004A76CC" w:rsidRDefault="000B36FC" w:rsidP="004A76CC">
      <w:pPr>
        <w:rPr>
          <w:rFonts w:ascii="Times New Roman" w:hAnsi="Times New Roman" w:cs="Times New Roman"/>
          <w:b/>
        </w:rPr>
      </w:pPr>
      <w:r w:rsidRPr="004A76CC">
        <w:rPr>
          <w:rFonts w:ascii="Times New Roman" w:hAnsi="Times New Roman" w:cs="Times New Roman"/>
          <w:b/>
        </w:rPr>
        <w:t>Форма участия в конференции:</w:t>
      </w:r>
    </w:p>
    <w:p w:rsidR="000B36FC" w:rsidRDefault="000B36FC" w:rsidP="000B36FC">
      <w:pPr>
        <w:pStyle w:val="a6"/>
        <w:numPr>
          <w:ilvl w:val="0"/>
          <w:numId w:val="3"/>
        </w:numPr>
        <w:rPr>
          <w:rFonts w:ascii="Times New Roman" w:hAnsi="Times New Roman" w:cs="Times New Roman"/>
        </w:rPr>
      </w:pPr>
      <w:r w:rsidRPr="000B36FC">
        <w:rPr>
          <w:rFonts w:ascii="Times New Roman" w:hAnsi="Times New Roman" w:cs="Times New Roman"/>
        </w:rPr>
        <w:t xml:space="preserve">очная – </w:t>
      </w:r>
      <w:r>
        <w:rPr>
          <w:rFonts w:ascii="Times New Roman" w:hAnsi="Times New Roman" w:cs="Times New Roman"/>
        </w:rPr>
        <w:t xml:space="preserve">участие в мероприятиях конференции, выступление с </w:t>
      </w:r>
      <w:r w:rsidR="007C5150">
        <w:rPr>
          <w:rFonts w:ascii="Times New Roman" w:hAnsi="Times New Roman" w:cs="Times New Roman"/>
        </w:rPr>
        <w:t xml:space="preserve">устными или стендовыми </w:t>
      </w:r>
      <w:r>
        <w:rPr>
          <w:rFonts w:ascii="Times New Roman" w:hAnsi="Times New Roman" w:cs="Times New Roman"/>
        </w:rPr>
        <w:t>докладами</w:t>
      </w:r>
      <w:r w:rsidR="007C5150">
        <w:rPr>
          <w:rFonts w:ascii="Times New Roman" w:hAnsi="Times New Roman" w:cs="Times New Roman"/>
        </w:rPr>
        <w:t xml:space="preserve"> (по решению Программного комитета)</w:t>
      </w:r>
      <w:r>
        <w:rPr>
          <w:rFonts w:ascii="Times New Roman" w:hAnsi="Times New Roman" w:cs="Times New Roman"/>
        </w:rPr>
        <w:t>, публикация тезисов доклада</w:t>
      </w:r>
      <w:r w:rsidR="007C5150">
        <w:rPr>
          <w:rFonts w:ascii="Times New Roman" w:hAnsi="Times New Roman" w:cs="Times New Roman"/>
        </w:rPr>
        <w:t>;</w:t>
      </w:r>
    </w:p>
    <w:p w:rsidR="000B36FC" w:rsidRPr="000B36FC" w:rsidRDefault="000B36FC" w:rsidP="000B36FC">
      <w:pPr>
        <w:pStyle w:val="a6"/>
        <w:numPr>
          <w:ilvl w:val="0"/>
          <w:numId w:val="3"/>
        </w:numPr>
        <w:rPr>
          <w:rFonts w:ascii="Times New Roman" w:hAnsi="Times New Roman" w:cs="Times New Roman"/>
        </w:rPr>
      </w:pPr>
      <w:proofErr w:type="gramStart"/>
      <w:r>
        <w:rPr>
          <w:rFonts w:ascii="Times New Roman" w:hAnsi="Times New Roman" w:cs="Times New Roman"/>
        </w:rPr>
        <w:t>очная</w:t>
      </w:r>
      <w:proofErr w:type="gramEnd"/>
      <w:r>
        <w:rPr>
          <w:rFonts w:ascii="Times New Roman" w:hAnsi="Times New Roman" w:cs="Times New Roman"/>
        </w:rPr>
        <w:t xml:space="preserve"> – участие в мероприятиях конференции без доклада</w:t>
      </w:r>
      <w:r w:rsidR="007C5150">
        <w:rPr>
          <w:rFonts w:ascii="Times New Roman" w:hAnsi="Times New Roman" w:cs="Times New Roman"/>
        </w:rPr>
        <w:t>;</w:t>
      </w:r>
    </w:p>
    <w:p w:rsidR="000B36FC" w:rsidRPr="000B36FC" w:rsidRDefault="000B36FC" w:rsidP="000B36FC">
      <w:pPr>
        <w:pStyle w:val="a6"/>
        <w:numPr>
          <w:ilvl w:val="0"/>
          <w:numId w:val="3"/>
        </w:numPr>
        <w:rPr>
          <w:rFonts w:ascii="Times New Roman" w:hAnsi="Times New Roman" w:cs="Times New Roman"/>
          <w:u w:val="single"/>
        </w:rPr>
      </w:pPr>
      <w:r w:rsidRPr="000B36FC">
        <w:rPr>
          <w:rFonts w:ascii="Times New Roman" w:hAnsi="Times New Roman" w:cs="Times New Roman"/>
        </w:rPr>
        <w:t xml:space="preserve">заочная – публикация </w:t>
      </w:r>
      <w:r>
        <w:rPr>
          <w:rFonts w:ascii="Times New Roman" w:hAnsi="Times New Roman" w:cs="Times New Roman"/>
        </w:rPr>
        <w:t>тезисов доклада</w:t>
      </w:r>
      <w:r w:rsidRPr="000B36FC">
        <w:rPr>
          <w:rFonts w:ascii="Times New Roman" w:hAnsi="Times New Roman" w:cs="Times New Roman"/>
        </w:rPr>
        <w:t xml:space="preserve">. </w:t>
      </w:r>
    </w:p>
    <w:p w:rsidR="00B0023F" w:rsidRPr="00771A90" w:rsidRDefault="004A76CC" w:rsidP="001929AD">
      <w:pPr>
        <w:pStyle w:val="a6"/>
        <w:spacing w:after="0" w:line="240" w:lineRule="auto"/>
        <w:ind w:left="0"/>
        <w:rPr>
          <w:rFonts w:ascii="Times New Roman" w:hAnsi="Times New Roman" w:cs="Times New Roman"/>
          <w:b/>
        </w:rPr>
      </w:pPr>
      <w:r w:rsidRPr="00771A90">
        <w:rPr>
          <w:rFonts w:ascii="Times New Roman" w:hAnsi="Times New Roman" w:cs="Times New Roman"/>
          <w:b/>
        </w:rPr>
        <w:t>Важные даты:</w:t>
      </w:r>
    </w:p>
    <w:p w:rsidR="00E306A1" w:rsidRDefault="00E306A1" w:rsidP="001929AD">
      <w:pPr>
        <w:pStyle w:val="a6"/>
        <w:spacing w:after="0" w:line="240" w:lineRule="auto"/>
        <w:ind w:left="0"/>
        <w:rPr>
          <w:rFonts w:ascii="Times New Roman" w:hAnsi="Times New Roman" w:cs="Times New Roman"/>
        </w:rPr>
      </w:pPr>
    </w:p>
    <w:p w:rsidR="00E306A1" w:rsidRDefault="00E306A1" w:rsidP="001929AD">
      <w:pPr>
        <w:pStyle w:val="a6"/>
        <w:spacing w:after="0" w:line="240" w:lineRule="auto"/>
        <w:ind w:left="0"/>
        <w:rPr>
          <w:rFonts w:ascii="Times New Roman" w:hAnsi="Times New Roman" w:cs="Times New Roman"/>
        </w:rPr>
      </w:pPr>
      <w:r>
        <w:rPr>
          <w:rFonts w:ascii="Times New Roman" w:hAnsi="Times New Roman" w:cs="Times New Roman"/>
        </w:rPr>
        <w:t xml:space="preserve">1 октября – окончание приема тезисов конференции </w:t>
      </w:r>
    </w:p>
    <w:p w:rsidR="00E306A1" w:rsidRDefault="00E306A1" w:rsidP="001929AD">
      <w:pPr>
        <w:pStyle w:val="a6"/>
        <w:spacing w:after="0" w:line="240" w:lineRule="auto"/>
        <w:ind w:left="0"/>
        <w:rPr>
          <w:rFonts w:ascii="Times New Roman" w:hAnsi="Times New Roman" w:cs="Times New Roman"/>
        </w:rPr>
      </w:pPr>
      <w:r>
        <w:rPr>
          <w:rFonts w:ascii="Times New Roman" w:hAnsi="Times New Roman" w:cs="Times New Roman"/>
        </w:rPr>
        <w:t>15 октября – объявление спикеров пленарных докладов</w:t>
      </w:r>
    </w:p>
    <w:p w:rsidR="00E306A1" w:rsidRDefault="00E306A1" w:rsidP="001929AD">
      <w:pPr>
        <w:pStyle w:val="a6"/>
        <w:spacing w:after="0" w:line="240" w:lineRule="auto"/>
        <w:ind w:left="0"/>
        <w:rPr>
          <w:rFonts w:ascii="Times New Roman" w:hAnsi="Times New Roman" w:cs="Times New Roman"/>
        </w:rPr>
      </w:pPr>
      <w:r>
        <w:rPr>
          <w:rFonts w:ascii="Times New Roman" w:hAnsi="Times New Roman" w:cs="Times New Roman"/>
        </w:rPr>
        <w:t>1 ноября – окончание рецензирования поступивших материалов.</w:t>
      </w:r>
    </w:p>
    <w:p w:rsidR="00E306A1" w:rsidRDefault="00E306A1" w:rsidP="001929AD">
      <w:pPr>
        <w:pStyle w:val="a6"/>
        <w:spacing w:after="0" w:line="240" w:lineRule="auto"/>
        <w:ind w:left="0"/>
        <w:rPr>
          <w:rFonts w:ascii="Times New Roman" w:hAnsi="Times New Roman" w:cs="Times New Roman"/>
        </w:rPr>
      </w:pPr>
      <w:r>
        <w:rPr>
          <w:rFonts w:ascii="Times New Roman" w:hAnsi="Times New Roman" w:cs="Times New Roman"/>
        </w:rPr>
        <w:t>15 ноября – объявление программы конференции.</w:t>
      </w:r>
    </w:p>
    <w:p w:rsidR="00771A90" w:rsidRDefault="00771A90" w:rsidP="001929AD">
      <w:pPr>
        <w:pStyle w:val="a6"/>
        <w:spacing w:after="0" w:line="240" w:lineRule="auto"/>
        <w:ind w:left="0"/>
        <w:rPr>
          <w:rFonts w:ascii="Times New Roman" w:hAnsi="Times New Roman" w:cs="Times New Roman"/>
        </w:rPr>
      </w:pPr>
      <w:r>
        <w:rPr>
          <w:rFonts w:ascii="Times New Roman" w:hAnsi="Times New Roman" w:cs="Times New Roman"/>
        </w:rPr>
        <w:t>1 декабря – окончание регистрации участников без докладов (слушателей).</w:t>
      </w:r>
    </w:p>
    <w:p w:rsidR="00B0023F" w:rsidRDefault="00E306A1" w:rsidP="001929AD">
      <w:pPr>
        <w:pStyle w:val="a6"/>
        <w:spacing w:after="0" w:line="240" w:lineRule="auto"/>
        <w:ind w:left="0"/>
        <w:rPr>
          <w:rFonts w:ascii="Times New Roman" w:hAnsi="Times New Roman" w:cs="Times New Roman"/>
        </w:rPr>
      </w:pPr>
      <w:r>
        <w:rPr>
          <w:rFonts w:ascii="Times New Roman" w:hAnsi="Times New Roman" w:cs="Times New Roman"/>
        </w:rPr>
        <w:t>12–13 декабря – работа конференции.</w:t>
      </w:r>
    </w:p>
    <w:p w:rsidR="00E306A1" w:rsidRDefault="00E306A1" w:rsidP="001929AD">
      <w:pPr>
        <w:pStyle w:val="a6"/>
        <w:spacing w:after="0" w:line="240" w:lineRule="auto"/>
        <w:ind w:left="0"/>
        <w:rPr>
          <w:rFonts w:ascii="Times New Roman" w:hAnsi="Times New Roman" w:cs="Times New Roman"/>
        </w:rPr>
      </w:pPr>
    </w:p>
    <w:p w:rsidR="004A76CC" w:rsidRPr="004A76CC" w:rsidRDefault="004A76CC" w:rsidP="004A76CC">
      <w:pPr>
        <w:spacing w:after="0" w:line="240" w:lineRule="auto"/>
        <w:jc w:val="center"/>
        <w:rPr>
          <w:rFonts w:ascii="Times New Roman" w:eastAsia="Times New Roman" w:hAnsi="Times New Roman" w:cs="Times New Roman"/>
          <w:b/>
          <w:sz w:val="24"/>
          <w:szCs w:val="24"/>
          <w:lang w:eastAsia="ru-RU"/>
        </w:rPr>
      </w:pPr>
      <w:r w:rsidRPr="004A76CC">
        <w:rPr>
          <w:rFonts w:ascii="Times New Roman" w:eastAsia="Times New Roman" w:hAnsi="Times New Roman" w:cs="Times New Roman"/>
          <w:b/>
          <w:sz w:val="24"/>
          <w:szCs w:val="24"/>
          <w:lang w:eastAsia="ru-RU"/>
        </w:rPr>
        <w:t>Координаты оргкомитета</w:t>
      </w:r>
    </w:p>
    <w:p w:rsidR="004A76CC" w:rsidRPr="004A76CC" w:rsidRDefault="004A76CC" w:rsidP="004A76CC">
      <w:pPr>
        <w:spacing w:after="0" w:line="240" w:lineRule="auto"/>
        <w:ind w:firstLine="708"/>
        <w:jc w:val="both"/>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620000, г. Екатеринбург, ул. Мира, 19,</w:t>
      </w:r>
    </w:p>
    <w:p w:rsidR="004A76CC" w:rsidRPr="004A76CC" w:rsidRDefault="004A76CC" w:rsidP="004A76CC">
      <w:pPr>
        <w:spacing w:after="0" w:line="240" w:lineRule="auto"/>
        <w:ind w:firstLine="708"/>
        <w:jc w:val="both"/>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Институт физической культуры, спорта и молодежной политики.</w:t>
      </w:r>
    </w:p>
    <w:p w:rsidR="004A76CC" w:rsidRPr="004A76CC" w:rsidRDefault="004A76CC" w:rsidP="004A76CC">
      <w:pPr>
        <w:spacing w:after="0" w:line="240" w:lineRule="auto"/>
        <w:ind w:firstLine="708"/>
        <w:jc w:val="both"/>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 xml:space="preserve">Тел./факс: +7 (343) 375-97-61; </w:t>
      </w:r>
    </w:p>
    <w:p w:rsidR="004A76CC" w:rsidRPr="004A76CC" w:rsidRDefault="004A76CC" w:rsidP="004A76CC">
      <w:pPr>
        <w:spacing w:after="0" w:line="240" w:lineRule="auto"/>
        <w:ind w:firstLine="708"/>
        <w:jc w:val="both"/>
        <w:textAlignment w:val="center"/>
        <w:rPr>
          <w:rFonts w:ascii="Times New Roman" w:eastAsia="Times New Roman" w:hAnsi="Times New Roman" w:cs="Times New Roman"/>
          <w:sz w:val="24"/>
          <w:szCs w:val="24"/>
          <w:u w:val="single"/>
          <w:lang w:eastAsia="ru-RU"/>
        </w:rPr>
      </w:pPr>
      <w:r w:rsidRPr="004A76CC">
        <w:rPr>
          <w:rFonts w:ascii="Times New Roman" w:eastAsia="Times New Roman" w:hAnsi="Times New Roman" w:cs="Times New Roman"/>
          <w:sz w:val="24"/>
          <w:szCs w:val="24"/>
          <w:lang w:eastAsia="ru-RU"/>
        </w:rPr>
        <w:t xml:space="preserve">электронная почта: </w:t>
      </w:r>
      <w:hyperlink r:id="rId17" w:history="1">
        <w:r w:rsidRPr="004A76CC">
          <w:rPr>
            <w:rFonts w:ascii="Times New Roman" w:eastAsia="Times New Roman" w:hAnsi="Times New Roman" w:cs="Times New Roman"/>
            <w:color w:val="0000FF"/>
            <w:sz w:val="24"/>
            <w:szCs w:val="24"/>
            <w:u w:val="single"/>
            <w:lang w:eastAsia="ru-RU"/>
          </w:rPr>
          <w:t>npk_fks_urfu_2015@mail.ru</w:t>
        </w:r>
      </w:hyperlink>
      <w:r w:rsidRPr="004A76CC">
        <w:rPr>
          <w:rFonts w:ascii="Times New Roman" w:eastAsia="Times New Roman" w:hAnsi="Times New Roman" w:cs="Times New Roman"/>
          <w:sz w:val="24"/>
          <w:szCs w:val="24"/>
          <w:lang w:eastAsia="ru-RU"/>
        </w:rPr>
        <w:t xml:space="preserve"> </w:t>
      </w:r>
    </w:p>
    <w:p w:rsidR="004A76CC" w:rsidRPr="004A76CC" w:rsidRDefault="004A76CC" w:rsidP="004A76CC">
      <w:pPr>
        <w:spacing w:after="0" w:line="240" w:lineRule="auto"/>
        <w:ind w:firstLine="708"/>
        <w:jc w:val="both"/>
        <w:rPr>
          <w:rFonts w:ascii="Times New Roman" w:eastAsia="Times New Roman" w:hAnsi="Times New Roman" w:cs="Times New Roman"/>
          <w:sz w:val="24"/>
          <w:szCs w:val="24"/>
          <w:lang w:eastAsia="ru-RU"/>
        </w:rPr>
      </w:pPr>
    </w:p>
    <w:p w:rsidR="004A76CC" w:rsidRPr="004A76CC" w:rsidRDefault="004A76CC" w:rsidP="004A76CC">
      <w:pPr>
        <w:spacing w:after="0" w:line="240" w:lineRule="auto"/>
        <w:ind w:firstLine="708"/>
        <w:rPr>
          <w:rFonts w:ascii="Times New Roman" w:eastAsia="Times New Roman" w:hAnsi="Times New Roman" w:cs="Times New Roman"/>
          <w:b/>
          <w:i/>
          <w:sz w:val="24"/>
          <w:szCs w:val="24"/>
          <w:lang w:eastAsia="ru-RU"/>
        </w:rPr>
      </w:pPr>
      <w:r w:rsidRPr="004A76CC">
        <w:rPr>
          <w:rFonts w:ascii="Times New Roman" w:eastAsia="Times New Roman" w:hAnsi="Times New Roman" w:cs="Times New Roman"/>
          <w:b/>
          <w:i/>
          <w:sz w:val="24"/>
          <w:szCs w:val="24"/>
          <w:lang w:eastAsia="ru-RU"/>
        </w:rPr>
        <w:t>Директор конференции:</w:t>
      </w:r>
    </w:p>
    <w:p w:rsidR="004A76CC" w:rsidRDefault="002C6CE4" w:rsidP="004A76CC">
      <w:pPr>
        <w:spacing w:after="0" w:line="240" w:lineRule="auto"/>
        <w:ind w:firstLine="708"/>
        <w:rPr>
          <w:rFonts w:ascii="Times New Roman" w:eastAsia="Times New Roman" w:hAnsi="Times New Roman" w:cs="Times New Roman"/>
          <w:sz w:val="24"/>
          <w:szCs w:val="24"/>
          <w:lang w:eastAsia="ru-RU"/>
        </w:rPr>
      </w:pPr>
      <w:r w:rsidRPr="00734D25">
        <w:rPr>
          <w:rFonts w:ascii="Times New Roman" w:eastAsia="Times New Roman" w:hAnsi="Times New Roman" w:cs="Times New Roman"/>
          <w:b/>
          <w:sz w:val="24"/>
          <w:szCs w:val="24"/>
          <w:lang w:eastAsia="ru-RU"/>
        </w:rPr>
        <w:t>Шурманов Евгений Геннадьевич</w:t>
      </w:r>
      <w:r>
        <w:rPr>
          <w:rFonts w:ascii="Times New Roman" w:eastAsia="Times New Roman" w:hAnsi="Times New Roman" w:cs="Times New Roman"/>
          <w:sz w:val="24"/>
          <w:szCs w:val="24"/>
          <w:lang w:eastAsia="ru-RU"/>
        </w:rPr>
        <w:t>, и.о. директора Института физической культуры, спорта и молодежной политики Уральского федерального университета</w:t>
      </w:r>
    </w:p>
    <w:p w:rsidR="004A76CC" w:rsidRPr="004A76CC" w:rsidRDefault="004A76CC" w:rsidP="004A76CC">
      <w:pPr>
        <w:spacing w:after="0" w:line="240" w:lineRule="auto"/>
        <w:ind w:firstLine="708"/>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 xml:space="preserve">электронная почта: </w:t>
      </w:r>
      <w:hyperlink r:id="rId18" w:history="1">
        <w:r w:rsidR="002C6CE4" w:rsidRPr="002C6CE4">
          <w:rPr>
            <w:rStyle w:val="a4"/>
            <w:rFonts w:ascii="Times New Roman" w:eastAsia="Times New Roman" w:hAnsi="Times New Roman" w:cs="Times New Roman"/>
            <w:sz w:val="24"/>
            <w:szCs w:val="24"/>
            <w:lang w:eastAsia="ru-RU"/>
          </w:rPr>
          <w:t>e.g.shurmanov@urfu.ru</w:t>
        </w:r>
      </w:hyperlink>
    </w:p>
    <w:p w:rsidR="003E7CA3" w:rsidRDefault="004A76CC" w:rsidP="004A76CC">
      <w:pPr>
        <w:spacing w:after="0" w:line="240" w:lineRule="auto"/>
        <w:ind w:firstLine="708"/>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 xml:space="preserve">Тел.: </w:t>
      </w:r>
      <w:r w:rsidR="003E7CA3" w:rsidRPr="004A76CC">
        <w:rPr>
          <w:rFonts w:ascii="Times New Roman" w:eastAsia="Times New Roman" w:hAnsi="Times New Roman" w:cs="Times New Roman"/>
          <w:sz w:val="24"/>
          <w:szCs w:val="24"/>
          <w:lang w:eastAsia="ru-RU"/>
        </w:rPr>
        <w:t>+7 (343) 375-97-61</w:t>
      </w:r>
    </w:p>
    <w:p w:rsidR="004A76CC" w:rsidRDefault="004A76CC" w:rsidP="00734D25">
      <w:pPr>
        <w:spacing w:after="0" w:line="240" w:lineRule="auto"/>
        <w:ind w:firstLine="1276"/>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+7 (343)</w:t>
      </w:r>
      <w:r w:rsidR="007548C6" w:rsidRPr="007E55EF">
        <w:rPr>
          <w:rFonts w:ascii="Times New Roman" w:eastAsia="Times New Roman" w:hAnsi="Times New Roman" w:cs="Times New Roman"/>
          <w:sz w:val="24"/>
          <w:szCs w:val="24"/>
          <w:lang w:eastAsia="ru-RU"/>
        </w:rPr>
        <w:t xml:space="preserve"> </w:t>
      </w:r>
      <w:r w:rsidR="002C6CE4" w:rsidRPr="002C6CE4">
        <w:rPr>
          <w:rFonts w:ascii="Times New Roman" w:eastAsia="Times New Roman" w:hAnsi="Times New Roman" w:cs="Times New Roman"/>
          <w:sz w:val="24"/>
          <w:szCs w:val="24"/>
          <w:lang w:eastAsia="ru-RU"/>
        </w:rPr>
        <w:t>375</w:t>
      </w:r>
      <w:r w:rsidR="003E7CA3">
        <w:rPr>
          <w:rFonts w:ascii="Times New Roman" w:eastAsia="Times New Roman" w:hAnsi="Times New Roman" w:cs="Times New Roman"/>
          <w:sz w:val="24"/>
          <w:szCs w:val="24"/>
          <w:lang w:eastAsia="ru-RU"/>
        </w:rPr>
        <w:t>-</w:t>
      </w:r>
      <w:r w:rsidR="002C6CE4" w:rsidRPr="002C6CE4">
        <w:rPr>
          <w:rFonts w:ascii="Times New Roman" w:eastAsia="Times New Roman" w:hAnsi="Times New Roman" w:cs="Times New Roman"/>
          <w:sz w:val="24"/>
          <w:szCs w:val="24"/>
          <w:lang w:eastAsia="ru-RU"/>
        </w:rPr>
        <w:t>94</w:t>
      </w:r>
      <w:r w:rsidR="003E7CA3">
        <w:rPr>
          <w:rFonts w:ascii="Times New Roman" w:eastAsia="Times New Roman" w:hAnsi="Times New Roman" w:cs="Times New Roman"/>
          <w:sz w:val="24"/>
          <w:szCs w:val="24"/>
          <w:lang w:eastAsia="ru-RU"/>
        </w:rPr>
        <w:t>-</w:t>
      </w:r>
      <w:r w:rsidR="002C6CE4" w:rsidRPr="002C6CE4">
        <w:rPr>
          <w:rFonts w:ascii="Times New Roman" w:eastAsia="Times New Roman" w:hAnsi="Times New Roman" w:cs="Times New Roman"/>
          <w:sz w:val="24"/>
          <w:szCs w:val="24"/>
          <w:lang w:eastAsia="ru-RU"/>
        </w:rPr>
        <w:t>47</w:t>
      </w:r>
    </w:p>
    <w:p w:rsidR="004A76CC" w:rsidRPr="004A76CC" w:rsidRDefault="004A76CC" w:rsidP="004A76CC">
      <w:pPr>
        <w:spacing w:after="0" w:line="240" w:lineRule="auto"/>
        <w:ind w:firstLine="708"/>
        <w:rPr>
          <w:rFonts w:ascii="Times New Roman" w:eastAsia="Times New Roman" w:hAnsi="Times New Roman" w:cs="Times New Roman"/>
          <w:b/>
          <w:i/>
          <w:sz w:val="24"/>
          <w:szCs w:val="24"/>
          <w:lang w:eastAsia="ru-RU"/>
        </w:rPr>
      </w:pPr>
    </w:p>
    <w:p w:rsidR="004A76CC" w:rsidRPr="004A76CC" w:rsidRDefault="004A76CC" w:rsidP="004A76CC">
      <w:pPr>
        <w:spacing w:after="0" w:line="240" w:lineRule="auto"/>
        <w:ind w:firstLine="709"/>
        <w:jc w:val="both"/>
        <w:rPr>
          <w:rFonts w:ascii="Times New Roman" w:eastAsia="Times New Roman" w:hAnsi="Times New Roman" w:cs="Times New Roman"/>
          <w:b/>
          <w:i/>
          <w:sz w:val="24"/>
          <w:szCs w:val="24"/>
          <w:lang w:eastAsia="ru-RU"/>
        </w:rPr>
      </w:pPr>
      <w:r w:rsidRPr="004A76CC">
        <w:rPr>
          <w:rFonts w:ascii="Times New Roman" w:eastAsia="Times New Roman" w:hAnsi="Times New Roman" w:cs="Times New Roman"/>
          <w:b/>
          <w:i/>
          <w:sz w:val="24"/>
          <w:szCs w:val="24"/>
          <w:lang w:eastAsia="ru-RU"/>
        </w:rPr>
        <w:t>Ответственный секретарь:</w:t>
      </w:r>
    </w:p>
    <w:p w:rsidR="004A76CC" w:rsidRPr="004A76CC" w:rsidRDefault="004A76CC" w:rsidP="004A76CC">
      <w:pPr>
        <w:spacing w:after="0" w:line="240" w:lineRule="auto"/>
        <w:ind w:firstLine="708"/>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b/>
          <w:sz w:val="24"/>
          <w:szCs w:val="24"/>
          <w:lang w:eastAsia="ru-RU"/>
        </w:rPr>
        <w:t xml:space="preserve">Нархов Дмитрий Юрьевич, </w:t>
      </w:r>
      <w:r w:rsidRPr="004A76CC">
        <w:rPr>
          <w:rFonts w:ascii="Times New Roman" w:eastAsia="Times New Roman" w:hAnsi="Times New Roman" w:cs="Times New Roman"/>
          <w:sz w:val="24"/>
          <w:szCs w:val="24"/>
          <w:lang w:eastAsia="ru-RU"/>
        </w:rPr>
        <w:t xml:space="preserve">директор Центра науки и инноваций, кандидат социологических наук, </w:t>
      </w:r>
      <w:r w:rsidR="002C6CE4">
        <w:rPr>
          <w:rFonts w:ascii="Times New Roman" w:eastAsia="Times New Roman" w:hAnsi="Times New Roman" w:cs="Times New Roman"/>
          <w:sz w:val="24"/>
          <w:szCs w:val="24"/>
          <w:lang w:eastAsia="ru-RU"/>
        </w:rPr>
        <w:t>доцент</w:t>
      </w:r>
      <w:r w:rsidRPr="004A76CC">
        <w:rPr>
          <w:rFonts w:ascii="Times New Roman" w:eastAsia="Times New Roman" w:hAnsi="Times New Roman" w:cs="Times New Roman"/>
          <w:sz w:val="24"/>
          <w:szCs w:val="24"/>
          <w:lang w:eastAsia="ru-RU"/>
        </w:rPr>
        <w:t xml:space="preserve"> кафедры «Организация работы с молодежью» Уральского федерального университета</w:t>
      </w:r>
    </w:p>
    <w:p w:rsidR="004A76CC" w:rsidRPr="004A76CC" w:rsidRDefault="004A76CC" w:rsidP="004A76CC">
      <w:pPr>
        <w:spacing w:after="0" w:line="240" w:lineRule="auto"/>
        <w:ind w:firstLine="708"/>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 xml:space="preserve">электронная почта: </w:t>
      </w:r>
    </w:p>
    <w:p w:rsidR="004A76CC" w:rsidRPr="007E55EF" w:rsidRDefault="00551217" w:rsidP="004A76CC">
      <w:pPr>
        <w:spacing w:after="0" w:line="240" w:lineRule="auto"/>
        <w:ind w:firstLine="708"/>
        <w:jc w:val="both"/>
        <w:textAlignment w:val="center"/>
        <w:rPr>
          <w:rFonts w:ascii="Times New Roman" w:eastAsia="Times New Roman" w:hAnsi="Times New Roman" w:cs="Times New Roman"/>
          <w:b/>
          <w:sz w:val="24"/>
          <w:szCs w:val="24"/>
          <w:lang w:eastAsia="ru-RU"/>
        </w:rPr>
      </w:pPr>
      <w:hyperlink r:id="rId19" w:history="1">
        <w:r w:rsidR="007548C6" w:rsidRPr="00DB4787">
          <w:rPr>
            <w:rStyle w:val="a4"/>
            <w:rFonts w:ascii="Times New Roman" w:eastAsia="Times New Roman" w:hAnsi="Times New Roman" w:cs="Times New Roman"/>
            <w:sz w:val="24"/>
            <w:szCs w:val="24"/>
            <w:lang w:val="en-US" w:eastAsia="ru-RU"/>
          </w:rPr>
          <w:t>d</w:t>
        </w:r>
        <w:r w:rsidR="007548C6" w:rsidRPr="007E55EF">
          <w:rPr>
            <w:rStyle w:val="a4"/>
            <w:rFonts w:ascii="Times New Roman" w:eastAsia="Times New Roman" w:hAnsi="Times New Roman" w:cs="Times New Roman"/>
            <w:sz w:val="24"/>
            <w:szCs w:val="24"/>
            <w:lang w:eastAsia="ru-RU"/>
          </w:rPr>
          <w:t>.</w:t>
        </w:r>
        <w:r w:rsidR="007548C6" w:rsidRPr="00DB4787">
          <w:rPr>
            <w:rStyle w:val="a4"/>
            <w:rFonts w:ascii="Times New Roman" w:eastAsia="Times New Roman" w:hAnsi="Times New Roman" w:cs="Times New Roman"/>
            <w:sz w:val="24"/>
            <w:szCs w:val="24"/>
            <w:lang w:val="en-US" w:eastAsia="ru-RU"/>
          </w:rPr>
          <w:t>y</w:t>
        </w:r>
        <w:r w:rsidR="007548C6" w:rsidRPr="007E55EF">
          <w:rPr>
            <w:rStyle w:val="a4"/>
            <w:rFonts w:ascii="Times New Roman" w:eastAsia="Times New Roman" w:hAnsi="Times New Roman" w:cs="Times New Roman"/>
            <w:sz w:val="24"/>
            <w:szCs w:val="24"/>
            <w:lang w:eastAsia="ru-RU"/>
          </w:rPr>
          <w:t>.</w:t>
        </w:r>
        <w:r w:rsidR="007548C6" w:rsidRPr="00DB4787">
          <w:rPr>
            <w:rStyle w:val="a4"/>
            <w:rFonts w:ascii="Times New Roman" w:eastAsia="Times New Roman" w:hAnsi="Times New Roman" w:cs="Times New Roman"/>
            <w:sz w:val="24"/>
            <w:szCs w:val="24"/>
            <w:lang w:val="en-US" w:eastAsia="ru-RU"/>
          </w:rPr>
          <w:t>narkhov</w:t>
        </w:r>
        <w:r w:rsidR="007548C6" w:rsidRPr="007E55EF">
          <w:rPr>
            <w:rStyle w:val="a4"/>
            <w:rFonts w:ascii="Times New Roman" w:eastAsia="Times New Roman" w:hAnsi="Times New Roman" w:cs="Times New Roman"/>
            <w:sz w:val="24"/>
            <w:szCs w:val="24"/>
            <w:lang w:eastAsia="ru-RU"/>
          </w:rPr>
          <w:t>@</w:t>
        </w:r>
        <w:r w:rsidR="007548C6" w:rsidRPr="00DB4787">
          <w:rPr>
            <w:rStyle w:val="a4"/>
            <w:rFonts w:ascii="Times New Roman" w:eastAsia="Times New Roman" w:hAnsi="Times New Roman" w:cs="Times New Roman"/>
            <w:sz w:val="24"/>
            <w:szCs w:val="24"/>
            <w:lang w:val="en-US" w:eastAsia="ru-RU"/>
          </w:rPr>
          <w:t>urfu</w:t>
        </w:r>
        <w:r w:rsidR="007548C6" w:rsidRPr="007E55EF">
          <w:rPr>
            <w:rStyle w:val="a4"/>
            <w:rFonts w:ascii="Times New Roman" w:eastAsia="Times New Roman" w:hAnsi="Times New Roman" w:cs="Times New Roman"/>
            <w:sz w:val="24"/>
            <w:szCs w:val="24"/>
            <w:lang w:eastAsia="ru-RU"/>
          </w:rPr>
          <w:t>.</w:t>
        </w:r>
        <w:r w:rsidR="007548C6" w:rsidRPr="00DB4787">
          <w:rPr>
            <w:rStyle w:val="a4"/>
            <w:rFonts w:ascii="Times New Roman" w:eastAsia="Times New Roman" w:hAnsi="Times New Roman" w:cs="Times New Roman"/>
            <w:sz w:val="24"/>
            <w:szCs w:val="24"/>
            <w:lang w:val="en-US" w:eastAsia="ru-RU"/>
          </w:rPr>
          <w:t>ru</w:t>
        </w:r>
      </w:hyperlink>
      <w:r w:rsidR="007548C6" w:rsidRPr="007E55EF">
        <w:rPr>
          <w:rFonts w:ascii="Times New Roman" w:eastAsia="Times New Roman" w:hAnsi="Times New Roman" w:cs="Times New Roman"/>
          <w:sz w:val="24"/>
          <w:szCs w:val="24"/>
          <w:lang w:eastAsia="ru-RU"/>
        </w:rPr>
        <w:t xml:space="preserve"> </w:t>
      </w:r>
    </w:p>
    <w:p w:rsidR="004A76CC" w:rsidRDefault="004A76CC" w:rsidP="004A76CC">
      <w:pPr>
        <w:spacing w:after="0" w:line="240" w:lineRule="auto"/>
        <w:ind w:firstLine="708"/>
        <w:jc w:val="both"/>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Тел.: +7(908)91 08</w:t>
      </w:r>
      <w:r w:rsidR="005460A8">
        <w:rPr>
          <w:rFonts w:ascii="Times New Roman" w:eastAsia="Times New Roman" w:hAnsi="Times New Roman" w:cs="Times New Roman"/>
          <w:sz w:val="24"/>
          <w:szCs w:val="24"/>
          <w:lang w:eastAsia="ru-RU"/>
        </w:rPr>
        <w:t> </w:t>
      </w:r>
      <w:r w:rsidRPr="004A76CC">
        <w:rPr>
          <w:rFonts w:ascii="Times New Roman" w:eastAsia="Times New Roman" w:hAnsi="Times New Roman" w:cs="Times New Roman"/>
          <w:sz w:val="24"/>
          <w:szCs w:val="24"/>
          <w:lang w:eastAsia="ru-RU"/>
        </w:rPr>
        <w:t>329</w:t>
      </w:r>
    </w:p>
    <w:p w:rsidR="005460A8" w:rsidRPr="005460A8" w:rsidRDefault="005460A8" w:rsidP="004A76CC">
      <w:pPr>
        <w:spacing w:after="0" w:line="240" w:lineRule="auto"/>
        <w:ind w:firstLine="708"/>
        <w:jc w:val="both"/>
        <w:rPr>
          <w:rFonts w:ascii="Times New Roman" w:eastAsia="Times New Roman" w:hAnsi="Times New Roman" w:cs="Times New Roman"/>
          <w:sz w:val="24"/>
          <w:szCs w:val="24"/>
          <w:lang w:eastAsia="ru-RU"/>
        </w:rPr>
      </w:pPr>
    </w:p>
    <w:p w:rsidR="005460A8" w:rsidRDefault="005460A8" w:rsidP="004A76CC">
      <w:pPr>
        <w:spacing w:after="0" w:line="240" w:lineRule="auto"/>
        <w:ind w:firstLine="708"/>
        <w:jc w:val="both"/>
        <w:rPr>
          <w:rFonts w:ascii="Times New Roman" w:eastAsia="Times New Roman" w:hAnsi="Times New Roman" w:cs="Times New Roman"/>
          <w:sz w:val="24"/>
          <w:szCs w:val="24"/>
          <w:lang w:eastAsia="ru-RU"/>
        </w:rPr>
      </w:pPr>
      <w:r w:rsidRPr="005460A8">
        <w:rPr>
          <w:rFonts w:ascii="Times New Roman" w:eastAsia="Times New Roman" w:hAnsi="Times New Roman" w:cs="Times New Roman"/>
          <w:b/>
          <w:sz w:val="24"/>
          <w:szCs w:val="24"/>
          <w:lang w:eastAsia="ru-RU"/>
        </w:rPr>
        <w:t>Москвина Мария Ивановна</w:t>
      </w:r>
      <w:r>
        <w:rPr>
          <w:rFonts w:ascii="Times New Roman" w:eastAsia="Times New Roman" w:hAnsi="Times New Roman" w:cs="Times New Roman"/>
          <w:sz w:val="24"/>
          <w:szCs w:val="24"/>
          <w:lang w:eastAsia="ru-RU"/>
        </w:rPr>
        <w:t>, координатор социальных проектов АНО «БЕЛАЯ ТРОСТЬ»</w:t>
      </w:r>
    </w:p>
    <w:p w:rsidR="005460A8" w:rsidRPr="004A76CC" w:rsidRDefault="005460A8" w:rsidP="005460A8">
      <w:pPr>
        <w:spacing w:after="0" w:line="240" w:lineRule="auto"/>
        <w:ind w:firstLine="708"/>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 xml:space="preserve">электронная почта: </w:t>
      </w:r>
    </w:p>
    <w:p w:rsidR="005460A8" w:rsidRPr="005460A8" w:rsidRDefault="00551217" w:rsidP="004A76CC">
      <w:pPr>
        <w:spacing w:after="0" w:line="240" w:lineRule="auto"/>
        <w:ind w:firstLine="708"/>
        <w:jc w:val="both"/>
        <w:rPr>
          <w:rFonts w:ascii="Times New Roman" w:eastAsia="Times New Roman" w:hAnsi="Times New Roman" w:cs="Times New Roman"/>
          <w:sz w:val="24"/>
          <w:szCs w:val="24"/>
          <w:lang w:eastAsia="ru-RU"/>
        </w:rPr>
      </w:pPr>
      <w:hyperlink r:id="rId20" w:history="1">
        <w:r w:rsidR="005460A8" w:rsidRPr="00613A93">
          <w:rPr>
            <w:rStyle w:val="a4"/>
            <w:rFonts w:ascii="Times New Roman" w:eastAsia="Times New Roman" w:hAnsi="Times New Roman" w:cs="Times New Roman"/>
            <w:sz w:val="24"/>
            <w:szCs w:val="24"/>
            <w:lang w:val="en-US" w:eastAsia="ru-RU"/>
          </w:rPr>
          <w:t>marylery</w:t>
        </w:r>
        <w:r w:rsidR="005460A8" w:rsidRPr="005460A8">
          <w:rPr>
            <w:rStyle w:val="a4"/>
            <w:rFonts w:ascii="Times New Roman" w:eastAsia="Times New Roman" w:hAnsi="Times New Roman" w:cs="Times New Roman"/>
            <w:sz w:val="24"/>
            <w:szCs w:val="24"/>
            <w:lang w:eastAsia="ru-RU"/>
          </w:rPr>
          <w:t>@</w:t>
        </w:r>
        <w:r w:rsidR="005460A8" w:rsidRPr="00613A93">
          <w:rPr>
            <w:rStyle w:val="a4"/>
            <w:rFonts w:ascii="Times New Roman" w:eastAsia="Times New Roman" w:hAnsi="Times New Roman" w:cs="Times New Roman"/>
            <w:sz w:val="24"/>
            <w:szCs w:val="24"/>
            <w:lang w:val="en-US" w:eastAsia="ru-RU"/>
          </w:rPr>
          <w:t>yandex</w:t>
        </w:r>
        <w:r w:rsidR="005460A8" w:rsidRPr="005460A8">
          <w:rPr>
            <w:rStyle w:val="a4"/>
            <w:rFonts w:ascii="Times New Roman" w:eastAsia="Times New Roman" w:hAnsi="Times New Roman" w:cs="Times New Roman"/>
            <w:sz w:val="24"/>
            <w:szCs w:val="24"/>
            <w:lang w:eastAsia="ru-RU"/>
          </w:rPr>
          <w:t>.</w:t>
        </w:r>
        <w:r w:rsidR="005460A8" w:rsidRPr="00613A93">
          <w:rPr>
            <w:rStyle w:val="a4"/>
            <w:rFonts w:ascii="Times New Roman" w:eastAsia="Times New Roman" w:hAnsi="Times New Roman" w:cs="Times New Roman"/>
            <w:sz w:val="24"/>
            <w:szCs w:val="24"/>
            <w:lang w:val="en-US" w:eastAsia="ru-RU"/>
          </w:rPr>
          <w:t>ru</w:t>
        </w:r>
      </w:hyperlink>
    </w:p>
    <w:p w:rsidR="005460A8" w:rsidRPr="005460A8" w:rsidRDefault="005460A8" w:rsidP="004A76C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+7(912)29 00 046</w:t>
      </w:r>
    </w:p>
    <w:p w:rsidR="004A76CC" w:rsidRPr="005460A8" w:rsidRDefault="004A76CC" w:rsidP="004A76CC">
      <w:pPr>
        <w:spacing w:after="0" w:line="240" w:lineRule="auto"/>
        <w:ind w:left="709"/>
        <w:jc w:val="both"/>
        <w:textAlignment w:val="center"/>
        <w:rPr>
          <w:rFonts w:ascii="Times New Roman" w:eastAsia="Times New Roman" w:hAnsi="Times New Roman" w:cs="Times New Roman"/>
          <w:sz w:val="24"/>
          <w:szCs w:val="24"/>
          <w:lang w:eastAsia="ru-RU"/>
        </w:rPr>
      </w:pPr>
    </w:p>
    <w:p w:rsidR="004A76CC" w:rsidRDefault="004A76CC" w:rsidP="001929AD">
      <w:pPr>
        <w:pStyle w:val="a6"/>
        <w:spacing w:after="0" w:line="240" w:lineRule="auto"/>
        <w:ind w:left="0"/>
        <w:rPr>
          <w:rFonts w:ascii="Times New Roman" w:hAnsi="Times New Roman" w:cs="Times New Roman"/>
        </w:rPr>
      </w:pPr>
    </w:p>
    <w:p w:rsidR="004A76CC" w:rsidRDefault="004A76CC">
      <w:pPr>
        <w:rPr>
          <w:rFonts w:ascii="Times New Roman" w:hAnsi="Times New Roman" w:cs="Times New Roman"/>
        </w:rPr>
      </w:pPr>
      <w:r>
        <w:rPr>
          <w:rFonts w:ascii="Times New Roman" w:hAnsi="Times New Roman" w:cs="Times New Roman"/>
        </w:rPr>
        <w:br w:type="page"/>
      </w:r>
    </w:p>
    <w:p w:rsidR="004A76CC" w:rsidRPr="007E0DCE" w:rsidRDefault="004A76CC" w:rsidP="004A76CC">
      <w:pPr>
        <w:ind w:left="708" w:hanging="708"/>
        <w:jc w:val="right"/>
        <w:rPr>
          <w:rFonts w:ascii="Times New Roman" w:hAnsi="Times New Roman" w:cs="Times New Roman"/>
          <w:sz w:val="24"/>
        </w:rPr>
      </w:pPr>
      <w:r w:rsidRPr="007E0DCE">
        <w:rPr>
          <w:rFonts w:ascii="Times New Roman" w:hAnsi="Times New Roman" w:cs="Times New Roman"/>
          <w:sz w:val="24"/>
        </w:rPr>
        <w:lastRenderedPageBreak/>
        <w:t>Приложение 1.</w:t>
      </w:r>
    </w:p>
    <w:p w:rsidR="000B36FC" w:rsidRPr="007E0DCE" w:rsidRDefault="004A76CC" w:rsidP="004A76CC">
      <w:pPr>
        <w:jc w:val="center"/>
        <w:rPr>
          <w:rFonts w:ascii="Times New Roman" w:hAnsi="Times New Roman" w:cs="Times New Roman"/>
          <w:sz w:val="24"/>
        </w:rPr>
      </w:pPr>
      <w:r w:rsidRPr="007E0DCE">
        <w:rPr>
          <w:rFonts w:ascii="Times New Roman" w:hAnsi="Times New Roman" w:cs="Times New Roman"/>
          <w:sz w:val="24"/>
        </w:rPr>
        <w:t>Технические требования к тезисам доклада</w:t>
      </w:r>
    </w:p>
    <w:p w:rsidR="004A76CC" w:rsidRPr="004A76CC" w:rsidRDefault="004A76CC" w:rsidP="004A76CC">
      <w:pPr>
        <w:spacing w:after="0" w:line="240" w:lineRule="auto"/>
        <w:ind w:left="708"/>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b/>
          <w:sz w:val="24"/>
          <w:szCs w:val="24"/>
          <w:lang w:eastAsia="ru-RU"/>
        </w:rPr>
        <w:t xml:space="preserve">Требования к оформлению материалов участников для публикации в сборнике </w:t>
      </w:r>
      <w:r w:rsidRPr="004A76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см. образец оформления</w:t>
      </w:r>
      <w:r w:rsidRPr="004A76CC">
        <w:rPr>
          <w:rFonts w:ascii="Times New Roman" w:eastAsia="Times New Roman" w:hAnsi="Times New Roman" w:cs="Times New Roman"/>
          <w:sz w:val="24"/>
          <w:szCs w:val="24"/>
          <w:lang w:eastAsia="ru-RU"/>
        </w:rPr>
        <w:t>):</w:t>
      </w:r>
    </w:p>
    <w:p w:rsidR="004A76CC" w:rsidRPr="004A76CC" w:rsidRDefault="004A76CC" w:rsidP="004A76CC">
      <w:pPr>
        <w:spacing w:after="0" w:line="240" w:lineRule="auto"/>
        <w:ind w:left="708"/>
        <w:jc w:val="both"/>
        <w:textAlignment w:val="center"/>
        <w:rPr>
          <w:rFonts w:ascii="Times New Roman" w:eastAsia="Times New Roman" w:hAnsi="Times New Roman" w:cs="Times New Roman"/>
          <w:b/>
          <w:sz w:val="24"/>
          <w:szCs w:val="24"/>
          <w:lang w:eastAsia="ru-RU"/>
        </w:rPr>
      </w:pPr>
      <w:r w:rsidRPr="004A76CC">
        <w:rPr>
          <w:rFonts w:ascii="Times New Roman" w:eastAsia="Times New Roman" w:hAnsi="Times New Roman" w:cs="Times New Roman"/>
          <w:b/>
          <w:sz w:val="24"/>
          <w:szCs w:val="24"/>
          <w:lang w:eastAsia="ru-RU"/>
        </w:rPr>
        <w:t xml:space="preserve">Статья представляется на русском или английском языках* </w:t>
      </w:r>
    </w:p>
    <w:p w:rsidR="004A76CC" w:rsidRPr="004A76CC" w:rsidRDefault="004A76CC" w:rsidP="004A76CC">
      <w:pPr>
        <w:spacing w:after="0" w:line="240" w:lineRule="auto"/>
        <w:ind w:left="708"/>
        <w:jc w:val="both"/>
        <w:textAlignment w:val="center"/>
        <w:rPr>
          <w:rFonts w:ascii="Times New Roman" w:eastAsia="Times New Roman" w:hAnsi="Times New Roman" w:cs="Times New Roman"/>
          <w:b/>
          <w:sz w:val="24"/>
          <w:szCs w:val="24"/>
          <w:lang w:eastAsia="ru-RU"/>
        </w:rPr>
      </w:pPr>
      <w:r w:rsidRPr="004A76CC">
        <w:rPr>
          <w:rFonts w:ascii="Times New Roman" w:eastAsia="Times New Roman" w:hAnsi="Times New Roman" w:cs="Times New Roman"/>
          <w:b/>
          <w:sz w:val="24"/>
          <w:szCs w:val="24"/>
          <w:lang w:eastAsia="ru-RU"/>
        </w:rPr>
        <w:t>Оформление:</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 xml:space="preserve">код УДК – </w:t>
      </w:r>
      <w:r w:rsidRPr="004A76CC">
        <w:rPr>
          <w:rFonts w:ascii="Times New Roman" w:eastAsia="Times New Roman" w:hAnsi="Times New Roman" w:cs="Times New Roman"/>
          <w:b/>
          <w:i/>
          <w:sz w:val="24"/>
          <w:szCs w:val="24"/>
          <w:lang w:eastAsia="ru-RU"/>
        </w:rPr>
        <w:t>присваивается Зональной научной библиотекой УрФУ</w:t>
      </w:r>
      <w:r w:rsidRPr="004A76CC">
        <w:rPr>
          <w:rFonts w:ascii="Times New Roman" w:eastAsia="Times New Roman" w:hAnsi="Times New Roman" w:cs="Times New Roman"/>
          <w:sz w:val="24"/>
          <w:szCs w:val="24"/>
          <w:lang w:eastAsia="ru-RU"/>
        </w:rPr>
        <w:t>;</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 xml:space="preserve">Код </w:t>
      </w:r>
      <w:r w:rsidRPr="004A76CC">
        <w:rPr>
          <w:rFonts w:ascii="Times New Roman" w:eastAsia="Times New Roman" w:hAnsi="Times New Roman" w:cs="Times New Roman"/>
          <w:sz w:val="24"/>
          <w:szCs w:val="24"/>
          <w:lang w:val="en-US" w:eastAsia="ru-RU"/>
        </w:rPr>
        <w:t>DOI</w:t>
      </w:r>
      <w:r w:rsidRPr="004A76CC">
        <w:rPr>
          <w:rFonts w:ascii="Times New Roman" w:eastAsia="Times New Roman" w:hAnsi="Times New Roman" w:cs="Times New Roman"/>
          <w:sz w:val="24"/>
          <w:szCs w:val="24"/>
          <w:lang w:eastAsia="ru-RU"/>
        </w:rPr>
        <w:t xml:space="preserve"> – </w:t>
      </w:r>
      <w:r w:rsidRPr="004A76CC">
        <w:rPr>
          <w:rFonts w:ascii="Times New Roman" w:eastAsia="Times New Roman" w:hAnsi="Times New Roman" w:cs="Times New Roman"/>
          <w:b/>
          <w:i/>
          <w:sz w:val="24"/>
          <w:szCs w:val="24"/>
          <w:lang w:eastAsia="ru-RU"/>
        </w:rPr>
        <w:t>присваивается Издательством Уральского федерального университета</w:t>
      </w:r>
      <w:r>
        <w:rPr>
          <w:rFonts w:ascii="Times New Roman" w:eastAsia="Times New Roman" w:hAnsi="Times New Roman" w:cs="Times New Roman"/>
          <w:b/>
          <w:i/>
          <w:sz w:val="24"/>
          <w:szCs w:val="24"/>
          <w:lang w:eastAsia="ru-RU"/>
        </w:rPr>
        <w:t xml:space="preserve"> сборнику в целом</w:t>
      </w:r>
      <w:r w:rsidRPr="004A76CC">
        <w:rPr>
          <w:rFonts w:ascii="Times New Roman" w:eastAsia="Times New Roman" w:hAnsi="Times New Roman" w:cs="Times New Roman"/>
          <w:sz w:val="24"/>
          <w:szCs w:val="24"/>
          <w:lang w:eastAsia="ru-RU"/>
        </w:rPr>
        <w:t>;</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инициалы и фамилия автора (на русском и английском языках);</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 xml:space="preserve">название статьи (на русском и английском языках); </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proofErr w:type="gramStart"/>
      <w:r w:rsidRPr="004A76CC">
        <w:rPr>
          <w:rFonts w:ascii="Times New Roman" w:eastAsia="Times New Roman" w:hAnsi="Times New Roman" w:cs="Times New Roman"/>
          <w:sz w:val="24"/>
          <w:szCs w:val="24"/>
          <w:lang w:eastAsia="ru-RU"/>
        </w:rPr>
        <w:t xml:space="preserve">аннотация на английском языке (не </w:t>
      </w:r>
      <w:r>
        <w:rPr>
          <w:rFonts w:ascii="Times New Roman" w:eastAsia="Times New Roman" w:hAnsi="Times New Roman" w:cs="Times New Roman"/>
          <w:sz w:val="24"/>
          <w:szCs w:val="24"/>
          <w:lang w:eastAsia="ru-RU"/>
        </w:rPr>
        <w:t>более 1000 знаков включая пробелы.</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Цель исследования, методология, методика специфика исследования, главные результаты – новизна, выводы</w:t>
      </w:r>
      <w:r w:rsidRPr="004A76CC">
        <w:rPr>
          <w:rFonts w:ascii="Times New Roman" w:eastAsia="Times New Roman" w:hAnsi="Times New Roman" w:cs="Times New Roman"/>
          <w:sz w:val="24"/>
          <w:szCs w:val="24"/>
          <w:lang w:eastAsia="ru-RU"/>
        </w:rPr>
        <w:t>);</w:t>
      </w:r>
      <w:proofErr w:type="gramEnd"/>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ключевые слова на английском языке</w:t>
      </w:r>
      <w:r>
        <w:rPr>
          <w:rFonts w:ascii="Times New Roman" w:eastAsia="Times New Roman" w:hAnsi="Times New Roman" w:cs="Times New Roman"/>
          <w:sz w:val="24"/>
          <w:szCs w:val="24"/>
          <w:lang w:eastAsia="ru-RU"/>
        </w:rPr>
        <w:t xml:space="preserve"> (не более 7)</w:t>
      </w:r>
      <w:r w:rsidRPr="004A76CC">
        <w:rPr>
          <w:rFonts w:ascii="Times New Roman" w:eastAsia="Times New Roman" w:hAnsi="Times New Roman" w:cs="Times New Roman"/>
          <w:sz w:val="24"/>
          <w:szCs w:val="24"/>
          <w:lang w:eastAsia="ru-RU"/>
        </w:rPr>
        <w:t>;</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proofErr w:type="gramStart"/>
      <w:r w:rsidRPr="004A76CC">
        <w:rPr>
          <w:rFonts w:ascii="Times New Roman" w:eastAsia="Times New Roman" w:hAnsi="Times New Roman" w:cs="Times New Roman"/>
          <w:sz w:val="24"/>
          <w:szCs w:val="24"/>
          <w:lang w:eastAsia="ru-RU"/>
        </w:rPr>
        <w:t xml:space="preserve">аннотация на русском языке (не </w:t>
      </w:r>
      <w:r>
        <w:rPr>
          <w:rFonts w:ascii="Times New Roman" w:eastAsia="Times New Roman" w:hAnsi="Times New Roman" w:cs="Times New Roman"/>
          <w:sz w:val="24"/>
          <w:szCs w:val="24"/>
          <w:lang w:eastAsia="ru-RU"/>
        </w:rPr>
        <w:t>более 1000 знаков включая пробелы.</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Цель исследования, методология, методика специфика исследования, главные результаты – новизна, выводы</w:t>
      </w:r>
      <w:r w:rsidRPr="004A76CC">
        <w:rPr>
          <w:rFonts w:ascii="Times New Roman" w:eastAsia="Times New Roman" w:hAnsi="Times New Roman" w:cs="Times New Roman"/>
          <w:sz w:val="24"/>
          <w:szCs w:val="24"/>
          <w:lang w:eastAsia="ru-RU"/>
        </w:rPr>
        <w:t>);</w:t>
      </w:r>
      <w:proofErr w:type="gramEnd"/>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ключевые слова на русском языке</w:t>
      </w:r>
      <w:r>
        <w:rPr>
          <w:rFonts w:ascii="Times New Roman" w:eastAsia="Times New Roman" w:hAnsi="Times New Roman" w:cs="Times New Roman"/>
          <w:sz w:val="24"/>
          <w:szCs w:val="24"/>
          <w:lang w:eastAsia="ru-RU"/>
        </w:rPr>
        <w:t xml:space="preserve"> не более 7</w:t>
      </w:r>
      <w:r w:rsidRPr="004A76CC">
        <w:rPr>
          <w:rFonts w:ascii="Times New Roman" w:eastAsia="Times New Roman" w:hAnsi="Times New Roman" w:cs="Times New Roman"/>
          <w:sz w:val="24"/>
          <w:szCs w:val="24"/>
          <w:lang w:eastAsia="ru-RU"/>
        </w:rPr>
        <w:t>;</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авторский знак;</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те</w:t>
      </w:r>
      <w:proofErr w:type="gramStart"/>
      <w:r w:rsidRPr="004A76CC">
        <w:rPr>
          <w:rFonts w:ascii="Times New Roman" w:eastAsia="Times New Roman" w:hAnsi="Times New Roman" w:cs="Times New Roman"/>
          <w:sz w:val="24"/>
          <w:szCs w:val="24"/>
          <w:lang w:eastAsia="ru-RU"/>
        </w:rPr>
        <w:t>кст ст</w:t>
      </w:r>
      <w:proofErr w:type="gramEnd"/>
      <w:r w:rsidRPr="004A76CC">
        <w:rPr>
          <w:rFonts w:ascii="Times New Roman" w:eastAsia="Times New Roman" w:hAnsi="Times New Roman" w:cs="Times New Roman"/>
          <w:sz w:val="24"/>
          <w:szCs w:val="24"/>
          <w:lang w:eastAsia="ru-RU"/>
        </w:rPr>
        <w:t>атьи на русском или английском языке. Структура текста:</w:t>
      </w:r>
    </w:p>
    <w:p w:rsidR="004A76CC" w:rsidRPr="004A76CC" w:rsidRDefault="004A76CC" w:rsidP="004A76CC">
      <w:pPr>
        <w:numPr>
          <w:ilvl w:val="0"/>
          <w:numId w:val="4"/>
        </w:numPr>
        <w:spacing w:after="0" w:line="240" w:lineRule="auto"/>
        <w:contextualSpacing/>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Введение. Описание проблемы.</w:t>
      </w:r>
    </w:p>
    <w:p w:rsidR="004A76CC" w:rsidRPr="004A76CC" w:rsidRDefault="004A76CC" w:rsidP="004A76CC">
      <w:pPr>
        <w:numPr>
          <w:ilvl w:val="0"/>
          <w:numId w:val="4"/>
        </w:numPr>
        <w:spacing w:after="0" w:line="240" w:lineRule="auto"/>
        <w:contextualSpacing/>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Постановка задачи. Методика исследования.</w:t>
      </w:r>
    </w:p>
    <w:p w:rsidR="004A76CC" w:rsidRPr="004A76CC" w:rsidRDefault="004A76CC" w:rsidP="004A76CC">
      <w:pPr>
        <w:numPr>
          <w:ilvl w:val="0"/>
          <w:numId w:val="4"/>
        </w:numPr>
        <w:spacing w:after="0" w:line="240" w:lineRule="auto"/>
        <w:contextualSpacing/>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Результаты.</w:t>
      </w:r>
    </w:p>
    <w:p w:rsidR="004A76CC" w:rsidRPr="004A76CC" w:rsidRDefault="004A76CC" w:rsidP="004A76CC">
      <w:pPr>
        <w:numPr>
          <w:ilvl w:val="0"/>
          <w:numId w:val="4"/>
        </w:numPr>
        <w:spacing w:after="0" w:line="240" w:lineRule="auto"/>
        <w:contextualSpacing/>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Выводы.</w:t>
      </w:r>
    </w:p>
    <w:p w:rsidR="004A76CC" w:rsidRPr="004A76CC" w:rsidRDefault="004A76CC" w:rsidP="004A76CC">
      <w:pPr>
        <w:numPr>
          <w:ilvl w:val="0"/>
          <w:numId w:val="4"/>
        </w:numPr>
        <w:spacing w:after="0" w:line="240" w:lineRule="auto"/>
        <w:contextualSpacing/>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Список литературы – в порядке цитирования;</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 xml:space="preserve">транслитерация (сайт </w:t>
      </w:r>
      <w:hyperlink r:id="rId21" w:history="1">
        <w:r w:rsidRPr="004A76CC">
          <w:rPr>
            <w:rFonts w:ascii="Times New Roman" w:eastAsia="Times New Roman" w:hAnsi="Times New Roman" w:cs="Times New Roman"/>
            <w:color w:val="0000FF"/>
            <w:sz w:val="24"/>
            <w:szCs w:val="24"/>
            <w:u w:val="single"/>
            <w:lang w:eastAsia="ru-RU"/>
          </w:rPr>
          <w:t>http://www.translit.ru/</w:t>
        </w:r>
      </w:hyperlink>
      <w:r w:rsidRPr="004A76CC">
        <w:rPr>
          <w:rFonts w:ascii="Times New Roman" w:eastAsia="Times New Roman" w:hAnsi="Times New Roman" w:cs="Times New Roman"/>
          <w:sz w:val="24"/>
          <w:szCs w:val="24"/>
          <w:lang w:eastAsia="ru-RU"/>
        </w:rPr>
        <w:t xml:space="preserve">, вариант </w:t>
      </w:r>
      <w:r w:rsidRPr="004A76CC">
        <w:rPr>
          <w:rFonts w:ascii="Times New Roman" w:eastAsia="Times New Roman" w:hAnsi="Times New Roman" w:cs="Times New Roman"/>
          <w:sz w:val="24"/>
          <w:szCs w:val="24"/>
          <w:lang w:val="en-US" w:eastAsia="ru-RU"/>
        </w:rPr>
        <w:t>BNG</w:t>
      </w:r>
      <w:r w:rsidRPr="004A76CC">
        <w:rPr>
          <w:rFonts w:ascii="Times New Roman" w:eastAsia="Times New Roman" w:hAnsi="Times New Roman" w:cs="Times New Roman"/>
          <w:sz w:val="24"/>
          <w:szCs w:val="24"/>
          <w:lang w:eastAsia="ru-RU"/>
        </w:rPr>
        <w:t xml:space="preserve">) и перевод на английский списка литературы, </w:t>
      </w:r>
      <w:r w:rsidRPr="004A76CC">
        <w:rPr>
          <w:rFonts w:ascii="Times New Roman" w:eastAsia="Times New Roman" w:hAnsi="Times New Roman" w:cs="Times New Roman"/>
          <w:b/>
          <w:i/>
          <w:sz w:val="24"/>
          <w:szCs w:val="24"/>
          <w:lang w:eastAsia="ru-RU"/>
        </w:rPr>
        <w:t xml:space="preserve">см. </w:t>
      </w:r>
      <w:r>
        <w:rPr>
          <w:rFonts w:ascii="Times New Roman" w:eastAsia="Times New Roman" w:hAnsi="Times New Roman" w:cs="Times New Roman"/>
          <w:b/>
          <w:i/>
          <w:sz w:val="24"/>
          <w:szCs w:val="24"/>
          <w:lang w:eastAsia="ru-RU"/>
        </w:rPr>
        <w:t>образец;</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сведения об авторах: полное название образовательного (научного) учреждения, место работы автора, должность, ученая степень, ученое звание. Для студентов и аспирантов – указать курс и уровень обучения (бакалавр, магистр, специалист, аспирант) (</w:t>
      </w:r>
      <w:r>
        <w:rPr>
          <w:rFonts w:ascii="Times New Roman" w:eastAsia="Times New Roman" w:hAnsi="Times New Roman" w:cs="Times New Roman"/>
          <w:sz w:val="24"/>
          <w:szCs w:val="24"/>
          <w:lang w:eastAsia="ru-RU"/>
        </w:rPr>
        <w:t>на русском и английском языках);</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общий объем представляемого материала не должен превышать 6 страниц (максимум 15 000 символов, включая пробелы).</w:t>
      </w:r>
    </w:p>
    <w:p w:rsidR="004A76CC" w:rsidRPr="004A76CC" w:rsidRDefault="004A76CC" w:rsidP="004A76CC">
      <w:pPr>
        <w:spacing w:after="0" w:line="240" w:lineRule="auto"/>
        <w:ind w:firstLine="709"/>
        <w:jc w:val="both"/>
        <w:textAlignment w:val="center"/>
        <w:rPr>
          <w:rFonts w:ascii="Times New Roman" w:eastAsia="Times New Roman" w:hAnsi="Times New Roman" w:cs="Times New Roman"/>
          <w:b/>
          <w:i/>
          <w:sz w:val="24"/>
          <w:szCs w:val="24"/>
          <w:lang w:eastAsia="ru-RU"/>
        </w:rPr>
      </w:pPr>
      <w:r w:rsidRPr="004A76CC">
        <w:rPr>
          <w:rFonts w:ascii="Times New Roman" w:eastAsia="Times New Roman" w:hAnsi="Times New Roman" w:cs="Times New Roman"/>
          <w:b/>
          <w:i/>
          <w:sz w:val="24"/>
          <w:szCs w:val="24"/>
          <w:lang w:eastAsia="ru-RU"/>
        </w:rPr>
        <w:t>*Если те</w:t>
      </w:r>
      <w:proofErr w:type="gramStart"/>
      <w:r w:rsidRPr="004A76CC">
        <w:rPr>
          <w:rFonts w:ascii="Times New Roman" w:eastAsia="Times New Roman" w:hAnsi="Times New Roman" w:cs="Times New Roman"/>
          <w:b/>
          <w:i/>
          <w:sz w:val="24"/>
          <w:szCs w:val="24"/>
          <w:lang w:eastAsia="ru-RU"/>
        </w:rPr>
        <w:t>кст ст</w:t>
      </w:r>
      <w:proofErr w:type="gramEnd"/>
      <w:r w:rsidRPr="004A76CC">
        <w:rPr>
          <w:rFonts w:ascii="Times New Roman" w:eastAsia="Times New Roman" w:hAnsi="Times New Roman" w:cs="Times New Roman"/>
          <w:b/>
          <w:i/>
          <w:sz w:val="24"/>
          <w:szCs w:val="24"/>
          <w:lang w:eastAsia="ru-RU"/>
        </w:rPr>
        <w:t>атьи написан на английском языке, то все остальные компоненты статьи даются только на английском языке.</w:t>
      </w:r>
    </w:p>
    <w:p w:rsidR="004A76CC" w:rsidRPr="004A76CC" w:rsidRDefault="004A76CC" w:rsidP="004A76CC">
      <w:pPr>
        <w:spacing w:after="0" w:line="240" w:lineRule="auto"/>
        <w:jc w:val="both"/>
        <w:textAlignment w:val="center"/>
        <w:rPr>
          <w:rFonts w:ascii="Times New Roman" w:eastAsia="Times New Roman" w:hAnsi="Times New Roman" w:cs="Times New Roman"/>
          <w:sz w:val="24"/>
          <w:szCs w:val="24"/>
          <w:lang w:eastAsia="ru-RU"/>
        </w:rPr>
      </w:pP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 xml:space="preserve">Текст печатается в редакторе </w:t>
      </w:r>
      <w:r w:rsidRPr="004A76CC">
        <w:rPr>
          <w:rFonts w:ascii="Times New Roman" w:eastAsia="Times New Roman" w:hAnsi="Times New Roman" w:cs="Times New Roman"/>
          <w:sz w:val="24"/>
          <w:szCs w:val="24"/>
          <w:lang w:val="en-US" w:eastAsia="ru-RU"/>
        </w:rPr>
        <w:t>Microsoft</w:t>
      </w:r>
      <w:r w:rsidRPr="004A76CC">
        <w:rPr>
          <w:rFonts w:ascii="Times New Roman" w:eastAsia="Times New Roman" w:hAnsi="Times New Roman" w:cs="Times New Roman"/>
          <w:sz w:val="24"/>
          <w:szCs w:val="24"/>
          <w:lang w:eastAsia="ru-RU"/>
        </w:rPr>
        <w:t xml:space="preserve"> </w:t>
      </w:r>
      <w:r w:rsidRPr="004A76CC">
        <w:rPr>
          <w:rFonts w:ascii="Times New Roman" w:eastAsia="Times New Roman" w:hAnsi="Times New Roman" w:cs="Times New Roman"/>
          <w:sz w:val="24"/>
          <w:szCs w:val="24"/>
          <w:lang w:val="en-US" w:eastAsia="ru-RU"/>
        </w:rPr>
        <w:t>Word</w:t>
      </w:r>
      <w:r w:rsidRPr="004A76CC">
        <w:rPr>
          <w:rFonts w:ascii="Times New Roman" w:eastAsia="Times New Roman" w:hAnsi="Times New Roman" w:cs="Times New Roman"/>
          <w:sz w:val="24"/>
          <w:szCs w:val="24"/>
          <w:lang w:eastAsia="ru-RU"/>
        </w:rPr>
        <w:t xml:space="preserve"> версии 2007</w:t>
      </w:r>
      <w:r>
        <w:rPr>
          <w:rFonts w:ascii="Times New Roman" w:eastAsia="Times New Roman" w:hAnsi="Times New Roman" w:cs="Times New Roman"/>
          <w:sz w:val="24"/>
          <w:szCs w:val="24"/>
          <w:lang w:eastAsia="ru-RU"/>
        </w:rPr>
        <w:t xml:space="preserve"> и выше</w:t>
      </w:r>
      <w:r w:rsidRPr="004A76CC">
        <w:rPr>
          <w:rFonts w:ascii="Times New Roman" w:eastAsia="Times New Roman" w:hAnsi="Times New Roman" w:cs="Times New Roman"/>
          <w:sz w:val="24"/>
          <w:szCs w:val="24"/>
          <w:lang w:eastAsia="ru-RU"/>
        </w:rPr>
        <w:t xml:space="preserve">, шрифт </w:t>
      </w:r>
      <w:r w:rsidRPr="004A76CC">
        <w:rPr>
          <w:rFonts w:ascii="Times New Roman" w:eastAsia="Times New Roman" w:hAnsi="Times New Roman" w:cs="Times New Roman"/>
          <w:sz w:val="24"/>
          <w:szCs w:val="24"/>
          <w:lang w:val="en-US" w:eastAsia="ru-RU"/>
        </w:rPr>
        <w:t>Times</w:t>
      </w:r>
      <w:r w:rsidRPr="004A76CC">
        <w:rPr>
          <w:rFonts w:ascii="Times New Roman" w:eastAsia="Times New Roman" w:hAnsi="Times New Roman" w:cs="Times New Roman"/>
          <w:sz w:val="24"/>
          <w:szCs w:val="24"/>
          <w:lang w:eastAsia="ru-RU"/>
        </w:rPr>
        <w:t xml:space="preserve"> </w:t>
      </w:r>
      <w:r w:rsidRPr="004A76CC">
        <w:rPr>
          <w:rFonts w:ascii="Times New Roman" w:eastAsia="Times New Roman" w:hAnsi="Times New Roman" w:cs="Times New Roman"/>
          <w:sz w:val="24"/>
          <w:szCs w:val="24"/>
          <w:lang w:val="en-US" w:eastAsia="ru-RU"/>
        </w:rPr>
        <w:t>New</w:t>
      </w:r>
      <w:r w:rsidRPr="004A76CC">
        <w:rPr>
          <w:rFonts w:ascii="Times New Roman" w:eastAsia="Times New Roman" w:hAnsi="Times New Roman" w:cs="Times New Roman"/>
          <w:sz w:val="24"/>
          <w:szCs w:val="24"/>
          <w:lang w:eastAsia="ru-RU"/>
        </w:rPr>
        <w:t xml:space="preserve"> </w:t>
      </w:r>
      <w:r w:rsidRPr="004A76CC">
        <w:rPr>
          <w:rFonts w:ascii="Times New Roman" w:eastAsia="Times New Roman" w:hAnsi="Times New Roman" w:cs="Times New Roman"/>
          <w:sz w:val="24"/>
          <w:szCs w:val="24"/>
          <w:lang w:val="en-US" w:eastAsia="ru-RU"/>
        </w:rPr>
        <w:t>Roman</w:t>
      </w:r>
      <w:r w:rsidRPr="004A76CC">
        <w:rPr>
          <w:rFonts w:ascii="Times New Roman" w:eastAsia="Times New Roman" w:hAnsi="Times New Roman" w:cs="Times New Roman"/>
          <w:sz w:val="24"/>
          <w:szCs w:val="24"/>
          <w:lang w:eastAsia="ru-RU"/>
        </w:rPr>
        <w:t xml:space="preserve"> (на русском или английском языках);</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размер шрифта – 16, междустрочный интервал – 1,0; все поля – 2 см, абзацный отступ 1,25 см;</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 xml:space="preserve">графические материалы встроены в текст; </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таблицы (не более трех): сквозная нумерация, справа над таблицей, заголовок над таблицей, выравнивание от центра. Размер шрифта внутри таблицы – 14 кегль.</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proofErr w:type="gramStart"/>
      <w:r w:rsidRPr="004A76CC">
        <w:rPr>
          <w:rFonts w:ascii="Times New Roman" w:eastAsia="Times New Roman" w:hAnsi="Times New Roman" w:cs="Times New Roman"/>
          <w:sz w:val="24"/>
          <w:szCs w:val="24"/>
          <w:lang w:eastAsia="ru-RU"/>
        </w:rPr>
        <w:t xml:space="preserve">рисунки: допускается полноцветное изображение, качество – не менее 300 </w:t>
      </w:r>
      <w:r w:rsidRPr="004A76CC">
        <w:rPr>
          <w:rFonts w:ascii="Times New Roman" w:eastAsia="Times New Roman" w:hAnsi="Times New Roman" w:cs="Times New Roman"/>
          <w:sz w:val="24"/>
          <w:szCs w:val="24"/>
          <w:lang w:val="en-US" w:eastAsia="ru-RU"/>
        </w:rPr>
        <w:t>dpi</w:t>
      </w:r>
      <w:r w:rsidRPr="004A76CC">
        <w:rPr>
          <w:rFonts w:ascii="Times New Roman" w:eastAsia="Times New Roman" w:hAnsi="Times New Roman" w:cs="Times New Roman"/>
          <w:sz w:val="24"/>
          <w:szCs w:val="24"/>
          <w:lang w:eastAsia="ru-RU"/>
        </w:rPr>
        <w:t>, в графиках, диаграммах, схемах – шрифт 12–14 кегль, доступность данных для редактирования; сквозная нумерация, подрисуночная подпись, выравнивание по центру;</w:t>
      </w:r>
      <w:proofErr w:type="gramEnd"/>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автоматическая расстановка переносов;</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t>список литературы на языке оригинала приводится в конце текста в порядке цитирования;</w:t>
      </w:r>
    </w:p>
    <w:p w:rsidR="004A76CC" w:rsidRPr="004A76CC" w:rsidRDefault="004A76CC" w:rsidP="004A76CC">
      <w:pPr>
        <w:numPr>
          <w:ilvl w:val="0"/>
          <w:numId w:val="3"/>
        </w:numPr>
        <w:spacing w:after="0" w:line="240" w:lineRule="auto"/>
        <w:jc w:val="both"/>
        <w:textAlignment w:val="center"/>
        <w:rPr>
          <w:rFonts w:ascii="Times New Roman" w:eastAsia="Times New Roman" w:hAnsi="Times New Roman" w:cs="Times New Roman"/>
          <w:sz w:val="24"/>
          <w:szCs w:val="24"/>
          <w:lang w:eastAsia="ru-RU"/>
        </w:rPr>
      </w:pPr>
      <w:r w:rsidRPr="004A76CC">
        <w:rPr>
          <w:rFonts w:ascii="Times New Roman" w:eastAsia="Times New Roman" w:hAnsi="Times New Roman" w:cs="Times New Roman"/>
          <w:sz w:val="24"/>
          <w:szCs w:val="24"/>
          <w:lang w:eastAsia="ru-RU"/>
        </w:rPr>
        <w:lastRenderedPageBreak/>
        <w:t>сноски даются в квадратных скобках [3, с. 255–256], где первая цифра означает номер цитируемого произведения из списка литературы, вторая – номера страниц.</w:t>
      </w:r>
    </w:p>
    <w:p w:rsidR="004A76CC" w:rsidRPr="004A76CC" w:rsidRDefault="004A76CC" w:rsidP="004A76CC">
      <w:pPr>
        <w:spacing w:after="0" w:line="240" w:lineRule="auto"/>
        <w:ind w:firstLine="708"/>
        <w:jc w:val="both"/>
        <w:textAlignment w:val="center"/>
        <w:rPr>
          <w:rFonts w:ascii="Times New Roman" w:eastAsia="Times New Roman" w:hAnsi="Times New Roman" w:cs="Times New Roman"/>
          <w:b/>
          <w:sz w:val="24"/>
          <w:szCs w:val="24"/>
          <w:lang w:eastAsia="ru-RU"/>
        </w:rPr>
      </w:pPr>
    </w:p>
    <w:p w:rsidR="004A76CC" w:rsidRPr="004A76CC" w:rsidRDefault="004A76CC" w:rsidP="004A76CC">
      <w:pPr>
        <w:spacing w:after="0" w:line="240" w:lineRule="auto"/>
        <w:ind w:firstLine="708"/>
        <w:jc w:val="both"/>
        <w:textAlignment w:val="center"/>
        <w:rPr>
          <w:rFonts w:ascii="Times New Roman" w:eastAsia="Times New Roman" w:hAnsi="Times New Roman" w:cs="Times New Roman"/>
          <w:b/>
          <w:sz w:val="24"/>
          <w:szCs w:val="24"/>
          <w:lang w:eastAsia="ru-RU"/>
        </w:rPr>
      </w:pPr>
      <w:r w:rsidRPr="004A76CC">
        <w:rPr>
          <w:rFonts w:ascii="Times New Roman" w:eastAsia="Times New Roman" w:hAnsi="Times New Roman" w:cs="Times New Roman"/>
          <w:b/>
          <w:sz w:val="24"/>
          <w:szCs w:val="24"/>
          <w:lang w:eastAsia="ru-RU"/>
        </w:rPr>
        <w:t>Материалы, не соответствующие указанным требованиям, не принимаются.</w:t>
      </w:r>
    </w:p>
    <w:p w:rsidR="004A76CC" w:rsidRPr="004A76CC" w:rsidRDefault="004A76CC" w:rsidP="004A76CC">
      <w:pPr>
        <w:spacing w:after="0" w:line="240" w:lineRule="auto"/>
        <w:ind w:firstLine="708"/>
        <w:jc w:val="both"/>
        <w:textAlignment w:val="center"/>
        <w:rPr>
          <w:rFonts w:ascii="Times New Roman" w:eastAsia="Times New Roman" w:hAnsi="Times New Roman" w:cs="Times New Roman"/>
          <w:b/>
          <w:sz w:val="24"/>
          <w:szCs w:val="24"/>
          <w:lang w:eastAsia="ru-RU"/>
        </w:rPr>
      </w:pPr>
      <w:r w:rsidRPr="004A76CC">
        <w:rPr>
          <w:rFonts w:ascii="Times New Roman" w:eastAsia="Times New Roman" w:hAnsi="Times New Roman" w:cs="Times New Roman"/>
          <w:b/>
          <w:sz w:val="24"/>
          <w:szCs w:val="24"/>
          <w:lang w:eastAsia="ru-RU"/>
        </w:rPr>
        <w:t>Научные статьи должны быть оригинальными (</w:t>
      </w:r>
      <w:r>
        <w:rPr>
          <w:rFonts w:ascii="Times New Roman" w:eastAsia="Times New Roman" w:hAnsi="Times New Roman" w:cs="Times New Roman"/>
          <w:b/>
          <w:sz w:val="24"/>
          <w:szCs w:val="24"/>
          <w:lang w:eastAsia="ru-RU"/>
        </w:rPr>
        <w:t xml:space="preserve">уникальность в системе антиплагиат </w:t>
      </w:r>
      <w:r w:rsidRPr="004A76CC">
        <w:rPr>
          <w:rFonts w:ascii="Times New Roman" w:eastAsia="Times New Roman" w:hAnsi="Times New Roman" w:cs="Times New Roman"/>
          <w:b/>
          <w:sz w:val="24"/>
          <w:szCs w:val="24"/>
          <w:lang w:eastAsia="ru-RU"/>
        </w:rPr>
        <w:t xml:space="preserve">не менее 70 %). </w:t>
      </w:r>
      <w:r w:rsidRPr="004A76CC">
        <w:rPr>
          <w:rFonts w:ascii="Times New Roman" w:eastAsia="Times New Roman" w:hAnsi="Times New Roman" w:cs="Times New Roman"/>
          <w:b/>
          <w:bCs/>
          <w:i/>
          <w:iCs/>
          <w:sz w:val="24"/>
          <w:szCs w:val="24"/>
          <w:lang w:eastAsia="ru-RU"/>
        </w:rPr>
        <w:t>Материалы реферативного характера к публикации не принимаются.</w:t>
      </w:r>
    </w:p>
    <w:p w:rsidR="004A76CC" w:rsidRDefault="004A76CC" w:rsidP="004A76CC">
      <w:pPr>
        <w:spacing w:after="0" w:line="240" w:lineRule="auto"/>
        <w:ind w:firstLine="708"/>
        <w:jc w:val="both"/>
        <w:textAlignment w:val="center"/>
        <w:rPr>
          <w:rFonts w:ascii="Times New Roman" w:eastAsia="Times New Roman" w:hAnsi="Times New Roman" w:cs="Times New Roman"/>
          <w:sz w:val="24"/>
          <w:szCs w:val="24"/>
          <w:lang w:eastAsia="ru-RU"/>
        </w:rPr>
      </w:pPr>
    </w:p>
    <w:p w:rsidR="007548C6" w:rsidRPr="007548C6" w:rsidRDefault="007548C6" w:rsidP="007548C6">
      <w:pPr>
        <w:spacing w:after="0" w:line="240" w:lineRule="auto"/>
        <w:jc w:val="center"/>
        <w:rPr>
          <w:rFonts w:ascii="Times New Roman" w:eastAsia="Times New Roman" w:hAnsi="Times New Roman" w:cs="Times New Roman"/>
          <w:sz w:val="24"/>
          <w:szCs w:val="24"/>
          <w:lang w:eastAsia="ru-RU"/>
        </w:rPr>
      </w:pPr>
      <w:r w:rsidRPr="007548C6">
        <w:rPr>
          <w:rFonts w:ascii="Times New Roman" w:eastAsia="Times New Roman" w:hAnsi="Times New Roman" w:cs="Times New Roman"/>
          <w:sz w:val="24"/>
          <w:szCs w:val="24"/>
          <w:lang w:eastAsia="ru-RU"/>
        </w:rPr>
        <w:t>Образец оформления тезисов</w:t>
      </w:r>
    </w:p>
    <w:p w:rsidR="007548C6" w:rsidRPr="007548C6" w:rsidRDefault="007548C6" w:rsidP="007548C6">
      <w:pPr>
        <w:spacing w:after="0" w:line="240" w:lineRule="auto"/>
        <w:rPr>
          <w:rFonts w:ascii="Times New Roman" w:eastAsia="Times New Roman" w:hAnsi="Times New Roman" w:cs="Times New Roman"/>
          <w:sz w:val="32"/>
          <w:szCs w:val="32"/>
          <w:lang w:eastAsia="ru-RU"/>
        </w:rPr>
      </w:pPr>
      <w:r w:rsidRPr="007548C6">
        <w:rPr>
          <w:rFonts w:ascii="Times New Roman" w:eastAsia="Times New Roman" w:hAnsi="Times New Roman" w:cs="Times New Roman"/>
          <w:sz w:val="32"/>
          <w:szCs w:val="32"/>
          <w:lang w:eastAsia="ru-RU"/>
        </w:rPr>
        <w:t>УДК 796.07</w:t>
      </w:r>
    </w:p>
    <w:p w:rsidR="007548C6" w:rsidRPr="007548C6" w:rsidRDefault="007548C6" w:rsidP="007548C6">
      <w:pPr>
        <w:spacing w:after="0" w:line="240" w:lineRule="auto"/>
        <w:rPr>
          <w:rFonts w:ascii="Times New Roman" w:eastAsia="Times New Roman" w:hAnsi="Times New Roman" w:cs="Times New Roman"/>
          <w:sz w:val="32"/>
          <w:szCs w:val="32"/>
          <w:lang w:eastAsia="ru-RU"/>
        </w:rPr>
      </w:pPr>
    </w:p>
    <w:p w:rsidR="007548C6" w:rsidRPr="007548C6" w:rsidRDefault="007548C6" w:rsidP="007548C6">
      <w:pPr>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7548C6">
        <w:rPr>
          <w:rFonts w:ascii="Times New Roman" w:eastAsia="Times New Roman" w:hAnsi="Times New Roman" w:cs="Times New Roman"/>
          <w:color w:val="000000"/>
          <w:sz w:val="32"/>
          <w:szCs w:val="32"/>
          <w:lang w:eastAsia="ru-RU"/>
        </w:rPr>
        <w:t>М. Ю. Швецов</w:t>
      </w:r>
      <w:r w:rsidRPr="007E55EF">
        <w:rPr>
          <w:rFonts w:ascii="Times New Roman" w:eastAsia="Times New Roman" w:hAnsi="Times New Roman" w:cs="Times New Roman"/>
          <w:color w:val="000000"/>
          <w:sz w:val="32"/>
          <w:szCs w:val="32"/>
          <w:lang w:eastAsia="ru-RU"/>
        </w:rPr>
        <w:t>,</w:t>
      </w:r>
    </w:p>
    <w:p w:rsidR="007548C6" w:rsidRPr="007548C6" w:rsidRDefault="007548C6" w:rsidP="007548C6">
      <w:pPr>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r w:rsidRPr="007548C6">
        <w:rPr>
          <w:rFonts w:ascii="Times New Roman" w:eastAsia="Times New Roman" w:hAnsi="Times New Roman" w:cs="Times New Roman"/>
          <w:color w:val="000000"/>
          <w:sz w:val="32"/>
          <w:szCs w:val="32"/>
          <w:lang w:eastAsia="ru-RU"/>
        </w:rPr>
        <w:t xml:space="preserve">В. А. Фетисов </w:t>
      </w:r>
    </w:p>
    <w:p w:rsidR="007548C6" w:rsidRPr="007548C6" w:rsidRDefault="007548C6" w:rsidP="007548C6">
      <w:pPr>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r w:rsidRPr="007548C6">
        <w:rPr>
          <w:rFonts w:ascii="Times New Roman" w:eastAsia="Times New Roman" w:hAnsi="Times New Roman" w:cs="Times New Roman"/>
          <w:b/>
          <w:bCs/>
          <w:color w:val="000000"/>
          <w:sz w:val="32"/>
          <w:szCs w:val="32"/>
          <w:lang w:eastAsia="ru-RU"/>
        </w:rPr>
        <w:t>ФИЗИЧЕСКАЯ ПОДГОТОВКА СОТРУДНИКОВ ОВД КАК ОДНО ИЗ ВЕДУЩИХ НАПРАВЛЕНИЙ В ФОРМИРОВАНИИ ИХ ГОТОВНОСТИ К ПРОФЕССИОНАЛЬНОЙ ДЕЯТЕЛЬНОСТИ</w:t>
      </w:r>
    </w:p>
    <w:p w:rsidR="007548C6" w:rsidRPr="007548C6" w:rsidRDefault="00876399" w:rsidP="007548C6">
      <w:pPr>
        <w:autoSpaceDE w:val="0"/>
        <w:autoSpaceDN w:val="0"/>
        <w:adjustRightInd w:val="0"/>
        <w:spacing w:after="0" w:line="240" w:lineRule="auto"/>
        <w:ind w:firstLine="709"/>
        <w:jc w:val="both"/>
        <w:rPr>
          <w:rFonts w:ascii="Times New Roman" w:eastAsia="Times New Roman" w:hAnsi="Times New Roman" w:cs="Times New Roman"/>
          <w:i/>
          <w:color w:val="000000"/>
          <w:sz w:val="32"/>
          <w:szCs w:val="32"/>
          <w:lang w:eastAsia="ru-RU"/>
        </w:rPr>
      </w:pPr>
      <w:r>
        <w:rPr>
          <w:noProof/>
          <w:lang w:eastAsia="ru-RU"/>
        </w:rPr>
        <mc:AlternateContent>
          <mc:Choice Requires="wps">
            <w:drawing>
              <wp:anchor distT="0" distB="0" distL="114300" distR="114300" simplePos="0" relativeHeight="251659264" behindDoc="0" locked="1" layoutInCell="1" allowOverlap="0">
                <wp:simplePos x="0" y="0"/>
                <wp:positionH relativeFrom="column">
                  <wp:posOffset>3810</wp:posOffset>
                </wp:positionH>
                <wp:positionV relativeFrom="bottomMargin">
                  <wp:posOffset>-85090</wp:posOffset>
                </wp:positionV>
                <wp:extent cx="2583180" cy="381000"/>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8C6" w:rsidRPr="007548C6" w:rsidRDefault="007548C6" w:rsidP="007548C6">
                            <w:pPr>
                              <w:rPr>
                                <w:rFonts w:ascii="Times New Roman" w:hAnsi="Times New Roman" w:cs="Times New Roman"/>
                              </w:rPr>
                            </w:pPr>
                            <w:r w:rsidRPr="007548C6">
                              <w:rPr>
                                <w:rFonts w:ascii="Times New Roman" w:hAnsi="Times New Roman" w:cs="Times New Roman"/>
                              </w:rPr>
                              <w:t>© Швецов М. Ю., Фетисов В. А.,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pt;margin-top:-6.7pt;width:203.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" o:allowoverlap="f" stroked="f">
                <v:textbox>
                  <w:txbxContent>
                    <w:p w:rsidR="007548C6" w:rsidRPr="007548C6" w:rsidRDefault="007548C6" w:rsidP="007548C6">
                      <w:pPr>
                        <w:rPr>
                          <w:rFonts w:ascii="Times New Roman" w:hAnsi="Times New Roman" w:cs="Times New Roman"/>
                        </w:rPr>
                      </w:pPr>
                      <w:r w:rsidRPr="007548C6">
                        <w:rPr>
                          <w:rFonts w:ascii="Times New Roman" w:hAnsi="Times New Roman" w:cs="Times New Roman"/>
                        </w:rPr>
                        <w:t>© Швецов М. Ю., Фетисов В. А., 2017</w:t>
                      </w:r>
                    </w:p>
                  </w:txbxContent>
                </v:textbox>
                <w10:wrap anchory="margin"/>
                <w10:anchorlock/>
              </v:shape>
            </w:pict>
          </mc:Fallback>
        </mc:AlternateContent>
      </w:r>
      <w:r w:rsidR="007548C6" w:rsidRPr="007548C6">
        <w:rPr>
          <w:rFonts w:ascii="Times New Roman" w:eastAsia="Times New Roman" w:hAnsi="Times New Roman" w:cs="Times New Roman"/>
          <w:i/>
          <w:color w:val="000000"/>
          <w:sz w:val="32"/>
          <w:szCs w:val="32"/>
          <w:lang w:eastAsia="ru-RU"/>
        </w:rPr>
        <w:t xml:space="preserve">Представлена модель организации и планирования учебного процесса по физической подготовке курсантов полиции образовательных учреждений МВД России, которая способствует существенному повышению уровня профессионально-прикладной физической подготовленности, здоровья, физического развития и функциональных возможностей организма. Отмечено, что компетентностная модель обучения является ведущей тенденцией современного высшего профессионального образования. Излагается актуальность </w:t>
      </w:r>
      <w:proofErr w:type="gramStart"/>
      <w:r w:rsidR="007548C6" w:rsidRPr="007548C6">
        <w:rPr>
          <w:rFonts w:ascii="Times New Roman" w:eastAsia="Times New Roman" w:hAnsi="Times New Roman" w:cs="Times New Roman"/>
          <w:i/>
          <w:color w:val="000000"/>
          <w:sz w:val="32"/>
          <w:szCs w:val="32"/>
          <w:lang w:eastAsia="ru-RU"/>
        </w:rPr>
        <w:t>проблемы совершенствования системы профессиональной подготовки будущих офицеров полиции МВД России</w:t>
      </w:r>
      <w:proofErr w:type="gramEnd"/>
      <w:r w:rsidR="007548C6" w:rsidRPr="007548C6">
        <w:rPr>
          <w:rFonts w:ascii="Times New Roman" w:eastAsia="Times New Roman" w:hAnsi="Times New Roman" w:cs="Times New Roman"/>
          <w:i/>
          <w:color w:val="000000"/>
          <w:sz w:val="32"/>
          <w:szCs w:val="32"/>
          <w:lang w:eastAsia="ru-RU"/>
        </w:rPr>
        <w:t xml:space="preserve">. Подробно описывается педагогический эксперимент, который проводился на базе ГОУ СПО «Читинская специальная средняя школа милиции МВД России». </w:t>
      </w: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i/>
          <w:color w:val="000000"/>
          <w:sz w:val="32"/>
          <w:szCs w:val="32"/>
          <w:lang w:eastAsia="ru-RU"/>
        </w:rPr>
      </w:pPr>
      <w:r w:rsidRPr="007548C6">
        <w:rPr>
          <w:rFonts w:ascii="Times New Roman" w:eastAsia="Times New Roman" w:hAnsi="Times New Roman" w:cs="Times New Roman"/>
          <w:i/>
          <w:color w:val="000000"/>
          <w:sz w:val="32"/>
          <w:szCs w:val="32"/>
          <w:lang w:eastAsia="ru-RU"/>
        </w:rPr>
        <w:t>Ключевые слова:</w:t>
      </w:r>
      <w:r w:rsidRPr="007548C6">
        <w:rPr>
          <w:rFonts w:ascii="Times New Roman" w:eastAsia="Times New Roman" w:hAnsi="Times New Roman" w:cs="Times New Roman"/>
          <w:color w:val="000000"/>
          <w:sz w:val="32"/>
          <w:szCs w:val="32"/>
          <w:lang w:eastAsia="ru-RU"/>
        </w:rPr>
        <w:t xml:space="preserve"> </w:t>
      </w:r>
      <w:r w:rsidRPr="007548C6">
        <w:rPr>
          <w:rFonts w:ascii="Times New Roman" w:eastAsia="Times New Roman" w:hAnsi="Times New Roman" w:cs="Times New Roman"/>
          <w:i/>
          <w:color w:val="000000"/>
          <w:sz w:val="32"/>
          <w:szCs w:val="32"/>
          <w:lang w:eastAsia="ru-RU"/>
        </w:rPr>
        <w:t>модернизация, компетентностный подход, эффективность профессиональной компетентности.</w:t>
      </w: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p>
    <w:p w:rsidR="007548C6" w:rsidRPr="007548C6" w:rsidRDefault="007548C6" w:rsidP="007548C6">
      <w:pPr>
        <w:autoSpaceDE w:val="0"/>
        <w:autoSpaceDN w:val="0"/>
        <w:adjustRightInd w:val="0"/>
        <w:spacing w:after="0" w:line="240" w:lineRule="auto"/>
        <w:jc w:val="both"/>
        <w:rPr>
          <w:rFonts w:ascii="Times New Roman" w:eastAsia="Times New Roman" w:hAnsi="Times New Roman" w:cs="Times New Roman"/>
          <w:color w:val="000000"/>
          <w:sz w:val="32"/>
          <w:szCs w:val="32"/>
          <w:lang w:val="en-US" w:eastAsia="ru-RU"/>
        </w:rPr>
      </w:pPr>
      <w:r w:rsidRPr="007548C6">
        <w:rPr>
          <w:rFonts w:ascii="Times New Roman" w:eastAsia="Times New Roman" w:hAnsi="Times New Roman" w:cs="Times New Roman"/>
          <w:color w:val="000000"/>
          <w:sz w:val="32"/>
          <w:szCs w:val="32"/>
          <w:lang w:val="en-US" w:eastAsia="ru-RU"/>
        </w:rPr>
        <w:t>M. Shvetsov</w:t>
      </w:r>
      <w:r w:rsidRPr="007E55EF">
        <w:rPr>
          <w:rFonts w:ascii="Times New Roman" w:eastAsia="Times New Roman" w:hAnsi="Times New Roman" w:cs="Times New Roman"/>
          <w:color w:val="000000"/>
          <w:sz w:val="32"/>
          <w:szCs w:val="32"/>
          <w:lang w:val="en-US" w:eastAsia="ru-RU"/>
        </w:rPr>
        <w:t>,</w:t>
      </w:r>
      <w:r w:rsidRPr="007548C6">
        <w:rPr>
          <w:rFonts w:ascii="Times New Roman" w:eastAsia="Times New Roman" w:hAnsi="Times New Roman" w:cs="Times New Roman"/>
          <w:color w:val="000000"/>
          <w:sz w:val="32"/>
          <w:szCs w:val="32"/>
          <w:lang w:val="en-US" w:eastAsia="ru-RU"/>
        </w:rPr>
        <w:t xml:space="preserve"> </w:t>
      </w:r>
    </w:p>
    <w:p w:rsidR="007548C6" w:rsidRPr="007548C6" w:rsidRDefault="007548C6" w:rsidP="007548C6">
      <w:pPr>
        <w:autoSpaceDE w:val="0"/>
        <w:autoSpaceDN w:val="0"/>
        <w:adjustRightInd w:val="0"/>
        <w:spacing w:after="0" w:line="240" w:lineRule="auto"/>
        <w:jc w:val="both"/>
        <w:rPr>
          <w:rFonts w:ascii="Times New Roman" w:eastAsia="Times New Roman" w:hAnsi="Times New Roman" w:cs="Times New Roman"/>
          <w:color w:val="000000"/>
          <w:sz w:val="32"/>
          <w:szCs w:val="32"/>
          <w:lang w:val="en-US" w:eastAsia="ru-RU"/>
        </w:rPr>
      </w:pPr>
      <w:r w:rsidRPr="007548C6">
        <w:rPr>
          <w:rFonts w:ascii="Times New Roman" w:eastAsia="Times New Roman" w:hAnsi="Times New Roman" w:cs="Times New Roman"/>
          <w:color w:val="000000"/>
          <w:sz w:val="32"/>
          <w:szCs w:val="32"/>
          <w:lang w:val="en-US" w:eastAsia="ru-RU"/>
        </w:rPr>
        <w:t>V. Fetisov</w:t>
      </w:r>
    </w:p>
    <w:p w:rsidR="007548C6" w:rsidRPr="007548C6" w:rsidRDefault="007548C6" w:rsidP="007548C6">
      <w:pPr>
        <w:spacing w:after="0" w:line="240" w:lineRule="auto"/>
        <w:jc w:val="center"/>
        <w:rPr>
          <w:rFonts w:ascii="Times New Roman" w:eastAsia="Times New Roman" w:hAnsi="Times New Roman" w:cs="Times New Roman"/>
          <w:b/>
          <w:sz w:val="32"/>
          <w:szCs w:val="32"/>
          <w:lang w:val="en-US" w:eastAsia="ru-RU"/>
        </w:rPr>
      </w:pPr>
      <w:r w:rsidRPr="007548C6">
        <w:rPr>
          <w:rFonts w:ascii="Times New Roman" w:eastAsia="Times New Roman" w:hAnsi="Times New Roman" w:cs="Times New Roman"/>
          <w:b/>
          <w:sz w:val="32"/>
          <w:szCs w:val="32"/>
          <w:lang w:val="en-US" w:eastAsia="ru-RU"/>
        </w:rPr>
        <w:t>PHYSICAL TRAINING OF THE INTERNAL AFFAIRS MINISTRY CADETS AS ONE OF THE MAIN DIRECTIONS IN THEIR READINESS FORMATION TO PROFESSIONAL ACTIVITIES</w:t>
      </w: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val="en-US" w:eastAsia="ru-RU"/>
        </w:rPr>
      </w:pP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i/>
          <w:color w:val="000000"/>
          <w:sz w:val="32"/>
          <w:szCs w:val="32"/>
          <w:lang w:val="en-US" w:eastAsia="ru-RU"/>
        </w:rPr>
      </w:pPr>
      <w:r w:rsidRPr="007548C6">
        <w:rPr>
          <w:rFonts w:ascii="Times New Roman" w:eastAsia="Times New Roman" w:hAnsi="Times New Roman" w:cs="Times New Roman"/>
          <w:i/>
          <w:color w:val="000000"/>
          <w:sz w:val="32"/>
          <w:szCs w:val="32"/>
          <w:lang w:val="en-US" w:eastAsia="ru-RU"/>
        </w:rPr>
        <w:lastRenderedPageBreak/>
        <w:t xml:space="preserve">The article presents a model of organization and planning of teaching the process of physical training police cadets in educational institutions of the Russian Interior Ministry, which contribute substantially to the level of professionally-applied physical fitness, health, physical development and function of the body. The competence model training is by far the leading trend of modern higher education. The relevant issues of improving the system of training of future police officers of the Russian Interior Ministry are described. Pedagogical experiment, which was carried out on the basis of SEI «Chita special school police Internal Affairs of Russia» is described in details. </w:t>
      </w: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val="en-US" w:eastAsia="ru-RU"/>
        </w:rPr>
      </w:pPr>
      <w:r w:rsidRPr="007548C6">
        <w:rPr>
          <w:rFonts w:ascii="Times New Roman" w:eastAsia="Times New Roman" w:hAnsi="Times New Roman" w:cs="Times New Roman"/>
          <w:i/>
          <w:color w:val="000000"/>
          <w:sz w:val="32"/>
          <w:szCs w:val="32"/>
          <w:lang w:val="en-US" w:eastAsia="ru-RU"/>
        </w:rPr>
        <w:t>Keywords:</w:t>
      </w:r>
      <w:r w:rsidRPr="007548C6">
        <w:rPr>
          <w:rFonts w:ascii="Times New Roman" w:eastAsia="Times New Roman" w:hAnsi="Times New Roman" w:cs="Times New Roman"/>
          <w:color w:val="000000"/>
          <w:sz w:val="32"/>
          <w:szCs w:val="32"/>
          <w:lang w:val="en-US" w:eastAsia="ru-RU"/>
        </w:rPr>
        <w:t xml:space="preserve"> </w:t>
      </w:r>
      <w:r w:rsidRPr="007548C6">
        <w:rPr>
          <w:rFonts w:ascii="Times New Roman" w:eastAsia="Times New Roman" w:hAnsi="Times New Roman" w:cs="Times New Roman"/>
          <w:i/>
          <w:color w:val="000000"/>
          <w:sz w:val="32"/>
          <w:szCs w:val="32"/>
          <w:lang w:val="en-US" w:eastAsia="ru-RU"/>
        </w:rPr>
        <w:t>modernization, competent approach, block-model methods, effectiveness, professional competence</w:t>
      </w:r>
      <w:r w:rsidRPr="007548C6">
        <w:rPr>
          <w:rFonts w:ascii="Times New Roman" w:eastAsia="Times New Roman" w:hAnsi="Times New Roman" w:cs="Times New Roman"/>
          <w:color w:val="000000"/>
          <w:sz w:val="32"/>
          <w:szCs w:val="32"/>
          <w:lang w:val="en-US" w:eastAsia="ru-RU"/>
        </w:rPr>
        <w:t xml:space="preserve"> </w:t>
      </w: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val="en-US" w:eastAsia="ru-RU"/>
        </w:rPr>
      </w:pP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7548C6">
        <w:rPr>
          <w:rFonts w:ascii="Times New Roman" w:eastAsia="Times New Roman" w:hAnsi="Times New Roman" w:cs="Times New Roman"/>
          <w:color w:val="000000"/>
          <w:sz w:val="32"/>
          <w:szCs w:val="32"/>
          <w:lang w:eastAsia="ru-RU"/>
        </w:rPr>
        <w:t>Те</w:t>
      </w:r>
      <w:proofErr w:type="gramStart"/>
      <w:r w:rsidRPr="007548C6">
        <w:rPr>
          <w:rFonts w:ascii="Times New Roman" w:eastAsia="Times New Roman" w:hAnsi="Times New Roman" w:cs="Times New Roman"/>
          <w:color w:val="000000"/>
          <w:sz w:val="32"/>
          <w:szCs w:val="32"/>
          <w:lang w:eastAsia="ru-RU"/>
        </w:rPr>
        <w:t>кст ст</w:t>
      </w:r>
      <w:proofErr w:type="gramEnd"/>
      <w:r w:rsidRPr="007548C6">
        <w:rPr>
          <w:rFonts w:ascii="Times New Roman" w:eastAsia="Times New Roman" w:hAnsi="Times New Roman" w:cs="Times New Roman"/>
          <w:color w:val="000000"/>
          <w:sz w:val="32"/>
          <w:szCs w:val="32"/>
          <w:lang w:eastAsia="ru-RU"/>
        </w:rPr>
        <w:t xml:space="preserve">атьи… Текст статьи… [1, с. 12]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p>
    <w:p w:rsidR="007548C6" w:rsidRPr="007548C6" w:rsidRDefault="007548C6" w:rsidP="007548C6">
      <w:pPr>
        <w:autoSpaceDE w:val="0"/>
        <w:autoSpaceDN w:val="0"/>
        <w:adjustRightInd w:val="0"/>
        <w:spacing w:after="0" w:line="240" w:lineRule="auto"/>
        <w:ind w:firstLine="709"/>
        <w:jc w:val="center"/>
        <w:rPr>
          <w:rFonts w:ascii="Times New Roman" w:eastAsia="Times New Roman" w:hAnsi="Times New Roman" w:cs="Times New Roman"/>
          <w:b/>
          <w:color w:val="000000"/>
          <w:sz w:val="32"/>
          <w:szCs w:val="32"/>
          <w:lang w:eastAsia="ru-RU"/>
        </w:rPr>
      </w:pPr>
      <w:r w:rsidRPr="007548C6">
        <w:rPr>
          <w:rFonts w:ascii="Times New Roman" w:eastAsia="Times New Roman" w:hAnsi="Times New Roman" w:cs="Times New Roman"/>
          <w:b/>
          <w:color w:val="000000"/>
          <w:sz w:val="32"/>
          <w:szCs w:val="32"/>
          <w:lang w:eastAsia="ru-RU"/>
        </w:rPr>
        <w:t>Литература</w:t>
      </w: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7548C6">
        <w:rPr>
          <w:rFonts w:ascii="Times New Roman" w:eastAsia="Times New Roman" w:hAnsi="Times New Roman" w:cs="Times New Roman"/>
          <w:color w:val="000000"/>
          <w:sz w:val="32"/>
          <w:szCs w:val="32"/>
          <w:lang w:eastAsia="ru-RU"/>
        </w:rPr>
        <w:t xml:space="preserve">1. </w:t>
      </w:r>
      <w:proofErr w:type="gramStart"/>
      <w:r w:rsidRPr="007548C6">
        <w:rPr>
          <w:rFonts w:ascii="Times New Roman" w:eastAsia="Times New Roman" w:hAnsi="Times New Roman" w:cs="Times New Roman"/>
          <w:color w:val="000000"/>
          <w:sz w:val="32"/>
          <w:szCs w:val="32"/>
          <w:lang w:eastAsia="ru-RU"/>
        </w:rPr>
        <w:t>Зеленев</w:t>
      </w:r>
      <w:proofErr w:type="gramEnd"/>
      <w:r w:rsidRPr="007548C6">
        <w:rPr>
          <w:rFonts w:ascii="Times New Roman" w:eastAsia="Times New Roman" w:hAnsi="Times New Roman" w:cs="Times New Roman"/>
          <w:color w:val="000000"/>
          <w:sz w:val="32"/>
          <w:szCs w:val="32"/>
          <w:lang w:eastAsia="ru-RU"/>
        </w:rPr>
        <w:t xml:space="preserve"> Е. И. Постижение образа мира. СПб</w:t>
      </w:r>
      <w:proofErr w:type="gramStart"/>
      <w:r w:rsidRPr="007548C6">
        <w:rPr>
          <w:rFonts w:ascii="Times New Roman" w:eastAsia="Times New Roman" w:hAnsi="Times New Roman" w:cs="Times New Roman"/>
          <w:color w:val="000000"/>
          <w:sz w:val="32"/>
          <w:szCs w:val="32"/>
          <w:lang w:eastAsia="ru-RU"/>
        </w:rPr>
        <w:t xml:space="preserve">. : </w:t>
      </w:r>
      <w:proofErr w:type="gramEnd"/>
      <w:r w:rsidRPr="007548C6">
        <w:rPr>
          <w:rFonts w:ascii="Times New Roman" w:eastAsia="Times New Roman" w:hAnsi="Times New Roman" w:cs="Times New Roman"/>
          <w:color w:val="000000"/>
          <w:sz w:val="32"/>
          <w:szCs w:val="32"/>
          <w:lang w:eastAsia="ru-RU"/>
        </w:rPr>
        <w:t xml:space="preserve">КАРО, 2012. 336 с. </w:t>
      </w: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7548C6">
        <w:rPr>
          <w:rFonts w:ascii="Times New Roman" w:eastAsia="Times New Roman" w:hAnsi="Times New Roman" w:cs="Times New Roman"/>
          <w:color w:val="000000"/>
          <w:sz w:val="32"/>
          <w:szCs w:val="32"/>
          <w:lang w:eastAsia="ru-RU"/>
        </w:rPr>
        <w:t>2. Емченко Д. Г. Трансграничный регион как социокультурный феномен: дальневосточная модель</w:t>
      </w:r>
      <w:proofErr w:type="gramStart"/>
      <w:r w:rsidRPr="007548C6">
        <w:rPr>
          <w:rFonts w:ascii="Times New Roman" w:eastAsia="Times New Roman" w:hAnsi="Times New Roman" w:cs="Times New Roman"/>
          <w:color w:val="000000"/>
          <w:sz w:val="32"/>
          <w:szCs w:val="32"/>
          <w:lang w:eastAsia="ru-RU"/>
        </w:rPr>
        <w:t xml:space="preserve"> :</w:t>
      </w:r>
      <w:proofErr w:type="gramEnd"/>
      <w:r w:rsidRPr="007548C6">
        <w:rPr>
          <w:rFonts w:ascii="Times New Roman" w:eastAsia="Times New Roman" w:hAnsi="Times New Roman" w:cs="Times New Roman"/>
          <w:color w:val="000000"/>
          <w:sz w:val="32"/>
          <w:szCs w:val="32"/>
          <w:lang w:eastAsia="ru-RU"/>
        </w:rPr>
        <w:t xml:space="preserve"> дисс. …канд. культурологии : 24.00.01. Челябинск: ЧГАКИ, 2011. 186 с. </w:t>
      </w: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7548C6">
        <w:rPr>
          <w:rFonts w:ascii="Times New Roman" w:eastAsia="Times New Roman" w:hAnsi="Times New Roman" w:cs="Times New Roman"/>
          <w:color w:val="000000"/>
          <w:sz w:val="32"/>
          <w:szCs w:val="32"/>
          <w:lang w:eastAsia="ru-RU"/>
        </w:rPr>
        <w:t xml:space="preserve">3. Фукуяма Ф. Конец истории? // Вопросы философии. 1990. № 3. С. 23-35. </w:t>
      </w: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7548C6">
        <w:rPr>
          <w:rFonts w:ascii="Times New Roman" w:eastAsia="Times New Roman" w:hAnsi="Times New Roman" w:cs="Times New Roman"/>
          <w:color w:val="000000"/>
          <w:sz w:val="32"/>
          <w:szCs w:val="32"/>
          <w:lang w:eastAsia="ru-RU"/>
        </w:rPr>
        <w:t>4. Положение о Фестивале Всероссийского физкультурно-спортивного комплекса «Готов к труду и обороне» (ГТО) среди обучающихся образовательных организаций, посвященном 70-й годовщине Победы в Великой Отечественной войне 1941–1945 годов [Электронный ресурс]. URL: http://www.minsport.gov.ru/sport/physical-culture/41/23357/ (дата обращения: 02.12.2015).</w:t>
      </w: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p>
    <w:p w:rsidR="007548C6" w:rsidRPr="007548C6" w:rsidRDefault="007548C6" w:rsidP="007548C6">
      <w:pPr>
        <w:autoSpaceDE w:val="0"/>
        <w:autoSpaceDN w:val="0"/>
        <w:adjustRightInd w:val="0"/>
        <w:spacing w:after="0" w:line="240" w:lineRule="auto"/>
        <w:ind w:firstLine="709"/>
        <w:jc w:val="center"/>
        <w:rPr>
          <w:rFonts w:ascii="Times New Roman" w:eastAsia="Times New Roman" w:hAnsi="Times New Roman" w:cs="Times New Roman"/>
          <w:color w:val="000000"/>
          <w:sz w:val="32"/>
          <w:szCs w:val="32"/>
          <w:lang w:val="en-US" w:eastAsia="ru-RU"/>
        </w:rPr>
      </w:pPr>
      <w:r w:rsidRPr="007548C6">
        <w:rPr>
          <w:rFonts w:ascii="Times New Roman" w:eastAsia="Times New Roman" w:hAnsi="Times New Roman" w:cs="Times New Roman"/>
          <w:b/>
          <w:color w:val="000000"/>
          <w:sz w:val="32"/>
          <w:szCs w:val="32"/>
          <w:lang w:val="en-US" w:eastAsia="ru-RU"/>
        </w:rPr>
        <w:t>List of references</w:t>
      </w:r>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val="en-US" w:eastAsia="ru-RU"/>
        </w:rPr>
      </w:pPr>
      <w:proofErr w:type="gramStart"/>
      <w:r w:rsidRPr="007548C6">
        <w:rPr>
          <w:rFonts w:ascii="Times New Roman" w:eastAsia="Times New Roman" w:hAnsi="Times New Roman" w:cs="Times New Roman"/>
          <w:color w:val="000000"/>
          <w:sz w:val="32"/>
          <w:szCs w:val="32"/>
          <w:lang w:val="en-US" w:eastAsia="ru-RU"/>
        </w:rPr>
        <w:t xml:space="preserve">1. Zelenev E.I. </w:t>
      </w:r>
      <w:r w:rsidRPr="007548C6">
        <w:rPr>
          <w:rFonts w:ascii="Times New Roman" w:eastAsia="Times New Roman" w:hAnsi="Times New Roman" w:cs="Times New Roman"/>
          <w:i/>
          <w:iCs/>
          <w:color w:val="000000"/>
          <w:sz w:val="32"/>
          <w:szCs w:val="32"/>
          <w:lang w:val="en-US" w:eastAsia="ru-RU"/>
        </w:rPr>
        <w:t xml:space="preserve">Postizhenie obraza mira </w:t>
      </w:r>
      <w:r w:rsidRPr="007548C6">
        <w:rPr>
          <w:rFonts w:ascii="Times New Roman" w:eastAsia="Times New Roman" w:hAnsi="Times New Roman" w:cs="Times New Roman"/>
          <w:color w:val="000000"/>
          <w:sz w:val="32"/>
          <w:szCs w:val="32"/>
          <w:lang w:val="en-US" w:eastAsia="ru-RU"/>
        </w:rPr>
        <w:t>[Comprehension of the world’s image].</w:t>
      </w:r>
      <w:proofErr w:type="gramEnd"/>
      <w:r w:rsidRPr="007548C6">
        <w:rPr>
          <w:rFonts w:ascii="Times New Roman" w:eastAsia="Times New Roman" w:hAnsi="Times New Roman" w:cs="Times New Roman"/>
          <w:color w:val="000000"/>
          <w:sz w:val="32"/>
          <w:szCs w:val="32"/>
          <w:lang w:val="en-US" w:eastAsia="ru-RU"/>
        </w:rPr>
        <w:t xml:space="preserve"> St. Petersburg.: KARO, 2012. </w:t>
      </w:r>
      <w:proofErr w:type="gramStart"/>
      <w:r w:rsidRPr="007548C6">
        <w:rPr>
          <w:rFonts w:ascii="Times New Roman" w:eastAsia="Times New Roman" w:hAnsi="Times New Roman" w:cs="Times New Roman"/>
          <w:color w:val="000000"/>
          <w:sz w:val="32"/>
          <w:szCs w:val="32"/>
          <w:lang w:val="en-US" w:eastAsia="ru-RU"/>
        </w:rPr>
        <w:t>336 p. (In Russ.)</w:t>
      </w:r>
      <w:proofErr w:type="gramEnd"/>
    </w:p>
    <w:p w:rsidR="007548C6" w:rsidRPr="007548C6" w:rsidRDefault="007548C6" w:rsidP="007548C6">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val="en-US" w:eastAsia="ru-RU"/>
        </w:rPr>
      </w:pPr>
      <w:r w:rsidRPr="007548C6">
        <w:rPr>
          <w:rFonts w:ascii="Times New Roman" w:eastAsia="Times New Roman" w:hAnsi="Times New Roman" w:cs="Times New Roman"/>
          <w:color w:val="000000"/>
          <w:sz w:val="32"/>
          <w:szCs w:val="32"/>
          <w:lang w:val="en-US" w:eastAsia="ru-RU"/>
        </w:rPr>
        <w:t xml:space="preserve">2. Emchenko D.G. </w:t>
      </w:r>
      <w:r w:rsidRPr="007548C6">
        <w:rPr>
          <w:rFonts w:ascii="Times New Roman" w:eastAsia="Times New Roman" w:hAnsi="Times New Roman" w:cs="Times New Roman"/>
          <w:i/>
          <w:color w:val="000000"/>
          <w:sz w:val="32"/>
          <w:szCs w:val="32"/>
          <w:lang w:val="en-US" w:eastAsia="ru-RU"/>
        </w:rPr>
        <w:t xml:space="preserve">Trans-granichnyj region kak sotsiokulturnyj fenomen: dalnevostochnaya model </w:t>
      </w:r>
      <w:r w:rsidRPr="007548C6">
        <w:rPr>
          <w:rFonts w:ascii="Times New Roman" w:eastAsia="Times New Roman" w:hAnsi="Times New Roman" w:cs="Times New Roman"/>
          <w:color w:val="000000"/>
          <w:sz w:val="32"/>
          <w:szCs w:val="32"/>
          <w:lang w:val="en-US" w:eastAsia="ru-RU"/>
        </w:rPr>
        <w:t>[Cross border region as a socio-</w:t>
      </w:r>
      <w:r w:rsidRPr="007548C6">
        <w:rPr>
          <w:rFonts w:ascii="Times New Roman" w:eastAsia="Times New Roman" w:hAnsi="Times New Roman" w:cs="Times New Roman"/>
          <w:color w:val="000000"/>
          <w:sz w:val="32"/>
          <w:szCs w:val="32"/>
          <w:lang w:val="en-US" w:eastAsia="ru-RU"/>
        </w:rPr>
        <w:lastRenderedPageBreak/>
        <w:t>cultural phenomenon: Far East Model</w:t>
      </w:r>
      <w:proofErr w:type="gramStart"/>
      <w:r w:rsidRPr="007548C6">
        <w:rPr>
          <w:rFonts w:ascii="Times New Roman" w:eastAsia="Times New Roman" w:hAnsi="Times New Roman" w:cs="Times New Roman"/>
          <w:color w:val="000000"/>
          <w:sz w:val="32"/>
          <w:szCs w:val="32"/>
          <w:lang w:val="en-US" w:eastAsia="ru-RU"/>
        </w:rPr>
        <w:t>] :</w:t>
      </w:r>
      <w:proofErr w:type="gramEnd"/>
      <w:r w:rsidRPr="007548C6">
        <w:rPr>
          <w:rFonts w:ascii="Times New Roman" w:eastAsia="Times New Roman" w:hAnsi="Times New Roman" w:cs="Times New Roman"/>
          <w:color w:val="000000"/>
          <w:sz w:val="32"/>
          <w:szCs w:val="32"/>
          <w:lang w:val="en-US" w:eastAsia="ru-RU"/>
        </w:rPr>
        <w:t xml:space="preserve"> dissertation…Candidate Cultural Sciences: 24.00.01. Chelyabinsk: CASCA, 2011. </w:t>
      </w:r>
      <w:proofErr w:type="gramStart"/>
      <w:r w:rsidRPr="007548C6">
        <w:rPr>
          <w:rFonts w:ascii="Times New Roman" w:eastAsia="Times New Roman" w:hAnsi="Times New Roman" w:cs="Times New Roman"/>
          <w:color w:val="000000"/>
          <w:sz w:val="32"/>
          <w:szCs w:val="32"/>
          <w:lang w:val="en-US" w:eastAsia="ru-RU"/>
        </w:rPr>
        <w:t>186 p. (In Russ.)</w:t>
      </w:r>
      <w:proofErr w:type="gramEnd"/>
    </w:p>
    <w:p w:rsidR="007548C6" w:rsidRPr="007548C6" w:rsidRDefault="007548C6" w:rsidP="007548C6">
      <w:pPr>
        <w:spacing w:after="0" w:line="240" w:lineRule="auto"/>
        <w:ind w:firstLine="709"/>
        <w:jc w:val="both"/>
        <w:rPr>
          <w:rFonts w:ascii="Times New Roman" w:eastAsia="Times New Roman" w:hAnsi="Times New Roman" w:cs="Times New Roman"/>
          <w:sz w:val="32"/>
          <w:szCs w:val="32"/>
          <w:lang w:val="en-US" w:eastAsia="ru-RU"/>
        </w:rPr>
      </w:pPr>
      <w:r w:rsidRPr="007548C6">
        <w:rPr>
          <w:rFonts w:ascii="Times New Roman" w:eastAsia="Times New Roman" w:hAnsi="Times New Roman" w:cs="Times New Roman"/>
          <w:sz w:val="32"/>
          <w:szCs w:val="32"/>
          <w:lang w:val="en-US" w:eastAsia="ru-RU"/>
        </w:rPr>
        <w:t xml:space="preserve">3. Fukuyama F. </w:t>
      </w:r>
      <w:r w:rsidRPr="007548C6">
        <w:rPr>
          <w:rFonts w:ascii="Times New Roman" w:eastAsia="Times New Roman" w:hAnsi="Times New Roman" w:cs="Times New Roman"/>
          <w:i/>
          <w:sz w:val="32"/>
          <w:szCs w:val="32"/>
          <w:lang w:val="en-US" w:eastAsia="ru-RU"/>
        </w:rPr>
        <w:t>Konez istorii?</w:t>
      </w:r>
      <w:r w:rsidRPr="007548C6">
        <w:rPr>
          <w:rFonts w:ascii="Times New Roman" w:eastAsia="Times New Roman" w:hAnsi="Times New Roman" w:cs="Times New Roman"/>
          <w:sz w:val="32"/>
          <w:szCs w:val="32"/>
          <w:lang w:val="en-US" w:eastAsia="ru-RU"/>
        </w:rPr>
        <w:t xml:space="preserve"> </w:t>
      </w:r>
      <w:proofErr w:type="gramStart"/>
      <w:r w:rsidRPr="007548C6">
        <w:rPr>
          <w:rFonts w:ascii="Times New Roman" w:eastAsia="Times New Roman" w:hAnsi="Times New Roman" w:cs="Times New Roman"/>
          <w:sz w:val="32"/>
          <w:szCs w:val="32"/>
          <w:lang w:val="en-US" w:eastAsia="ru-RU"/>
        </w:rPr>
        <w:t>[The end of history?]</w:t>
      </w:r>
      <w:proofErr w:type="gramEnd"/>
      <w:r w:rsidRPr="007548C6">
        <w:rPr>
          <w:rFonts w:ascii="Times New Roman" w:eastAsia="Times New Roman" w:hAnsi="Times New Roman" w:cs="Times New Roman"/>
          <w:sz w:val="32"/>
          <w:szCs w:val="32"/>
          <w:lang w:val="en-US" w:eastAsia="ru-RU"/>
        </w:rPr>
        <w:t xml:space="preserve"> // </w:t>
      </w:r>
      <w:r w:rsidRPr="007548C6">
        <w:rPr>
          <w:rFonts w:ascii="Times New Roman" w:eastAsia="Times New Roman" w:hAnsi="Times New Roman" w:cs="Times New Roman"/>
          <w:i/>
          <w:iCs/>
          <w:sz w:val="32"/>
          <w:szCs w:val="32"/>
          <w:lang w:val="en-US" w:eastAsia="ru-RU"/>
        </w:rPr>
        <w:t xml:space="preserve">Voprosy filosofii. </w:t>
      </w:r>
      <w:r w:rsidRPr="007548C6">
        <w:rPr>
          <w:rFonts w:ascii="Times New Roman" w:eastAsia="Times New Roman" w:hAnsi="Times New Roman" w:cs="Times New Roman"/>
          <w:sz w:val="32"/>
          <w:szCs w:val="32"/>
          <w:lang w:val="en-US" w:eastAsia="ru-RU"/>
        </w:rPr>
        <w:t xml:space="preserve">1990. № 3. P. 23–35. </w:t>
      </w:r>
      <w:proofErr w:type="gramStart"/>
      <w:r w:rsidRPr="007548C6">
        <w:rPr>
          <w:rFonts w:ascii="Times New Roman" w:eastAsia="Times New Roman" w:hAnsi="Times New Roman" w:cs="Times New Roman"/>
          <w:sz w:val="32"/>
          <w:szCs w:val="32"/>
          <w:lang w:val="en-US" w:eastAsia="ru-RU"/>
        </w:rPr>
        <w:t>(In Russ.)</w:t>
      </w:r>
      <w:proofErr w:type="gramEnd"/>
    </w:p>
    <w:p w:rsidR="007548C6" w:rsidRPr="007548C6" w:rsidRDefault="007548C6" w:rsidP="007548C6">
      <w:pPr>
        <w:spacing w:after="0" w:line="240" w:lineRule="auto"/>
        <w:ind w:firstLine="709"/>
        <w:jc w:val="both"/>
        <w:rPr>
          <w:rFonts w:ascii="Times New Roman" w:eastAsia="Times New Roman" w:hAnsi="Times New Roman" w:cs="Times New Roman"/>
          <w:sz w:val="32"/>
          <w:szCs w:val="32"/>
          <w:lang w:val="en-US" w:eastAsia="ru-RU"/>
        </w:rPr>
      </w:pPr>
      <w:r w:rsidRPr="007548C6">
        <w:rPr>
          <w:rFonts w:ascii="Times New Roman" w:eastAsia="Times New Roman" w:hAnsi="Times New Roman" w:cs="Times New Roman"/>
          <w:sz w:val="32"/>
          <w:szCs w:val="32"/>
          <w:lang w:val="en-US" w:eastAsia="ru-RU"/>
        </w:rPr>
        <w:t xml:space="preserve">4. </w:t>
      </w:r>
      <w:r w:rsidRPr="007548C6">
        <w:rPr>
          <w:rFonts w:ascii="Times New Roman" w:eastAsia="Times New Roman" w:hAnsi="Times New Roman" w:cs="Times New Roman"/>
          <w:i/>
          <w:sz w:val="32"/>
          <w:szCs w:val="32"/>
          <w:lang w:val="en-US" w:eastAsia="ru-RU"/>
        </w:rPr>
        <w:t>Polozhenie o Festivale Vserossiyskogo fizkul’turno-sportivnogo kompleksa «Gotov k trudu i oborone» (GTO) sredi obuchayushchikhsya obrazovatel’nykh organizatsiy, posvyashchennom 70-y godovshchine Pobedy v Velikoy Otechestvennoy voyne 1941–1945 godov</w:t>
      </w:r>
      <w:r w:rsidRPr="007548C6">
        <w:rPr>
          <w:rFonts w:ascii="Times New Roman" w:eastAsia="Times New Roman" w:hAnsi="Times New Roman" w:cs="Times New Roman"/>
          <w:sz w:val="32"/>
          <w:szCs w:val="32"/>
          <w:lang w:val="en-US" w:eastAsia="ru-RU"/>
        </w:rPr>
        <w:t xml:space="preserve">. [The Regulation about the Festival all-sports complex "ready for labour and defence (TRP) among students educational institutions devoted to 70-th anniversary of victory in Great Patriotic War 1941-1945 years] </w:t>
      </w:r>
      <w:proofErr w:type="gramStart"/>
      <w:r w:rsidRPr="007548C6">
        <w:rPr>
          <w:rFonts w:ascii="Times New Roman" w:eastAsia="Times New Roman" w:hAnsi="Times New Roman" w:cs="Times New Roman"/>
          <w:sz w:val="32"/>
          <w:szCs w:val="32"/>
          <w:lang w:val="en-US" w:eastAsia="ru-RU"/>
        </w:rPr>
        <w:t>[Ele</w:t>
      </w:r>
      <w:r w:rsidRPr="007548C6">
        <w:rPr>
          <w:rFonts w:ascii="Times New Roman" w:eastAsia="Times New Roman" w:hAnsi="Times New Roman" w:cs="Times New Roman"/>
          <w:sz w:val="32"/>
          <w:szCs w:val="32"/>
          <w:lang w:eastAsia="ru-RU"/>
        </w:rPr>
        <w:t>с</w:t>
      </w:r>
      <w:r w:rsidRPr="007548C6">
        <w:rPr>
          <w:rFonts w:ascii="Times New Roman" w:eastAsia="Times New Roman" w:hAnsi="Times New Roman" w:cs="Times New Roman"/>
          <w:sz w:val="32"/>
          <w:szCs w:val="32"/>
          <w:lang w:val="en-US" w:eastAsia="ru-RU"/>
        </w:rPr>
        <w:t>tronic resource].</w:t>
      </w:r>
      <w:proofErr w:type="gramEnd"/>
      <w:r w:rsidRPr="007548C6">
        <w:rPr>
          <w:rFonts w:ascii="Times New Roman" w:eastAsia="Times New Roman" w:hAnsi="Times New Roman" w:cs="Times New Roman"/>
          <w:sz w:val="32"/>
          <w:szCs w:val="32"/>
          <w:lang w:val="en-US" w:eastAsia="ru-RU"/>
        </w:rPr>
        <w:t xml:space="preserve"> URL: http://www.minsport.gov.ru/sport/physical-culture/41/23357/ (</w:t>
      </w:r>
      <w:r w:rsidRPr="007548C6">
        <w:rPr>
          <w:rFonts w:ascii="Times New Roman" w:eastAsia="Times New Roman" w:hAnsi="Times New Roman" w:cs="Times New Roman"/>
          <w:sz w:val="32"/>
          <w:szCs w:val="32"/>
          <w:lang w:eastAsia="ru-RU"/>
        </w:rPr>
        <w:t>а</w:t>
      </w:r>
      <w:r w:rsidRPr="007548C6">
        <w:rPr>
          <w:rFonts w:ascii="Times New Roman" w:eastAsia="Times New Roman" w:hAnsi="Times New Roman" w:cs="Times New Roman"/>
          <w:sz w:val="32"/>
          <w:szCs w:val="32"/>
          <w:lang w:val="en-US" w:eastAsia="ru-RU"/>
        </w:rPr>
        <w:t>ccessed: 02.12.2015) (In Russ.).</w:t>
      </w:r>
    </w:p>
    <w:p w:rsidR="007548C6" w:rsidRPr="007548C6" w:rsidRDefault="007548C6" w:rsidP="007548C6">
      <w:pPr>
        <w:spacing w:after="0" w:line="240" w:lineRule="auto"/>
        <w:ind w:firstLine="708"/>
        <w:jc w:val="center"/>
        <w:rPr>
          <w:rFonts w:ascii="Times New Roman" w:eastAsia="Times New Roman" w:hAnsi="Times New Roman" w:cs="Times New Roman"/>
          <w:sz w:val="24"/>
          <w:szCs w:val="24"/>
          <w:lang w:val="en-US" w:eastAsia="ru-RU"/>
        </w:rPr>
      </w:pPr>
    </w:p>
    <w:p w:rsidR="007548C6" w:rsidRPr="007548C6" w:rsidRDefault="007548C6" w:rsidP="007548C6">
      <w:pPr>
        <w:spacing w:after="0" w:line="240" w:lineRule="auto"/>
        <w:ind w:firstLine="709"/>
        <w:jc w:val="both"/>
        <w:rPr>
          <w:rFonts w:ascii="Times New Roman" w:eastAsia="Times New Roman" w:hAnsi="Times New Roman" w:cs="Times New Roman"/>
          <w:sz w:val="32"/>
          <w:szCs w:val="32"/>
          <w:lang w:eastAsia="ru-RU"/>
        </w:rPr>
      </w:pPr>
      <w:r w:rsidRPr="007548C6">
        <w:rPr>
          <w:rFonts w:ascii="Times New Roman" w:eastAsia="Times New Roman" w:hAnsi="Times New Roman" w:cs="Times New Roman"/>
          <w:sz w:val="32"/>
          <w:szCs w:val="32"/>
          <w:lang w:eastAsia="ru-RU"/>
        </w:rPr>
        <w:t>Об авторах:</w:t>
      </w:r>
    </w:p>
    <w:p w:rsidR="007548C6" w:rsidRPr="0025369B" w:rsidRDefault="007548C6" w:rsidP="007548C6">
      <w:pPr>
        <w:spacing w:after="0" w:line="240" w:lineRule="auto"/>
        <w:ind w:firstLine="709"/>
        <w:jc w:val="both"/>
        <w:rPr>
          <w:rFonts w:ascii="Times New Roman" w:eastAsia="Times New Roman" w:hAnsi="Times New Roman" w:cs="Times New Roman"/>
          <w:sz w:val="32"/>
          <w:szCs w:val="32"/>
          <w:lang w:eastAsia="ru-RU"/>
        </w:rPr>
      </w:pPr>
      <w:r w:rsidRPr="007548C6">
        <w:rPr>
          <w:rFonts w:ascii="Times New Roman" w:eastAsia="Times New Roman" w:hAnsi="Times New Roman" w:cs="Times New Roman"/>
          <w:sz w:val="32"/>
          <w:szCs w:val="32"/>
          <w:lang w:eastAsia="ru-RU"/>
        </w:rPr>
        <w:t xml:space="preserve">Швецов Михаил Юрьевич, д-р пед. наук, профессор, декан факультета социальных и политических систем, Забайкальский государственный университет, г. Чита, Россия. </w:t>
      </w:r>
      <w:r w:rsidRPr="007548C6">
        <w:rPr>
          <w:rFonts w:ascii="Times New Roman" w:eastAsia="Times New Roman" w:hAnsi="Times New Roman" w:cs="Times New Roman"/>
          <w:sz w:val="32"/>
          <w:szCs w:val="32"/>
          <w:lang w:val="en-US" w:eastAsia="ru-RU"/>
        </w:rPr>
        <w:t>E</w:t>
      </w:r>
      <w:r w:rsidRPr="0025369B">
        <w:rPr>
          <w:rFonts w:ascii="Times New Roman" w:eastAsia="Times New Roman" w:hAnsi="Times New Roman" w:cs="Times New Roman"/>
          <w:sz w:val="32"/>
          <w:szCs w:val="32"/>
          <w:lang w:eastAsia="ru-RU"/>
        </w:rPr>
        <w:t>-</w:t>
      </w:r>
      <w:r w:rsidRPr="007548C6">
        <w:rPr>
          <w:rFonts w:ascii="Times New Roman" w:eastAsia="Times New Roman" w:hAnsi="Times New Roman" w:cs="Times New Roman"/>
          <w:sz w:val="32"/>
          <w:szCs w:val="32"/>
          <w:lang w:val="en-US" w:eastAsia="ru-RU"/>
        </w:rPr>
        <w:t>mail</w:t>
      </w:r>
      <w:r w:rsidRPr="0025369B">
        <w:rPr>
          <w:rFonts w:ascii="Times New Roman" w:eastAsia="Times New Roman" w:hAnsi="Times New Roman" w:cs="Times New Roman"/>
          <w:sz w:val="32"/>
          <w:szCs w:val="32"/>
          <w:lang w:eastAsia="ru-RU"/>
        </w:rPr>
        <w:t xml:space="preserve">: </w:t>
      </w:r>
      <w:r w:rsidRPr="007548C6">
        <w:rPr>
          <w:rFonts w:ascii="Times New Roman" w:eastAsia="Times New Roman" w:hAnsi="Times New Roman" w:cs="Times New Roman"/>
          <w:sz w:val="32"/>
          <w:szCs w:val="32"/>
          <w:lang w:val="en-US" w:eastAsia="ru-RU"/>
        </w:rPr>
        <w:t>e</w:t>
      </w:r>
      <w:r w:rsidRPr="0025369B">
        <w:rPr>
          <w:rFonts w:ascii="Times New Roman" w:eastAsia="Times New Roman" w:hAnsi="Times New Roman" w:cs="Times New Roman"/>
          <w:sz w:val="32"/>
          <w:szCs w:val="32"/>
          <w:lang w:eastAsia="ru-RU"/>
        </w:rPr>
        <w:t>_</w:t>
      </w:r>
      <w:r w:rsidRPr="007548C6">
        <w:rPr>
          <w:rFonts w:ascii="Times New Roman" w:eastAsia="Times New Roman" w:hAnsi="Times New Roman" w:cs="Times New Roman"/>
          <w:sz w:val="32"/>
          <w:szCs w:val="32"/>
          <w:lang w:val="en-US" w:eastAsia="ru-RU"/>
        </w:rPr>
        <w:t>shwe</w:t>
      </w:r>
      <w:r w:rsidRPr="0025369B">
        <w:rPr>
          <w:rFonts w:ascii="Times New Roman" w:eastAsia="Times New Roman" w:hAnsi="Times New Roman" w:cs="Times New Roman"/>
          <w:sz w:val="32"/>
          <w:szCs w:val="32"/>
          <w:lang w:eastAsia="ru-RU"/>
        </w:rPr>
        <w:t>@</w:t>
      </w:r>
      <w:r w:rsidRPr="007548C6">
        <w:rPr>
          <w:rFonts w:ascii="Times New Roman" w:eastAsia="Times New Roman" w:hAnsi="Times New Roman" w:cs="Times New Roman"/>
          <w:sz w:val="32"/>
          <w:szCs w:val="32"/>
          <w:lang w:val="en-US" w:eastAsia="ru-RU"/>
        </w:rPr>
        <w:t>zabfu</w:t>
      </w:r>
      <w:r w:rsidRPr="0025369B">
        <w:rPr>
          <w:rFonts w:ascii="Times New Roman" w:eastAsia="Times New Roman" w:hAnsi="Times New Roman" w:cs="Times New Roman"/>
          <w:sz w:val="32"/>
          <w:szCs w:val="32"/>
          <w:lang w:eastAsia="ru-RU"/>
        </w:rPr>
        <w:t>.</w:t>
      </w:r>
      <w:r w:rsidRPr="007548C6">
        <w:rPr>
          <w:rFonts w:ascii="Times New Roman" w:eastAsia="Times New Roman" w:hAnsi="Times New Roman" w:cs="Times New Roman"/>
          <w:sz w:val="32"/>
          <w:szCs w:val="32"/>
          <w:lang w:val="en-US" w:eastAsia="ru-RU"/>
        </w:rPr>
        <w:t>ru</w:t>
      </w:r>
      <w:r w:rsidRPr="0025369B">
        <w:rPr>
          <w:rFonts w:ascii="Times New Roman" w:eastAsia="Times New Roman" w:hAnsi="Times New Roman" w:cs="Times New Roman"/>
          <w:sz w:val="32"/>
          <w:szCs w:val="32"/>
          <w:lang w:eastAsia="ru-RU"/>
        </w:rPr>
        <w:t xml:space="preserve"> </w:t>
      </w:r>
    </w:p>
    <w:p w:rsidR="007548C6" w:rsidRPr="007548C6" w:rsidRDefault="007548C6" w:rsidP="007548C6">
      <w:pPr>
        <w:spacing w:after="0" w:line="240" w:lineRule="auto"/>
        <w:ind w:firstLine="709"/>
        <w:jc w:val="both"/>
        <w:rPr>
          <w:rFonts w:ascii="Times New Roman" w:eastAsia="Times New Roman" w:hAnsi="Times New Roman" w:cs="Times New Roman"/>
          <w:sz w:val="32"/>
          <w:szCs w:val="32"/>
          <w:lang w:val="en-US" w:eastAsia="ru-RU"/>
        </w:rPr>
      </w:pPr>
      <w:r w:rsidRPr="007548C6">
        <w:rPr>
          <w:rFonts w:ascii="Times New Roman" w:eastAsia="Times New Roman" w:hAnsi="Times New Roman" w:cs="Times New Roman"/>
          <w:sz w:val="32"/>
          <w:szCs w:val="32"/>
          <w:lang w:eastAsia="ru-RU"/>
        </w:rPr>
        <w:t xml:space="preserve">Фетисов Василий Алексеевич, аспирант, Забайкальский государственный университет, г. Чита, Россия. </w:t>
      </w:r>
      <w:r w:rsidRPr="007548C6">
        <w:rPr>
          <w:rFonts w:ascii="Times New Roman" w:eastAsia="Times New Roman" w:hAnsi="Times New Roman" w:cs="Times New Roman"/>
          <w:sz w:val="32"/>
          <w:szCs w:val="32"/>
          <w:lang w:val="en-US" w:eastAsia="ru-RU"/>
        </w:rPr>
        <w:t>E-mail: wernic@mail.ru</w:t>
      </w:r>
    </w:p>
    <w:p w:rsidR="007548C6" w:rsidRPr="0025369B" w:rsidRDefault="007548C6" w:rsidP="007548C6">
      <w:pPr>
        <w:spacing w:after="0" w:line="240" w:lineRule="auto"/>
        <w:jc w:val="both"/>
        <w:rPr>
          <w:rFonts w:ascii="Times New Roman" w:eastAsia="Times New Roman" w:hAnsi="Times New Roman" w:cs="Times New Roman"/>
          <w:sz w:val="32"/>
          <w:szCs w:val="32"/>
          <w:lang w:val="en-US" w:eastAsia="ru-RU"/>
        </w:rPr>
      </w:pPr>
    </w:p>
    <w:p w:rsidR="005460A8" w:rsidRPr="0025369B" w:rsidRDefault="005460A8" w:rsidP="005460A8">
      <w:pPr>
        <w:spacing w:after="0" w:line="240" w:lineRule="auto"/>
        <w:ind w:firstLine="709"/>
        <w:jc w:val="both"/>
        <w:rPr>
          <w:rFonts w:ascii="Times New Roman" w:eastAsia="Times New Roman" w:hAnsi="Times New Roman" w:cs="Times New Roman"/>
          <w:sz w:val="32"/>
          <w:szCs w:val="32"/>
          <w:lang w:val="en-US" w:eastAsia="ru-RU"/>
        </w:rPr>
      </w:pPr>
      <w:r w:rsidRPr="005460A8">
        <w:rPr>
          <w:rFonts w:ascii="Times New Roman" w:eastAsia="Times New Roman" w:hAnsi="Times New Roman" w:cs="Times New Roman"/>
          <w:sz w:val="32"/>
          <w:szCs w:val="32"/>
          <w:lang w:val="en-US" w:eastAsia="ru-RU"/>
        </w:rPr>
        <w:t>About authors</w:t>
      </w:r>
      <w:r w:rsidRPr="0025369B">
        <w:rPr>
          <w:rFonts w:ascii="Times New Roman" w:eastAsia="Times New Roman" w:hAnsi="Times New Roman" w:cs="Times New Roman"/>
          <w:sz w:val="32"/>
          <w:szCs w:val="32"/>
          <w:lang w:val="en-US" w:eastAsia="ru-RU"/>
        </w:rPr>
        <w:t>:</w:t>
      </w:r>
    </w:p>
    <w:p w:rsidR="005460A8" w:rsidRPr="0025369B" w:rsidRDefault="005460A8" w:rsidP="005460A8">
      <w:pPr>
        <w:spacing w:after="0" w:line="240" w:lineRule="auto"/>
        <w:ind w:firstLine="709"/>
        <w:jc w:val="both"/>
        <w:rPr>
          <w:rFonts w:ascii="Times New Roman" w:eastAsia="Times New Roman" w:hAnsi="Times New Roman" w:cs="Times New Roman"/>
          <w:sz w:val="32"/>
          <w:szCs w:val="32"/>
          <w:lang w:val="en-US" w:eastAsia="ru-RU"/>
        </w:rPr>
      </w:pPr>
      <w:r w:rsidRPr="007548C6">
        <w:rPr>
          <w:rFonts w:ascii="Times New Roman" w:eastAsia="Times New Roman" w:hAnsi="Times New Roman" w:cs="Times New Roman"/>
          <w:sz w:val="32"/>
          <w:szCs w:val="32"/>
          <w:lang w:val="en-US" w:eastAsia="ru-RU"/>
        </w:rPr>
        <w:t>Mikhail Shvetsov, Doctor of Pedagogic Sciences, professor, dean of Social and Political Systems faculty, Transbaikal State University. Chita</w:t>
      </w:r>
      <w:r w:rsidRPr="0025369B">
        <w:rPr>
          <w:rFonts w:ascii="Times New Roman" w:eastAsia="Times New Roman" w:hAnsi="Times New Roman" w:cs="Times New Roman"/>
          <w:sz w:val="32"/>
          <w:szCs w:val="32"/>
          <w:lang w:val="en-US" w:eastAsia="ru-RU"/>
        </w:rPr>
        <w:t xml:space="preserve">, </w:t>
      </w:r>
      <w:r w:rsidRPr="007548C6">
        <w:rPr>
          <w:rFonts w:ascii="Times New Roman" w:eastAsia="Times New Roman" w:hAnsi="Times New Roman" w:cs="Times New Roman"/>
          <w:sz w:val="32"/>
          <w:szCs w:val="32"/>
          <w:lang w:val="en-US" w:eastAsia="ru-RU"/>
        </w:rPr>
        <w:t>Russia</w:t>
      </w:r>
      <w:r w:rsidRPr="0025369B">
        <w:rPr>
          <w:rFonts w:ascii="Times New Roman" w:eastAsia="Times New Roman" w:hAnsi="Times New Roman" w:cs="Times New Roman"/>
          <w:sz w:val="32"/>
          <w:szCs w:val="32"/>
          <w:lang w:val="en-US" w:eastAsia="ru-RU"/>
        </w:rPr>
        <w:t xml:space="preserve">. </w:t>
      </w:r>
      <w:r w:rsidRPr="007548C6">
        <w:rPr>
          <w:rFonts w:ascii="Times New Roman" w:eastAsia="Times New Roman" w:hAnsi="Times New Roman" w:cs="Times New Roman"/>
          <w:sz w:val="32"/>
          <w:szCs w:val="32"/>
          <w:lang w:val="en-US" w:eastAsia="ru-RU"/>
        </w:rPr>
        <w:t>E</w:t>
      </w:r>
      <w:r w:rsidRPr="0025369B">
        <w:rPr>
          <w:rFonts w:ascii="Times New Roman" w:eastAsia="Times New Roman" w:hAnsi="Times New Roman" w:cs="Times New Roman"/>
          <w:sz w:val="32"/>
          <w:szCs w:val="32"/>
          <w:lang w:val="en-US" w:eastAsia="ru-RU"/>
        </w:rPr>
        <w:t>-</w:t>
      </w:r>
      <w:r w:rsidRPr="007548C6">
        <w:rPr>
          <w:rFonts w:ascii="Times New Roman" w:eastAsia="Times New Roman" w:hAnsi="Times New Roman" w:cs="Times New Roman"/>
          <w:sz w:val="32"/>
          <w:szCs w:val="32"/>
          <w:lang w:val="en-US" w:eastAsia="ru-RU"/>
        </w:rPr>
        <w:t>mail</w:t>
      </w:r>
      <w:r w:rsidRPr="0025369B">
        <w:rPr>
          <w:rFonts w:ascii="Times New Roman" w:eastAsia="Times New Roman" w:hAnsi="Times New Roman" w:cs="Times New Roman"/>
          <w:sz w:val="32"/>
          <w:szCs w:val="32"/>
          <w:lang w:val="en-US" w:eastAsia="ru-RU"/>
        </w:rPr>
        <w:t xml:space="preserve">: </w:t>
      </w:r>
      <w:r w:rsidRPr="007548C6">
        <w:rPr>
          <w:rFonts w:ascii="Times New Roman" w:eastAsia="Times New Roman" w:hAnsi="Times New Roman" w:cs="Times New Roman"/>
          <w:sz w:val="32"/>
          <w:szCs w:val="32"/>
          <w:lang w:val="en-US" w:eastAsia="ru-RU"/>
        </w:rPr>
        <w:t>e</w:t>
      </w:r>
      <w:r w:rsidRPr="0025369B">
        <w:rPr>
          <w:rFonts w:ascii="Times New Roman" w:eastAsia="Times New Roman" w:hAnsi="Times New Roman" w:cs="Times New Roman"/>
          <w:sz w:val="32"/>
          <w:szCs w:val="32"/>
          <w:lang w:val="en-US" w:eastAsia="ru-RU"/>
        </w:rPr>
        <w:t>_</w:t>
      </w:r>
      <w:r w:rsidRPr="007548C6">
        <w:rPr>
          <w:rFonts w:ascii="Times New Roman" w:eastAsia="Times New Roman" w:hAnsi="Times New Roman" w:cs="Times New Roman"/>
          <w:sz w:val="32"/>
          <w:szCs w:val="32"/>
          <w:lang w:val="en-US" w:eastAsia="ru-RU"/>
        </w:rPr>
        <w:t>shwe</w:t>
      </w:r>
      <w:r w:rsidRPr="0025369B">
        <w:rPr>
          <w:rFonts w:ascii="Times New Roman" w:eastAsia="Times New Roman" w:hAnsi="Times New Roman" w:cs="Times New Roman"/>
          <w:sz w:val="32"/>
          <w:szCs w:val="32"/>
          <w:lang w:val="en-US" w:eastAsia="ru-RU"/>
        </w:rPr>
        <w:t>@</w:t>
      </w:r>
      <w:r w:rsidRPr="007548C6">
        <w:rPr>
          <w:rFonts w:ascii="Times New Roman" w:eastAsia="Times New Roman" w:hAnsi="Times New Roman" w:cs="Times New Roman"/>
          <w:sz w:val="32"/>
          <w:szCs w:val="32"/>
          <w:lang w:val="en-US" w:eastAsia="ru-RU"/>
        </w:rPr>
        <w:t>zabfu</w:t>
      </w:r>
      <w:r w:rsidRPr="0025369B">
        <w:rPr>
          <w:rFonts w:ascii="Times New Roman" w:eastAsia="Times New Roman" w:hAnsi="Times New Roman" w:cs="Times New Roman"/>
          <w:sz w:val="32"/>
          <w:szCs w:val="32"/>
          <w:lang w:val="en-US" w:eastAsia="ru-RU"/>
        </w:rPr>
        <w:t>.</w:t>
      </w:r>
      <w:r w:rsidRPr="007548C6">
        <w:rPr>
          <w:rFonts w:ascii="Times New Roman" w:eastAsia="Times New Roman" w:hAnsi="Times New Roman" w:cs="Times New Roman"/>
          <w:sz w:val="32"/>
          <w:szCs w:val="32"/>
          <w:lang w:val="en-US" w:eastAsia="ru-RU"/>
        </w:rPr>
        <w:t>ru</w:t>
      </w:r>
    </w:p>
    <w:p w:rsidR="005460A8" w:rsidRPr="007548C6" w:rsidRDefault="005460A8" w:rsidP="005460A8">
      <w:pPr>
        <w:spacing w:after="0" w:line="240" w:lineRule="auto"/>
        <w:ind w:firstLine="709"/>
        <w:jc w:val="both"/>
        <w:rPr>
          <w:rFonts w:ascii="Times New Roman" w:eastAsia="Times New Roman" w:hAnsi="Times New Roman" w:cs="Times New Roman"/>
          <w:sz w:val="32"/>
          <w:szCs w:val="32"/>
          <w:lang w:eastAsia="ru-RU"/>
        </w:rPr>
      </w:pPr>
      <w:r w:rsidRPr="007548C6">
        <w:rPr>
          <w:rFonts w:ascii="Times New Roman" w:eastAsia="Times New Roman" w:hAnsi="Times New Roman" w:cs="Times New Roman"/>
          <w:sz w:val="32"/>
          <w:szCs w:val="32"/>
          <w:lang w:val="en-US" w:eastAsia="ru-RU"/>
        </w:rPr>
        <w:t>Vasiliy Fetisov, postgraduate student, Transbaikal State University. Chita</w:t>
      </w:r>
      <w:r w:rsidRPr="00876399">
        <w:rPr>
          <w:rFonts w:ascii="Times New Roman" w:eastAsia="Times New Roman" w:hAnsi="Times New Roman" w:cs="Times New Roman"/>
          <w:sz w:val="32"/>
          <w:szCs w:val="32"/>
          <w:lang w:eastAsia="ru-RU"/>
        </w:rPr>
        <w:t xml:space="preserve">, </w:t>
      </w:r>
      <w:r w:rsidRPr="007548C6">
        <w:rPr>
          <w:rFonts w:ascii="Times New Roman" w:eastAsia="Times New Roman" w:hAnsi="Times New Roman" w:cs="Times New Roman"/>
          <w:sz w:val="32"/>
          <w:szCs w:val="32"/>
          <w:lang w:val="en-US" w:eastAsia="ru-RU"/>
        </w:rPr>
        <w:t>Russia</w:t>
      </w:r>
      <w:r w:rsidRPr="00876399">
        <w:rPr>
          <w:rFonts w:ascii="Times New Roman" w:eastAsia="Times New Roman" w:hAnsi="Times New Roman" w:cs="Times New Roman"/>
          <w:sz w:val="32"/>
          <w:szCs w:val="32"/>
          <w:lang w:eastAsia="ru-RU"/>
        </w:rPr>
        <w:t>.</w:t>
      </w:r>
      <w:r w:rsidRPr="007548C6">
        <w:rPr>
          <w:rFonts w:ascii="Times New Roman" w:eastAsia="Times New Roman" w:hAnsi="Times New Roman" w:cs="Times New Roman"/>
          <w:sz w:val="32"/>
          <w:szCs w:val="32"/>
          <w:lang w:eastAsia="ru-RU"/>
        </w:rPr>
        <w:t xml:space="preserve"> </w:t>
      </w:r>
      <w:r w:rsidRPr="007548C6">
        <w:rPr>
          <w:rFonts w:ascii="Times New Roman" w:eastAsia="Times New Roman" w:hAnsi="Times New Roman" w:cs="Times New Roman"/>
          <w:sz w:val="32"/>
          <w:szCs w:val="32"/>
          <w:lang w:val="en-US" w:eastAsia="ru-RU"/>
        </w:rPr>
        <w:t>E</w:t>
      </w:r>
      <w:r w:rsidRPr="00876399">
        <w:rPr>
          <w:rFonts w:ascii="Times New Roman" w:eastAsia="Times New Roman" w:hAnsi="Times New Roman" w:cs="Times New Roman"/>
          <w:sz w:val="32"/>
          <w:szCs w:val="32"/>
          <w:lang w:eastAsia="ru-RU"/>
        </w:rPr>
        <w:t>-</w:t>
      </w:r>
      <w:r w:rsidRPr="007548C6">
        <w:rPr>
          <w:rFonts w:ascii="Times New Roman" w:eastAsia="Times New Roman" w:hAnsi="Times New Roman" w:cs="Times New Roman"/>
          <w:sz w:val="32"/>
          <w:szCs w:val="32"/>
          <w:lang w:val="en-US" w:eastAsia="ru-RU"/>
        </w:rPr>
        <w:t>mail</w:t>
      </w:r>
      <w:r w:rsidRPr="00876399">
        <w:rPr>
          <w:rFonts w:ascii="Times New Roman" w:eastAsia="Times New Roman" w:hAnsi="Times New Roman" w:cs="Times New Roman"/>
          <w:sz w:val="32"/>
          <w:szCs w:val="32"/>
          <w:lang w:eastAsia="ru-RU"/>
        </w:rPr>
        <w:t xml:space="preserve">: </w:t>
      </w:r>
      <w:r w:rsidRPr="007548C6">
        <w:rPr>
          <w:rFonts w:ascii="Times New Roman" w:eastAsia="Times New Roman" w:hAnsi="Times New Roman" w:cs="Times New Roman"/>
          <w:sz w:val="32"/>
          <w:szCs w:val="32"/>
          <w:lang w:val="en-US" w:eastAsia="ru-RU"/>
        </w:rPr>
        <w:t>wernic</w:t>
      </w:r>
      <w:r w:rsidRPr="00876399">
        <w:rPr>
          <w:rFonts w:ascii="Times New Roman" w:eastAsia="Times New Roman" w:hAnsi="Times New Roman" w:cs="Times New Roman"/>
          <w:sz w:val="32"/>
          <w:szCs w:val="32"/>
          <w:lang w:eastAsia="ru-RU"/>
        </w:rPr>
        <w:t>@</w:t>
      </w:r>
      <w:r w:rsidRPr="007548C6">
        <w:rPr>
          <w:rFonts w:ascii="Times New Roman" w:eastAsia="Times New Roman" w:hAnsi="Times New Roman" w:cs="Times New Roman"/>
          <w:sz w:val="32"/>
          <w:szCs w:val="32"/>
          <w:lang w:val="en-US" w:eastAsia="ru-RU"/>
        </w:rPr>
        <w:t>mail</w:t>
      </w:r>
      <w:r w:rsidRPr="00876399">
        <w:rPr>
          <w:rFonts w:ascii="Times New Roman" w:eastAsia="Times New Roman" w:hAnsi="Times New Roman" w:cs="Times New Roman"/>
          <w:sz w:val="32"/>
          <w:szCs w:val="32"/>
          <w:lang w:eastAsia="ru-RU"/>
        </w:rPr>
        <w:t>.</w:t>
      </w:r>
      <w:r w:rsidRPr="007548C6">
        <w:rPr>
          <w:rFonts w:ascii="Times New Roman" w:eastAsia="Times New Roman" w:hAnsi="Times New Roman" w:cs="Times New Roman"/>
          <w:sz w:val="32"/>
          <w:szCs w:val="32"/>
          <w:lang w:val="en-US" w:eastAsia="ru-RU"/>
        </w:rPr>
        <w:t>ru</w:t>
      </w:r>
    </w:p>
    <w:p w:rsidR="005460A8" w:rsidRPr="00876399" w:rsidRDefault="005460A8" w:rsidP="007548C6">
      <w:pPr>
        <w:spacing w:after="0" w:line="240" w:lineRule="auto"/>
        <w:jc w:val="both"/>
        <w:rPr>
          <w:rFonts w:ascii="Times New Roman" w:eastAsia="Times New Roman" w:hAnsi="Times New Roman" w:cs="Times New Roman"/>
          <w:sz w:val="32"/>
          <w:szCs w:val="32"/>
          <w:lang w:eastAsia="ru-RU"/>
        </w:rPr>
      </w:pPr>
    </w:p>
    <w:p w:rsidR="007E0DCE" w:rsidRPr="00876399" w:rsidRDefault="007E0DCE">
      <w:pPr>
        <w:rPr>
          <w:rFonts w:ascii="Times New Roman" w:eastAsia="Times New Roman" w:hAnsi="Times New Roman" w:cs="Times New Roman"/>
          <w:sz w:val="32"/>
          <w:szCs w:val="32"/>
          <w:lang w:eastAsia="ru-RU"/>
        </w:rPr>
      </w:pPr>
      <w:r w:rsidRPr="00876399">
        <w:rPr>
          <w:rFonts w:ascii="Times New Roman" w:eastAsia="Times New Roman" w:hAnsi="Times New Roman" w:cs="Times New Roman"/>
          <w:sz w:val="32"/>
          <w:szCs w:val="32"/>
          <w:lang w:eastAsia="ru-RU"/>
        </w:rPr>
        <w:br w:type="page"/>
      </w:r>
    </w:p>
    <w:p w:rsidR="007548C6" w:rsidRPr="00F33C67" w:rsidRDefault="007E0DCE" w:rsidP="007E0DCE">
      <w:pPr>
        <w:spacing w:after="0" w:line="240" w:lineRule="auto"/>
        <w:jc w:val="right"/>
        <w:rPr>
          <w:rFonts w:ascii="Times New Roman" w:eastAsia="Times New Roman" w:hAnsi="Times New Roman" w:cs="Times New Roman"/>
          <w:sz w:val="24"/>
          <w:szCs w:val="32"/>
          <w:lang w:eastAsia="ru-RU"/>
        </w:rPr>
      </w:pPr>
      <w:r w:rsidRPr="00F33C67">
        <w:rPr>
          <w:rFonts w:ascii="Times New Roman" w:eastAsia="Times New Roman" w:hAnsi="Times New Roman" w:cs="Times New Roman"/>
          <w:sz w:val="24"/>
          <w:szCs w:val="32"/>
          <w:lang w:eastAsia="ru-RU"/>
        </w:rPr>
        <w:lastRenderedPageBreak/>
        <w:t xml:space="preserve">Приложение 2. </w:t>
      </w:r>
    </w:p>
    <w:p w:rsidR="00F33C67" w:rsidRPr="007E0DCE" w:rsidRDefault="00F33C67" w:rsidP="00F33C67">
      <w:pPr>
        <w:jc w:val="center"/>
        <w:rPr>
          <w:rFonts w:ascii="Times New Roman" w:hAnsi="Times New Roman" w:cs="Times New Roman"/>
          <w:sz w:val="24"/>
        </w:rPr>
      </w:pPr>
      <w:r w:rsidRPr="007E0DCE">
        <w:rPr>
          <w:rFonts w:ascii="Times New Roman" w:hAnsi="Times New Roman" w:cs="Times New Roman"/>
          <w:sz w:val="24"/>
        </w:rPr>
        <w:t xml:space="preserve">Технические требования к </w:t>
      </w:r>
      <w:r>
        <w:rPr>
          <w:rFonts w:ascii="Times New Roman" w:hAnsi="Times New Roman" w:cs="Times New Roman"/>
          <w:sz w:val="24"/>
        </w:rPr>
        <w:t xml:space="preserve">оформлению стендового </w:t>
      </w:r>
      <w:r w:rsidRPr="007E0DCE">
        <w:rPr>
          <w:rFonts w:ascii="Times New Roman" w:hAnsi="Times New Roman" w:cs="Times New Roman"/>
          <w:sz w:val="24"/>
        </w:rPr>
        <w:t>доклада</w:t>
      </w:r>
      <w:r>
        <w:rPr>
          <w:rFonts w:ascii="Times New Roman" w:hAnsi="Times New Roman" w:cs="Times New Roman"/>
          <w:sz w:val="24"/>
        </w:rPr>
        <w:t xml:space="preserve"> (постера).</w:t>
      </w:r>
    </w:p>
    <w:p w:rsidR="00734D25" w:rsidRPr="00734D25" w:rsidRDefault="00734D25" w:rsidP="00734D25">
      <w:p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 xml:space="preserve">Размер постерного доклада: </w:t>
      </w:r>
      <w:r w:rsidR="002B0DB8" w:rsidRPr="00734D25">
        <w:rPr>
          <w:rFonts w:ascii="Times New Roman" w:eastAsia="Times New Roman" w:hAnsi="Times New Roman" w:cs="Times New Roman"/>
          <w:sz w:val="28"/>
          <w:szCs w:val="32"/>
          <w:lang w:eastAsia="ru-RU"/>
        </w:rPr>
        <w:t>841</w:t>
      </w:r>
      <w:r w:rsidRPr="00734D25">
        <w:rPr>
          <w:rFonts w:ascii="Times New Roman" w:eastAsia="Times New Roman" w:hAnsi="Times New Roman" w:cs="Times New Roman"/>
          <w:sz w:val="28"/>
          <w:szCs w:val="32"/>
          <w:lang w:eastAsia="ru-RU"/>
        </w:rPr>
        <w:t xml:space="preserve"> мм (ширина) × </w:t>
      </w:r>
      <w:r w:rsidR="002B0DB8" w:rsidRPr="002B0DB8">
        <w:rPr>
          <w:rFonts w:ascii="Times New Roman" w:eastAsia="Times New Roman" w:hAnsi="Times New Roman" w:cs="Times New Roman"/>
          <w:sz w:val="28"/>
          <w:szCs w:val="32"/>
          <w:lang w:eastAsia="ru-RU"/>
        </w:rPr>
        <w:t>1189</w:t>
      </w:r>
      <w:r w:rsidRPr="00734D25">
        <w:rPr>
          <w:rFonts w:ascii="Times New Roman" w:eastAsia="Times New Roman" w:hAnsi="Times New Roman" w:cs="Times New Roman"/>
          <w:sz w:val="28"/>
          <w:szCs w:val="32"/>
          <w:lang w:eastAsia="ru-RU"/>
        </w:rPr>
        <w:t xml:space="preserve"> мм (высота) </w:t>
      </w:r>
      <w:r>
        <w:rPr>
          <w:rFonts w:ascii="Times New Roman" w:eastAsia="Times New Roman" w:hAnsi="Times New Roman" w:cs="Times New Roman"/>
          <w:sz w:val="28"/>
          <w:szCs w:val="32"/>
          <w:lang w:eastAsia="ru-RU"/>
        </w:rPr>
        <w:t xml:space="preserve">– </w:t>
      </w:r>
      <w:r w:rsidR="002B0DB8" w:rsidRPr="002B0DB8">
        <w:rPr>
          <w:rFonts w:ascii="Times New Roman" w:eastAsia="Times New Roman" w:hAnsi="Times New Roman" w:cs="Times New Roman"/>
          <w:sz w:val="28"/>
          <w:szCs w:val="32"/>
          <w:lang w:eastAsia="ru-RU"/>
        </w:rPr>
        <w:br/>
      </w:r>
      <w:r w:rsidR="002B0DB8">
        <w:rPr>
          <w:rFonts w:ascii="Times New Roman" w:eastAsia="Times New Roman" w:hAnsi="Times New Roman" w:cs="Times New Roman"/>
          <w:sz w:val="28"/>
          <w:szCs w:val="32"/>
          <w:lang w:eastAsia="ru-RU"/>
        </w:rPr>
        <w:t>формат А</w:t>
      </w:r>
      <w:proofErr w:type="gramStart"/>
      <w:r w:rsidR="002B0DB8" w:rsidRPr="002B0DB8">
        <w:rPr>
          <w:rFonts w:ascii="Times New Roman" w:eastAsia="Times New Roman" w:hAnsi="Times New Roman" w:cs="Times New Roman"/>
          <w:sz w:val="28"/>
          <w:szCs w:val="32"/>
          <w:lang w:eastAsia="ru-RU"/>
        </w:rPr>
        <w:t>0</w:t>
      </w:r>
      <w:proofErr w:type="gramEnd"/>
      <w:r w:rsidR="00D562C6" w:rsidRPr="00D562C6">
        <w:rPr>
          <w:rFonts w:ascii="Times New Roman" w:eastAsia="Times New Roman" w:hAnsi="Times New Roman" w:cs="Times New Roman"/>
          <w:sz w:val="28"/>
          <w:szCs w:val="32"/>
          <w:lang w:eastAsia="ru-RU"/>
        </w:rPr>
        <w:t>.</w:t>
      </w:r>
      <w:r w:rsidRPr="00734D25">
        <w:rPr>
          <w:rFonts w:ascii="Times New Roman" w:eastAsia="Times New Roman" w:hAnsi="Times New Roman" w:cs="Times New Roman"/>
          <w:sz w:val="28"/>
          <w:szCs w:val="32"/>
          <w:lang w:eastAsia="ru-RU"/>
        </w:rPr>
        <w:t xml:space="preserve"> </w:t>
      </w:r>
    </w:p>
    <w:p w:rsidR="00734D25" w:rsidRPr="00734D25" w:rsidRDefault="00734D25" w:rsidP="00734D25">
      <w:p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 xml:space="preserve">Ориентация: портретная (вертикальная). </w:t>
      </w:r>
    </w:p>
    <w:p w:rsidR="00734D25" w:rsidRPr="00734D25" w:rsidRDefault="00734D25" w:rsidP="00734D25">
      <w:p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 xml:space="preserve">Текст должен хорошо читаться с расстояния 1 м. </w:t>
      </w:r>
    </w:p>
    <w:p w:rsidR="00734D25" w:rsidRPr="00734D25" w:rsidRDefault="00734D25" w:rsidP="00734D25">
      <w:p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Рекомендуемые размеры шрифтов:</w:t>
      </w:r>
    </w:p>
    <w:p w:rsidR="00734D25" w:rsidRPr="00734D25" w:rsidRDefault="00734D25" w:rsidP="00734D25">
      <w:p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 xml:space="preserve">– заголовок – не менее чем 60-й кегль, </w:t>
      </w:r>
    </w:p>
    <w:p w:rsidR="00734D25" w:rsidRPr="00734D25" w:rsidRDefault="00734D25" w:rsidP="00734D25">
      <w:p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 xml:space="preserve">–текст постера – не менее чем 20-й кегль. </w:t>
      </w:r>
    </w:p>
    <w:p w:rsidR="00734D25" w:rsidRPr="00734D25" w:rsidRDefault="00734D25" w:rsidP="00734D25">
      <w:p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Обязательные элементы оформления:</w:t>
      </w:r>
    </w:p>
    <w:p w:rsidR="00734D25" w:rsidRPr="00734D25" w:rsidRDefault="00734D25" w:rsidP="00734D25">
      <w:pPr>
        <w:numPr>
          <w:ilvl w:val="0"/>
          <w:numId w:val="3"/>
        </w:num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инициалы и фамилия автора</w:t>
      </w:r>
      <w:r>
        <w:rPr>
          <w:rFonts w:ascii="Times New Roman" w:eastAsia="Times New Roman" w:hAnsi="Times New Roman" w:cs="Times New Roman"/>
          <w:sz w:val="28"/>
          <w:szCs w:val="32"/>
          <w:lang w:eastAsia="ru-RU"/>
        </w:rPr>
        <w:t xml:space="preserve"> / авторов – </w:t>
      </w:r>
      <w:r w:rsidRPr="00734D25">
        <w:rPr>
          <w:rFonts w:ascii="Times New Roman" w:eastAsia="Times New Roman" w:hAnsi="Times New Roman" w:cs="Times New Roman"/>
          <w:sz w:val="28"/>
          <w:szCs w:val="32"/>
          <w:lang w:eastAsia="ru-RU"/>
        </w:rPr>
        <w:t>на русском и</w:t>
      </w:r>
      <w:r>
        <w:rPr>
          <w:rFonts w:ascii="Times New Roman" w:eastAsia="Times New Roman" w:hAnsi="Times New Roman" w:cs="Times New Roman"/>
          <w:sz w:val="28"/>
          <w:szCs w:val="32"/>
          <w:lang w:eastAsia="ru-RU"/>
        </w:rPr>
        <w:t xml:space="preserve"> (или)</w:t>
      </w:r>
      <w:r w:rsidRPr="00734D25">
        <w:rPr>
          <w:rFonts w:ascii="Times New Roman" w:eastAsia="Times New Roman" w:hAnsi="Times New Roman" w:cs="Times New Roman"/>
          <w:sz w:val="28"/>
          <w:szCs w:val="32"/>
          <w:lang w:eastAsia="ru-RU"/>
        </w:rPr>
        <w:t xml:space="preserve"> английском языках;</w:t>
      </w:r>
    </w:p>
    <w:p w:rsidR="00734D25" w:rsidRPr="00734D25" w:rsidRDefault="00734D25" w:rsidP="00734D25">
      <w:pPr>
        <w:numPr>
          <w:ilvl w:val="0"/>
          <w:numId w:val="3"/>
        </w:num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электронный адрес (для связи с автором);</w:t>
      </w:r>
    </w:p>
    <w:p w:rsidR="00734D25" w:rsidRPr="00734D25" w:rsidRDefault="00734D25" w:rsidP="00734D25">
      <w:pPr>
        <w:numPr>
          <w:ilvl w:val="0"/>
          <w:numId w:val="3"/>
        </w:num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полное название организации</w:t>
      </w:r>
    </w:p>
    <w:p w:rsidR="00734D25" w:rsidRPr="00734D25" w:rsidRDefault="00734D25" w:rsidP="00734D25">
      <w:pPr>
        <w:numPr>
          <w:ilvl w:val="0"/>
          <w:numId w:val="3"/>
        </w:num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 xml:space="preserve">название доклада </w:t>
      </w:r>
      <w:r>
        <w:rPr>
          <w:rFonts w:ascii="Times New Roman" w:eastAsia="Times New Roman" w:hAnsi="Times New Roman" w:cs="Times New Roman"/>
          <w:sz w:val="28"/>
          <w:szCs w:val="32"/>
          <w:lang w:eastAsia="ru-RU"/>
        </w:rPr>
        <w:t xml:space="preserve">– </w:t>
      </w:r>
      <w:r w:rsidRPr="00734D25">
        <w:rPr>
          <w:rFonts w:ascii="Times New Roman" w:eastAsia="Times New Roman" w:hAnsi="Times New Roman" w:cs="Times New Roman"/>
          <w:sz w:val="28"/>
          <w:szCs w:val="32"/>
          <w:lang w:eastAsia="ru-RU"/>
        </w:rPr>
        <w:t xml:space="preserve">на русском и </w:t>
      </w:r>
      <w:r>
        <w:rPr>
          <w:rFonts w:ascii="Times New Roman" w:eastAsia="Times New Roman" w:hAnsi="Times New Roman" w:cs="Times New Roman"/>
          <w:sz w:val="28"/>
          <w:szCs w:val="32"/>
          <w:lang w:eastAsia="ru-RU"/>
        </w:rPr>
        <w:t xml:space="preserve">(или) </w:t>
      </w:r>
      <w:r w:rsidRPr="00734D25">
        <w:rPr>
          <w:rFonts w:ascii="Times New Roman" w:eastAsia="Times New Roman" w:hAnsi="Times New Roman" w:cs="Times New Roman"/>
          <w:sz w:val="28"/>
          <w:szCs w:val="32"/>
          <w:lang w:eastAsia="ru-RU"/>
        </w:rPr>
        <w:t xml:space="preserve">английском языках; </w:t>
      </w:r>
    </w:p>
    <w:p w:rsidR="00734D25" w:rsidRPr="00734D25" w:rsidRDefault="00734D25" w:rsidP="00734D25">
      <w:pPr>
        <w:numPr>
          <w:ilvl w:val="0"/>
          <w:numId w:val="3"/>
        </w:num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 xml:space="preserve">текст </w:t>
      </w:r>
      <w:r>
        <w:rPr>
          <w:rFonts w:ascii="Times New Roman" w:eastAsia="Times New Roman" w:hAnsi="Times New Roman" w:cs="Times New Roman"/>
          <w:sz w:val="28"/>
          <w:szCs w:val="32"/>
          <w:lang w:eastAsia="ru-RU"/>
        </w:rPr>
        <w:t>доклада</w:t>
      </w:r>
      <w:r w:rsidRPr="00734D25">
        <w:rPr>
          <w:rFonts w:ascii="Times New Roman" w:eastAsia="Times New Roman" w:hAnsi="Times New Roman" w:cs="Times New Roman"/>
          <w:sz w:val="28"/>
          <w:szCs w:val="32"/>
          <w:lang w:eastAsia="ru-RU"/>
        </w:rPr>
        <w:t>. Структура:</w:t>
      </w:r>
    </w:p>
    <w:p w:rsidR="00734D25" w:rsidRPr="00734D25" w:rsidRDefault="00734D25" w:rsidP="00734D25">
      <w:pPr>
        <w:numPr>
          <w:ilvl w:val="0"/>
          <w:numId w:val="4"/>
        </w:num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Введение. Описание проблемы.</w:t>
      </w:r>
    </w:p>
    <w:p w:rsidR="00734D25" w:rsidRPr="00734D25" w:rsidRDefault="00734D25" w:rsidP="00734D25">
      <w:pPr>
        <w:numPr>
          <w:ilvl w:val="0"/>
          <w:numId w:val="4"/>
        </w:num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Постановка задачи. Методика исследования.</w:t>
      </w:r>
    </w:p>
    <w:p w:rsidR="00734D25" w:rsidRPr="00734D25" w:rsidRDefault="00734D25" w:rsidP="00734D25">
      <w:pPr>
        <w:numPr>
          <w:ilvl w:val="0"/>
          <w:numId w:val="4"/>
        </w:num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Результаты.</w:t>
      </w:r>
    </w:p>
    <w:p w:rsidR="00734D25" w:rsidRPr="00734D25" w:rsidRDefault="00734D25" w:rsidP="00734D25">
      <w:pPr>
        <w:numPr>
          <w:ilvl w:val="0"/>
          <w:numId w:val="4"/>
        </w:num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Выводы.</w:t>
      </w:r>
    </w:p>
    <w:p w:rsidR="00734D25" w:rsidRPr="00734D25" w:rsidRDefault="00734D25" w:rsidP="00734D25">
      <w:pPr>
        <w:numPr>
          <w:ilvl w:val="0"/>
          <w:numId w:val="4"/>
        </w:num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Литература. Ссылки.</w:t>
      </w:r>
    </w:p>
    <w:p w:rsidR="00734D25" w:rsidRPr="00734D25" w:rsidRDefault="00734D25" w:rsidP="00734D25">
      <w:pPr>
        <w:numPr>
          <w:ilvl w:val="0"/>
          <w:numId w:val="6"/>
        </w:num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При необходимости – иллюстрации (фото, диаграммы, графики).</w:t>
      </w:r>
    </w:p>
    <w:p w:rsidR="00734D25" w:rsidRPr="00734D25" w:rsidRDefault="00734D25" w:rsidP="00734D25">
      <w:pPr>
        <w:numPr>
          <w:ilvl w:val="0"/>
          <w:numId w:val="6"/>
        </w:num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При необходимости – благодарности, информация о внедрении.</w:t>
      </w:r>
    </w:p>
    <w:p w:rsidR="00734D25" w:rsidRPr="00734D25" w:rsidRDefault="00734D25" w:rsidP="00734D25">
      <w:pPr>
        <w:spacing w:after="0" w:line="240" w:lineRule="auto"/>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Некоторые дополнительные рекомендации:</w:t>
      </w:r>
    </w:p>
    <w:p w:rsidR="00734D25" w:rsidRPr="00734D25" w:rsidRDefault="00734D25" w:rsidP="00734D25">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 xml:space="preserve">часто бывает удобно разделить всё стендовое пространство на несколько горизонтальных или вертикальных секций, чтобы разместить в них отдельные блоки доклада (как то: аннотация, цели и задачи работы, экспериментальный материал, результаты исследования, обсуждение результатов и т.д.); </w:t>
      </w:r>
    </w:p>
    <w:p w:rsidR="00734D25" w:rsidRPr="00734D25" w:rsidRDefault="00734D25" w:rsidP="00734D25">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 xml:space="preserve">Ваш стендовый доклад будет значительно проще для восприятия, если материал в нём будет расположен так, чтобы его логично было читать слева направо и сверху вниз; </w:t>
      </w:r>
    </w:p>
    <w:p w:rsidR="00734D25" w:rsidRPr="00734D25" w:rsidRDefault="00734D25" w:rsidP="00734D25">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 xml:space="preserve">разнообразные выделительные эффекты (цвет, фон, размер шрифта, обрамление, линии различной толщины) обычно помогают лучше и быстрее ориентироваться в представленном материале; </w:t>
      </w:r>
    </w:p>
    <w:p w:rsidR="00734D25" w:rsidRPr="00734D25" w:rsidRDefault="00734D25" w:rsidP="00734D25">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 xml:space="preserve">слишком большое количество выделительных эффектов может привести к обратному результату, затруднив понимание Вашего стенда; </w:t>
      </w:r>
    </w:p>
    <w:p w:rsidR="00734D25" w:rsidRDefault="00734D25" w:rsidP="00734D25">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32"/>
          <w:lang w:eastAsia="ru-RU"/>
        </w:rPr>
      </w:pPr>
      <w:r w:rsidRPr="00734D25">
        <w:rPr>
          <w:rFonts w:ascii="Times New Roman" w:eastAsia="Times New Roman" w:hAnsi="Times New Roman" w:cs="Times New Roman"/>
          <w:sz w:val="28"/>
          <w:szCs w:val="32"/>
          <w:lang w:eastAsia="ru-RU"/>
        </w:rPr>
        <w:t>желательно подготовить копии доклада в формате А</w:t>
      </w:r>
      <w:proofErr w:type="gramStart"/>
      <w:r w:rsidRPr="00734D25">
        <w:rPr>
          <w:rFonts w:ascii="Times New Roman" w:eastAsia="Times New Roman" w:hAnsi="Times New Roman" w:cs="Times New Roman"/>
          <w:sz w:val="28"/>
          <w:szCs w:val="32"/>
          <w:lang w:eastAsia="ru-RU"/>
        </w:rPr>
        <w:t>4</w:t>
      </w:r>
      <w:proofErr w:type="gramEnd"/>
      <w:r w:rsidRPr="00734D25">
        <w:rPr>
          <w:rFonts w:ascii="Times New Roman" w:eastAsia="Times New Roman" w:hAnsi="Times New Roman" w:cs="Times New Roman"/>
          <w:sz w:val="28"/>
          <w:szCs w:val="32"/>
          <w:lang w:eastAsia="ru-RU"/>
        </w:rPr>
        <w:t xml:space="preserve"> (флайеры, буклеты) в качестве раздаточного материала.</w:t>
      </w:r>
    </w:p>
    <w:p w:rsidR="00734D25" w:rsidRDefault="00734D25" w:rsidP="00734D25">
      <w:pPr>
        <w:tabs>
          <w:tab w:val="left" w:pos="1134"/>
        </w:tabs>
        <w:spacing w:after="0" w:line="240" w:lineRule="auto"/>
        <w:ind w:left="709"/>
        <w:jc w:val="both"/>
        <w:rPr>
          <w:rFonts w:ascii="Times New Roman" w:eastAsia="Times New Roman" w:hAnsi="Times New Roman" w:cs="Times New Roman"/>
          <w:sz w:val="28"/>
          <w:szCs w:val="32"/>
          <w:lang w:eastAsia="ru-RU"/>
        </w:rPr>
      </w:pPr>
    </w:p>
    <w:p w:rsidR="009C2321" w:rsidRDefault="009C2321">
      <w:pP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br w:type="page"/>
      </w:r>
    </w:p>
    <w:p w:rsidR="009C2321" w:rsidRPr="0025369B" w:rsidRDefault="009C2321" w:rsidP="009C2321">
      <w:pPr>
        <w:tabs>
          <w:tab w:val="left" w:pos="1134"/>
        </w:tabs>
        <w:spacing w:after="0" w:line="240" w:lineRule="auto"/>
        <w:ind w:left="709"/>
        <w:jc w:val="right"/>
        <w:rPr>
          <w:rFonts w:ascii="Times New Roman" w:eastAsia="Times New Roman" w:hAnsi="Times New Roman" w:cs="Times New Roman"/>
          <w:sz w:val="24"/>
          <w:szCs w:val="32"/>
          <w:lang w:val="en-US" w:eastAsia="ru-RU"/>
        </w:rPr>
      </w:pPr>
      <w:r w:rsidRPr="009C2321">
        <w:rPr>
          <w:rFonts w:ascii="Times New Roman" w:eastAsia="Times New Roman" w:hAnsi="Times New Roman" w:cs="Times New Roman"/>
          <w:sz w:val="24"/>
          <w:szCs w:val="32"/>
          <w:lang w:eastAsia="ru-RU"/>
        </w:rPr>
        <w:lastRenderedPageBreak/>
        <w:t>Приложение</w:t>
      </w:r>
      <w:r w:rsidRPr="0025369B">
        <w:rPr>
          <w:rFonts w:ascii="Times New Roman" w:eastAsia="Times New Roman" w:hAnsi="Times New Roman" w:cs="Times New Roman"/>
          <w:sz w:val="24"/>
          <w:szCs w:val="32"/>
          <w:lang w:val="en-US" w:eastAsia="ru-RU"/>
        </w:rPr>
        <w:t xml:space="preserve"> 3</w:t>
      </w:r>
    </w:p>
    <w:p w:rsidR="009C2321" w:rsidRPr="00F970F9" w:rsidRDefault="009C2321" w:rsidP="009C2321">
      <w:pPr>
        <w:spacing w:after="0" w:line="240" w:lineRule="auto"/>
        <w:jc w:val="center"/>
        <w:rPr>
          <w:rFonts w:ascii="Times New Roman" w:eastAsia="Times New Roman" w:hAnsi="Times New Roman" w:cs="Times New Roman"/>
          <w:sz w:val="28"/>
          <w:szCs w:val="32"/>
          <w:lang w:val="en-US" w:eastAsia="ru-RU"/>
        </w:rPr>
      </w:pPr>
      <w:r>
        <w:rPr>
          <w:rFonts w:ascii="Times New Roman" w:eastAsia="Times New Roman" w:hAnsi="Times New Roman" w:cs="Times New Roman"/>
          <w:sz w:val="28"/>
          <w:szCs w:val="32"/>
          <w:lang w:eastAsia="ru-RU"/>
        </w:rPr>
        <w:t>Форма</w:t>
      </w:r>
      <w:r w:rsidRPr="00F970F9">
        <w:rPr>
          <w:rFonts w:ascii="Times New Roman" w:eastAsia="Times New Roman" w:hAnsi="Times New Roman" w:cs="Times New Roman"/>
          <w:sz w:val="28"/>
          <w:szCs w:val="32"/>
          <w:lang w:val="en-US" w:eastAsia="ru-RU"/>
        </w:rPr>
        <w:t xml:space="preserve"> </w:t>
      </w:r>
      <w:r>
        <w:rPr>
          <w:rFonts w:ascii="Times New Roman" w:eastAsia="Times New Roman" w:hAnsi="Times New Roman" w:cs="Times New Roman"/>
          <w:sz w:val="28"/>
          <w:szCs w:val="32"/>
          <w:lang w:eastAsia="ru-RU"/>
        </w:rPr>
        <w:t>регистрации</w:t>
      </w:r>
      <w:r w:rsidRPr="00F970F9">
        <w:rPr>
          <w:rFonts w:ascii="Times New Roman" w:eastAsia="Times New Roman" w:hAnsi="Times New Roman" w:cs="Times New Roman"/>
          <w:sz w:val="28"/>
          <w:szCs w:val="32"/>
          <w:lang w:val="en-US" w:eastAsia="ru-RU"/>
        </w:rPr>
        <w:t xml:space="preserve"> </w:t>
      </w:r>
      <w:r>
        <w:rPr>
          <w:rFonts w:ascii="Times New Roman" w:eastAsia="Times New Roman" w:hAnsi="Times New Roman" w:cs="Times New Roman"/>
          <w:sz w:val="28"/>
          <w:szCs w:val="32"/>
          <w:lang w:eastAsia="ru-RU"/>
        </w:rPr>
        <w:t>на</w:t>
      </w:r>
      <w:r w:rsidRPr="00F970F9">
        <w:rPr>
          <w:rFonts w:ascii="Times New Roman" w:eastAsia="Times New Roman" w:hAnsi="Times New Roman" w:cs="Times New Roman"/>
          <w:sz w:val="28"/>
          <w:szCs w:val="32"/>
          <w:lang w:val="en-US" w:eastAsia="ru-RU"/>
        </w:rPr>
        <w:t xml:space="preserve"> </w:t>
      </w:r>
      <w:r>
        <w:rPr>
          <w:rFonts w:ascii="Times New Roman" w:eastAsia="Times New Roman" w:hAnsi="Times New Roman" w:cs="Times New Roman"/>
          <w:sz w:val="28"/>
          <w:szCs w:val="32"/>
          <w:lang w:eastAsia="ru-RU"/>
        </w:rPr>
        <w:t>конференцию</w:t>
      </w:r>
      <w:r w:rsidR="00F970F9" w:rsidRPr="00F970F9">
        <w:rPr>
          <w:rFonts w:ascii="Times New Roman" w:eastAsia="Times New Roman" w:hAnsi="Times New Roman" w:cs="Times New Roman"/>
          <w:sz w:val="28"/>
          <w:szCs w:val="32"/>
          <w:lang w:val="en-US" w:eastAsia="ru-RU"/>
        </w:rPr>
        <w:t xml:space="preserve"> </w:t>
      </w:r>
      <w:r w:rsidR="00F970F9">
        <w:rPr>
          <w:rFonts w:ascii="Times New Roman" w:eastAsia="Times New Roman" w:hAnsi="Times New Roman" w:cs="Times New Roman"/>
          <w:sz w:val="28"/>
          <w:szCs w:val="32"/>
          <w:lang w:val="en-US" w:eastAsia="ru-RU"/>
        </w:rPr>
        <w:t xml:space="preserve">/ </w:t>
      </w:r>
      <w:r w:rsidR="00F970F9" w:rsidRPr="00F970F9">
        <w:rPr>
          <w:rFonts w:ascii="Times New Roman" w:eastAsia="Times New Roman" w:hAnsi="Times New Roman" w:cs="Times New Roman"/>
          <w:sz w:val="28"/>
          <w:szCs w:val="32"/>
          <w:lang w:val="en-US" w:eastAsia="ru-RU"/>
        </w:rPr>
        <w:t>The registration form on a conference (</w:t>
      </w:r>
      <w:r w:rsidR="00F970F9">
        <w:rPr>
          <w:rFonts w:ascii="Times New Roman" w:eastAsia="Times New Roman" w:hAnsi="Times New Roman" w:cs="Times New Roman"/>
          <w:sz w:val="28"/>
          <w:szCs w:val="32"/>
          <w:lang w:eastAsia="ru-RU"/>
        </w:rPr>
        <w:t>выслать</w:t>
      </w:r>
      <w:r w:rsidR="00F970F9" w:rsidRPr="00F970F9">
        <w:rPr>
          <w:rFonts w:ascii="Times New Roman" w:eastAsia="Times New Roman" w:hAnsi="Times New Roman" w:cs="Times New Roman"/>
          <w:sz w:val="28"/>
          <w:szCs w:val="32"/>
          <w:lang w:val="en-US" w:eastAsia="ru-RU"/>
        </w:rPr>
        <w:t xml:space="preserve"> </w:t>
      </w:r>
      <w:r w:rsidR="00F970F9">
        <w:rPr>
          <w:rFonts w:ascii="Times New Roman" w:eastAsia="Times New Roman" w:hAnsi="Times New Roman" w:cs="Times New Roman"/>
          <w:sz w:val="28"/>
          <w:szCs w:val="32"/>
          <w:lang w:eastAsia="ru-RU"/>
        </w:rPr>
        <w:t>в</w:t>
      </w:r>
      <w:r w:rsidR="00F970F9" w:rsidRPr="00F970F9">
        <w:rPr>
          <w:rFonts w:ascii="Times New Roman" w:eastAsia="Times New Roman" w:hAnsi="Times New Roman" w:cs="Times New Roman"/>
          <w:sz w:val="28"/>
          <w:szCs w:val="32"/>
          <w:lang w:val="en-US" w:eastAsia="ru-RU"/>
        </w:rPr>
        <w:t xml:space="preserve"> </w:t>
      </w:r>
      <w:r w:rsidR="00F970F9">
        <w:rPr>
          <w:rFonts w:ascii="Times New Roman" w:eastAsia="Times New Roman" w:hAnsi="Times New Roman" w:cs="Times New Roman"/>
          <w:sz w:val="28"/>
          <w:szCs w:val="32"/>
          <w:lang w:eastAsia="ru-RU"/>
        </w:rPr>
        <w:t>формате</w:t>
      </w:r>
      <w:r w:rsidR="00F970F9" w:rsidRPr="00F970F9">
        <w:rPr>
          <w:rFonts w:ascii="Times New Roman" w:eastAsia="Times New Roman" w:hAnsi="Times New Roman" w:cs="Times New Roman"/>
          <w:sz w:val="28"/>
          <w:szCs w:val="32"/>
          <w:lang w:val="en-US" w:eastAsia="ru-RU"/>
        </w:rPr>
        <w:t xml:space="preserve"> .</w:t>
      </w:r>
      <w:r w:rsidR="00F970F9">
        <w:rPr>
          <w:rFonts w:ascii="Times New Roman" w:eastAsia="Times New Roman" w:hAnsi="Times New Roman" w:cs="Times New Roman"/>
          <w:sz w:val="28"/>
          <w:szCs w:val="32"/>
          <w:lang w:val="en-US" w:eastAsia="ru-RU"/>
        </w:rPr>
        <w:t>pdf</w:t>
      </w:r>
      <w:r w:rsidR="00F970F9" w:rsidRPr="00F970F9">
        <w:rPr>
          <w:rFonts w:ascii="Times New Roman" w:eastAsia="Times New Roman" w:hAnsi="Times New Roman" w:cs="Times New Roman"/>
          <w:sz w:val="28"/>
          <w:szCs w:val="32"/>
          <w:lang w:val="en-US" w:eastAsia="ru-RU"/>
        </w:rPr>
        <w:t xml:space="preserve"> / to send in the .pdf format)</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1203"/>
        <w:gridCol w:w="141"/>
        <w:gridCol w:w="693"/>
        <w:gridCol w:w="1481"/>
        <w:gridCol w:w="557"/>
        <w:gridCol w:w="601"/>
        <w:gridCol w:w="71"/>
        <w:gridCol w:w="1087"/>
        <w:gridCol w:w="278"/>
        <w:gridCol w:w="2038"/>
      </w:tblGrid>
      <w:tr w:rsidR="00E03BD8" w:rsidRPr="00E03BD8" w:rsidTr="00F970F9">
        <w:trPr>
          <w:trHeight w:val="20"/>
        </w:trPr>
        <w:tc>
          <w:tcPr>
            <w:tcW w:w="3189" w:type="dxa"/>
            <w:gridSpan w:val="3"/>
            <w:vAlign w:val="center"/>
          </w:tcPr>
          <w:p w:rsidR="00E03BD8" w:rsidRPr="00E03BD8" w:rsidRDefault="00E03BD8" w:rsidP="00E03BD8">
            <w:pPr>
              <w:spacing w:after="0" w:line="240" w:lineRule="auto"/>
              <w:rPr>
                <w:rFonts w:ascii="Times New Roman" w:eastAsia="Times New Roman" w:hAnsi="Times New Roman" w:cs="Times New Roman"/>
                <w:sz w:val="24"/>
                <w:szCs w:val="24"/>
                <w:lang w:val="en-US" w:eastAsia="ru-RU"/>
              </w:rPr>
            </w:pPr>
          </w:p>
        </w:tc>
        <w:tc>
          <w:tcPr>
            <w:tcW w:w="3403" w:type="dxa"/>
            <w:gridSpan w:val="5"/>
          </w:tcPr>
          <w:p w:rsidR="00E03BD8" w:rsidRPr="00E03BD8" w:rsidRDefault="00E03BD8" w:rsidP="001E6E76">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Русский</w:t>
            </w:r>
          </w:p>
        </w:tc>
        <w:tc>
          <w:tcPr>
            <w:tcW w:w="3403" w:type="dxa"/>
            <w:gridSpan w:val="3"/>
          </w:tcPr>
          <w:p w:rsidR="00E03BD8" w:rsidRPr="00E03BD8" w:rsidRDefault="00E03BD8" w:rsidP="001E6E76">
            <w:pPr>
              <w:spacing w:after="0" w:line="240" w:lineRule="auto"/>
              <w:jc w:val="center"/>
              <w:rPr>
                <w:rFonts w:ascii="Times New Roman" w:eastAsia="Times New Roman" w:hAnsi="Times New Roman" w:cs="Times New Roman"/>
                <w:i/>
                <w:sz w:val="24"/>
                <w:szCs w:val="24"/>
                <w:lang w:eastAsia="ru-RU"/>
              </w:rPr>
            </w:pPr>
            <w:r w:rsidRPr="00E03BD8">
              <w:rPr>
                <w:rFonts w:ascii="Times New Roman" w:eastAsia="Times New Roman" w:hAnsi="Times New Roman" w:cs="Times New Roman"/>
                <w:i/>
                <w:sz w:val="24"/>
                <w:szCs w:val="24"/>
                <w:lang w:val="en-US" w:eastAsia="ru-RU"/>
              </w:rPr>
              <w:t>English</w:t>
            </w:r>
          </w:p>
        </w:tc>
      </w:tr>
      <w:tr w:rsidR="00E03BD8" w:rsidRPr="0005557B" w:rsidTr="00F970F9">
        <w:trPr>
          <w:trHeight w:val="20"/>
        </w:trPr>
        <w:tc>
          <w:tcPr>
            <w:tcW w:w="3189" w:type="dxa"/>
            <w:gridSpan w:val="3"/>
            <w:vAlign w:val="center"/>
          </w:tcPr>
          <w:p w:rsidR="00E03BD8" w:rsidRPr="00E03BD8" w:rsidRDefault="00E03BD8" w:rsidP="00E03BD8">
            <w:pPr>
              <w:spacing w:after="0" w:line="240" w:lineRule="auto"/>
              <w:rPr>
                <w:rFonts w:ascii="Times New Roman" w:eastAsia="Times New Roman" w:hAnsi="Times New Roman" w:cs="Times New Roman"/>
                <w:szCs w:val="24"/>
                <w:lang w:val="en-US" w:eastAsia="ru-RU"/>
              </w:rPr>
            </w:pPr>
            <w:r w:rsidRPr="00E03BD8">
              <w:rPr>
                <w:rFonts w:ascii="Times New Roman" w:eastAsia="Times New Roman" w:hAnsi="Times New Roman" w:cs="Times New Roman"/>
                <w:szCs w:val="24"/>
                <w:lang w:eastAsia="ru-RU"/>
              </w:rPr>
              <w:t>Фамилия</w:t>
            </w:r>
            <w:r w:rsidRPr="00E03BD8">
              <w:rPr>
                <w:rFonts w:ascii="Times New Roman" w:eastAsia="Times New Roman" w:hAnsi="Times New Roman" w:cs="Times New Roman"/>
                <w:szCs w:val="24"/>
                <w:lang w:val="en-US" w:eastAsia="ru-RU"/>
              </w:rPr>
              <w:t xml:space="preserve">, </w:t>
            </w:r>
            <w:r w:rsidRPr="00E03BD8">
              <w:rPr>
                <w:rFonts w:ascii="Times New Roman" w:eastAsia="Times New Roman" w:hAnsi="Times New Roman" w:cs="Times New Roman"/>
                <w:szCs w:val="24"/>
                <w:lang w:eastAsia="ru-RU"/>
              </w:rPr>
              <w:t>имя</w:t>
            </w:r>
            <w:r w:rsidRPr="00E03BD8">
              <w:rPr>
                <w:rFonts w:ascii="Times New Roman" w:eastAsia="Times New Roman" w:hAnsi="Times New Roman" w:cs="Times New Roman"/>
                <w:szCs w:val="24"/>
                <w:lang w:val="en-US" w:eastAsia="ru-RU"/>
              </w:rPr>
              <w:t xml:space="preserve">, </w:t>
            </w:r>
            <w:r w:rsidRPr="00E03BD8">
              <w:rPr>
                <w:rFonts w:ascii="Times New Roman" w:eastAsia="Times New Roman" w:hAnsi="Times New Roman" w:cs="Times New Roman"/>
                <w:szCs w:val="24"/>
                <w:lang w:eastAsia="ru-RU"/>
              </w:rPr>
              <w:t>отчество</w:t>
            </w:r>
            <w:r w:rsidRPr="00E03BD8">
              <w:rPr>
                <w:rFonts w:ascii="Times New Roman" w:eastAsia="Times New Roman" w:hAnsi="Times New Roman" w:cs="Times New Roman"/>
                <w:szCs w:val="24"/>
                <w:lang w:val="en-US" w:eastAsia="ru-RU"/>
              </w:rPr>
              <w:t xml:space="preserve"> / </w:t>
            </w:r>
            <w:r w:rsidRPr="00E03BD8">
              <w:rPr>
                <w:rFonts w:ascii="Times New Roman" w:eastAsia="Times New Roman" w:hAnsi="Times New Roman" w:cs="Times New Roman"/>
                <w:i/>
                <w:szCs w:val="24"/>
                <w:lang w:val="en-US" w:eastAsia="ru-RU"/>
              </w:rPr>
              <w:t>Surname, name, patronymic</w:t>
            </w:r>
          </w:p>
        </w:tc>
        <w:tc>
          <w:tcPr>
            <w:tcW w:w="3403" w:type="dxa"/>
            <w:gridSpan w:val="5"/>
          </w:tcPr>
          <w:p w:rsidR="00E03BD8" w:rsidRPr="00E03BD8" w:rsidRDefault="00E03BD8" w:rsidP="001E6E76">
            <w:pPr>
              <w:spacing w:after="0" w:line="240" w:lineRule="auto"/>
              <w:ind w:left="36"/>
              <w:rPr>
                <w:rFonts w:ascii="Times New Roman" w:eastAsia="Times New Roman" w:hAnsi="Times New Roman" w:cs="Times New Roman"/>
                <w:szCs w:val="24"/>
                <w:lang w:val="en-US" w:eastAsia="ru-RU"/>
              </w:rPr>
            </w:pPr>
          </w:p>
        </w:tc>
        <w:tc>
          <w:tcPr>
            <w:tcW w:w="3403" w:type="dxa"/>
            <w:gridSpan w:val="3"/>
          </w:tcPr>
          <w:p w:rsidR="00E03BD8" w:rsidRPr="00E03BD8" w:rsidRDefault="00E03BD8" w:rsidP="001E6E76">
            <w:pPr>
              <w:spacing w:after="0" w:line="240" w:lineRule="auto"/>
              <w:ind w:left="36"/>
              <w:rPr>
                <w:rFonts w:ascii="Times New Roman" w:eastAsia="Times New Roman" w:hAnsi="Times New Roman" w:cs="Times New Roman"/>
                <w:szCs w:val="24"/>
                <w:lang w:val="en-US" w:eastAsia="ru-RU"/>
              </w:rPr>
            </w:pPr>
          </w:p>
        </w:tc>
      </w:tr>
      <w:tr w:rsidR="00E03BD8" w:rsidRPr="00E03BD8" w:rsidTr="00F970F9">
        <w:trPr>
          <w:trHeight w:val="20"/>
        </w:trPr>
        <w:tc>
          <w:tcPr>
            <w:tcW w:w="3189" w:type="dxa"/>
            <w:gridSpan w:val="3"/>
            <w:vAlign w:val="center"/>
          </w:tcPr>
          <w:p w:rsidR="00E03BD8" w:rsidRPr="00E03BD8" w:rsidRDefault="00E03BD8" w:rsidP="00E03BD8">
            <w:pPr>
              <w:spacing w:after="0" w:line="240" w:lineRule="auto"/>
              <w:rPr>
                <w:rFonts w:ascii="Times New Roman" w:eastAsia="Times New Roman" w:hAnsi="Times New Roman" w:cs="Times New Roman"/>
                <w:szCs w:val="24"/>
                <w:lang w:eastAsia="ru-RU"/>
              </w:rPr>
            </w:pPr>
            <w:r w:rsidRPr="00E03BD8">
              <w:rPr>
                <w:rFonts w:ascii="Times New Roman" w:eastAsia="Times New Roman" w:hAnsi="Times New Roman" w:cs="Times New Roman"/>
                <w:szCs w:val="24"/>
                <w:lang w:eastAsia="ru-RU"/>
              </w:rPr>
              <w:t>Город /</w:t>
            </w:r>
            <w:r w:rsidRPr="00E03BD8">
              <w:rPr>
                <w:rFonts w:ascii="Times New Roman" w:eastAsia="Times New Roman" w:hAnsi="Times New Roman" w:cs="Times New Roman"/>
                <w:i/>
                <w:szCs w:val="24"/>
                <w:lang w:eastAsia="ru-RU"/>
              </w:rPr>
              <w:t xml:space="preserve"> </w:t>
            </w:r>
            <w:r w:rsidRPr="00E03BD8">
              <w:rPr>
                <w:rFonts w:ascii="Times New Roman" w:eastAsia="Times New Roman" w:hAnsi="Times New Roman" w:cs="Times New Roman"/>
                <w:i/>
                <w:szCs w:val="24"/>
                <w:lang w:val="en-US" w:eastAsia="ru-RU"/>
              </w:rPr>
              <w:t>City</w:t>
            </w:r>
          </w:p>
        </w:tc>
        <w:tc>
          <w:tcPr>
            <w:tcW w:w="3403" w:type="dxa"/>
            <w:gridSpan w:val="5"/>
          </w:tcPr>
          <w:p w:rsidR="00E03BD8" w:rsidRPr="00E03BD8" w:rsidRDefault="00E03BD8" w:rsidP="001E6E76">
            <w:pPr>
              <w:spacing w:after="0" w:line="240" w:lineRule="auto"/>
              <w:ind w:left="36"/>
              <w:rPr>
                <w:rFonts w:ascii="Times New Roman" w:eastAsia="Times New Roman" w:hAnsi="Times New Roman" w:cs="Times New Roman"/>
                <w:szCs w:val="24"/>
                <w:lang w:eastAsia="ru-RU"/>
              </w:rPr>
            </w:pPr>
          </w:p>
        </w:tc>
        <w:tc>
          <w:tcPr>
            <w:tcW w:w="3403" w:type="dxa"/>
            <w:gridSpan w:val="3"/>
          </w:tcPr>
          <w:p w:rsidR="00E03BD8" w:rsidRPr="00E03BD8" w:rsidRDefault="00E03BD8" w:rsidP="001E6E76">
            <w:pPr>
              <w:spacing w:after="0" w:line="240" w:lineRule="auto"/>
              <w:ind w:left="36"/>
              <w:rPr>
                <w:rFonts w:ascii="Times New Roman" w:eastAsia="Times New Roman" w:hAnsi="Times New Roman" w:cs="Times New Roman"/>
                <w:szCs w:val="24"/>
                <w:lang w:eastAsia="ru-RU"/>
              </w:rPr>
            </w:pPr>
          </w:p>
        </w:tc>
      </w:tr>
      <w:tr w:rsidR="00E03BD8" w:rsidRPr="00E03BD8" w:rsidTr="00F970F9">
        <w:trPr>
          <w:trHeight w:val="20"/>
        </w:trPr>
        <w:tc>
          <w:tcPr>
            <w:tcW w:w="3189" w:type="dxa"/>
            <w:gridSpan w:val="3"/>
            <w:vAlign w:val="center"/>
          </w:tcPr>
          <w:p w:rsidR="00E03BD8" w:rsidRPr="00E03BD8" w:rsidRDefault="00E03BD8" w:rsidP="00E03BD8">
            <w:pPr>
              <w:spacing w:after="0" w:line="240" w:lineRule="auto"/>
              <w:rPr>
                <w:rFonts w:ascii="Times New Roman" w:eastAsia="Times New Roman" w:hAnsi="Times New Roman" w:cs="Times New Roman"/>
                <w:szCs w:val="24"/>
                <w:lang w:eastAsia="ru-RU"/>
              </w:rPr>
            </w:pPr>
            <w:r w:rsidRPr="00E03BD8">
              <w:rPr>
                <w:rFonts w:ascii="Times New Roman" w:eastAsia="Times New Roman" w:hAnsi="Times New Roman" w:cs="Times New Roman"/>
                <w:szCs w:val="24"/>
                <w:lang w:eastAsia="ru-RU"/>
              </w:rPr>
              <w:t>Область /</w:t>
            </w:r>
            <w:r w:rsidRPr="00E03BD8">
              <w:rPr>
                <w:rFonts w:ascii="Times New Roman" w:eastAsia="Times New Roman" w:hAnsi="Times New Roman" w:cs="Times New Roman"/>
                <w:i/>
                <w:szCs w:val="24"/>
                <w:lang w:eastAsia="ru-RU"/>
              </w:rPr>
              <w:t xml:space="preserve"> </w:t>
            </w:r>
            <w:r w:rsidRPr="00E03BD8">
              <w:rPr>
                <w:rFonts w:ascii="Times New Roman" w:eastAsia="Times New Roman" w:hAnsi="Times New Roman" w:cs="Times New Roman"/>
                <w:i/>
                <w:szCs w:val="24"/>
                <w:lang w:val="en-US" w:eastAsia="ru-RU"/>
              </w:rPr>
              <w:t>Region</w:t>
            </w:r>
          </w:p>
        </w:tc>
        <w:tc>
          <w:tcPr>
            <w:tcW w:w="3403" w:type="dxa"/>
            <w:gridSpan w:val="5"/>
          </w:tcPr>
          <w:p w:rsidR="00E03BD8" w:rsidRPr="00E03BD8" w:rsidRDefault="00E03BD8" w:rsidP="001E6E76">
            <w:pPr>
              <w:spacing w:after="0" w:line="240" w:lineRule="auto"/>
              <w:ind w:left="36"/>
              <w:rPr>
                <w:rFonts w:ascii="Times New Roman" w:eastAsia="Times New Roman" w:hAnsi="Times New Roman" w:cs="Times New Roman"/>
                <w:szCs w:val="24"/>
                <w:lang w:eastAsia="ru-RU"/>
              </w:rPr>
            </w:pPr>
          </w:p>
        </w:tc>
        <w:tc>
          <w:tcPr>
            <w:tcW w:w="3403" w:type="dxa"/>
            <w:gridSpan w:val="3"/>
          </w:tcPr>
          <w:p w:rsidR="00E03BD8" w:rsidRPr="00E03BD8" w:rsidRDefault="00E03BD8" w:rsidP="001E6E76">
            <w:pPr>
              <w:spacing w:after="0" w:line="240" w:lineRule="auto"/>
              <w:ind w:left="36"/>
              <w:rPr>
                <w:rFonts w:ascii="Times New Roman" w:eastAsia="Times New Roman" w:hAnsi="Times New Roman" w:cs="Times New Roman"/>
                <w:szCs w:val="24"/>
                <w:lang w:eastAsia="ru-RU"/>
              </w:rPr>
            </w:pPr>
          </w:p>
        </w:tc>
      </w:tr>
      <w:tr w:rsidR="00E03BD8" w:rsidRPr="00E03BD8" w:rsidTr="00F970F9">
        <w:trPr>
          <w:trHeight w:val="20"/>
        </w:trPr>
        <w:tc>
          <w:tcPr>
            <w:tcW w:w="3189" w:type="dxa"/>
            <w:gridSpan w:val="3"/>
            <w:vAlign w:val="center"/>
          </w:tcPr>
          <w:p w:rsidR="00E03BD8" w:rsidRPr="00E03BD8" w:rsidRDefault="00E03BD8" w:rsidP="00E03BD8">
            <w:pPr>
              <w:spacing w:after="0" w:line="240" w:lineRule="auto"/>
              <w:rPr>
                <w:rFonts w:ascii="Times New Roman" w:eastAsia="Times New Roman" w:hAnsi="Times New Roman" w:cs="Times New Roman"/>
                <w:szCs w:val="24"/>
                <w:lang w:eastAsia="ru-RU"/>
              </w:rPr>
            </w:pPr>
            <w:r w:rsidRPr="00E03BD8">
              <w:rPr>
                <w:rFonts w:ascii="Times New Roman" w:eastAsia="Times New Roman" w:hAnsi="Times New Roman" w:cs="Times New Roman"/>
                <w:szCs w:val="24"/>
                <w:lang w:eastAsia="ru-RU"/>
              </w:rPr>
              <w:t>Страна /</w:t>
            </w:r>
            <w:r w:rsidRPr="00E03BD8">
              <w:rPr>
                <w:rFonts w:ascii="Times New Roman" w:eastAsia="Times New Roman" w:hAnsi="Times New Roman" w:cs="Times New Roman"/>
                <w:i/>
                <w:szCs w:val="24"/>
                <w:lang w:eastAsia="ru-RU"/>
              </w:rPr>
              <w:t xml:space="preserve"> </w:t>
            </w:r>
            <w:r w:rsidRPr="00E03BD8">
              <w:rPr>
                <w:rFonts w:ascii="Times New Roman" w:eastAsia="Times New Roman" w:hAnsi="Times New Roman" w:cs="Times New Roman"/>
                <w:i/>
                <w:szCs w:val="24"/>
                <w:lang w:val="en-US" w:eastAsia="ru-RU"/>
              </w:rPr>
              <w:t>State</w:t>
            </w:r>
          </w:p>
        </w:tc>
        <w:tc>
          <w:tcPr>
            <w:tcW w:w="3403" w:type="dxa"/>
            <w:gridSpan w:val="5"/>
          </w:tcPr>
          <w:p w:rsidR="00E03BD8" w:rsidRPr="00E03BD8" w:rsidRDefault="00E03BD8" w:rsidP="001E6E76">
            <w:pPr>
              <w:spacing w:after="0" w:line="240" w:lineRule="auto"/>
              <w:ind w:left="36"/>
              <w:rPr>
                <w:rFonts w:ascii="Times New Roman" w:eastAsia="Times New Roman" w:hAnsi="Times New Roman" w:cs="Times New Roman"/>
                <w:szCs w:val="24"/>
                <w:lang w:eastAsia="ru-RU"/>
              </w:rPr>
            </w:pPr>
          </w:p>
        </w:tc>
        <w:tc>
          <w:tcPr>
            <w:tcW w:w="3403" w:type="dxa"/>
            <w:gridSpan w:val="3"/>
          </w:tcPr>
          <w:p w:rsidR="00E03BD8" w:rsidRPr="00E03BD8" w:rsidRDefault="00E03BD8" w:rsidP="001E6E76">
            <w:pPr>
              <w:spacing w:after="0" w:line="240" w:lineRule="auto"/>
              <w:ind w:left="36"/>
              <w:rPr>
                <w:rFonts w:ascii="Times New Roman" w:eastAsia="Times New Roman" w:hAnsi="Times New Roman" w:cs="Times New Roman"/>
                <w:szCs w:val="24"/>
                <w:lang w:eastAsia="ru-RU"/>
              </w:rPr>
            </w:pPr>
          </w:p>
        </w:tc>
      </w:tr>
      <w:tr w:rsidR="00E03BD8" w:rsidRPr="0005557B" w:rsidTr="00F970F9">
        <w:trPr>
          <w:trHeight w:val="20"/>
        </w:trPr>
        <w:tc>
          <w:tcPr>
            <w:tcW w:w="3189" w:type="dxa"/>
            <w:gridSpan w:val="3"/>
            <w:vAlign w:val="center"/>
          </w:tcPr>
          <w:p w:rsidR="00E03BD8" w:rsidRPr="00E03BD8" w:rsidRDefault="00E03BD8" w:rsidP="00E03BD8">
            <w:pPr>
              <w:spacing w:after="0" w:line="240" w:lineRule="auto"/>
              <w:rPr>
                <w:rFonts w:ascii="Times New Roman" w:eastAsia="Times New Roman" w:hAnsi="Times New Roman" w:cs="Times New Roman"/>
                <w:szCs w:val="24"/>
                <w:lang w:val="en-US" w:eastAsia="ru-RU"/>
              </w:rPr>
            </w:pPr>
            <w:r w:rsidRPr="00E03BD8">
              <w:rPr>
                <w:rFonts w:ascii="Times New Roman" w:eastAsia="Times New Roman" w:hAnsi="Times New Roman" w:cs="Times New Roman"/>
                <w:szCs w:val="24"/>
                <w:lang w:eastAsia="ru-RU"/>
              </w:rPr>
              <w:t>Место</w:t>
            </w:r>
            <w:r w:rsidRPr="00E03BD8">
              <w:rPr>
                <w:rFonts w:ascii="Times New Roman" w:eastAsia="Times New Roman" w:hAnsi="Times New Roman" w:cs="Times New Roman"/>
                <w:szCs w:val="24"/>
                <w:lang w:val="en-US" w:eastAsia="ru-RU"/>
              </w:rPr>
              <w:t xml:space="preserve"> </w:t>
            </w:r>
            <w:r w:rsidRPr="00E03BD8">
              <w:rPr>
                <w:rFonts w:ascii="Times New Roman" w:eastAsia="Times New Roman" w:hAnsi="Times New Roman" w:cs="Times New Roman"/>
                <w:szCs w:val="24"/>
                <w:lang w:eastAsia="ru-RU"/>
              </w:rPr>
              <w:t>учебы</w:t>
            </w:r>
            <w:r w:rsidRPr="00E03BD8">
              <w:rPr>
                <w:rFonts w:ascii="Times New Roman" w:eastAsia="Times New Roman" w:hAnsi="Times New Roman" w:cs="Times New Roman"/>
                <w:szCs w:val="24"/>
                <w:lang w:val="en-US" w:eastAsia="ru-RU"/>
              </w:rPr>
              <w:t xml:space="preserve"> (</w:t>
            </w:r>
            <w:r w:rsidRPr="00E03BD8">
              <w:rPr>
                <w:rFonts w:ascii="Times New Roman" w:eastAsia="Times New Roman" w:hAnsi="Times New Roman" w:cs="Times New Roman"/>
                <w:szCs w:val="24"/>
                <w:lang w:eastAsia="ru-RU"/>
              </w:rPr>
              <w:t>работы</w:t>
            </w:r>
            <w:r w:rsidRPr="00E03BD8">
              <w:rPr>
                <w:rFonts w:ascii="Times New Roman" w:eastAsia="Times New Roman" w:hAnsi="Times New Roman" w:cs="Times New Roman"/>
                <w:szCs w:val="24"/>
                <w:lang w:val="en-US" w:eastAsia="ru-RU"/>
              </w:rPr>
              <w:t xml:space="preserve">) – </w:t>
            </w:r>
          </w:p>
          <w:p w:rsidR="00E03BD8" w:rsidRPr="00E03BD8" w:rsidRDefault="00E03BD8" w:rsidP="00E03BD8">
            <w:pPr>
              <w:spacing w:after="0" w:line="240" w:lineRule="auto"/>
              <w:rPr>
                <w:rFonts w:ascii="Times New Roman" w:eastAsia="Times New Roman" w:hAnsi="Times New Roman" w:cs="Times New Roman"/>
                <w:i/>
                <w:szCs w:val="24"/>
                <w:lang w:val="en-US" w:eastAsia="ru-RU"/>
              </w:rPr>
            </w:pPr>
            <w:r w:rsidRPr="00E03BD8">
              <w:rPr>
                <w:rFonts w:ascii="Times New Roman" w:eastAsia="Times New Roman" w:hAnsi="Times New Roman" w:cs="Times New Roman"/>
                <w:szCs w:val="24"/>
                <w:lang w:eastAsia="ru-RU"/>
              </w:rPr>
              <w:t>вуз</w:t>
            </w:r>
            <w:r w:rsidRPr="00E03BD8">
              <w:rPr>
                <w:rFonts w:ascii="Times New Roman" w:eastAsia="Times New Roman" w:hAnsi="Times New Roman" w:cs="Times New Roman"/>
                <w:szCs w:val="24"/>
                <w:lang w:val="en-US" w:eastAsia="ru-RU"/>
              </w:rPr>
              <w:t xml:space="preserve">, </w:t>
            </w:r>
            <w:r w:rsidRPr="00E03BD8">
              <w:rPr>
                <w:rFonts w:ascii="Times New Roman" w:eastAsia="Times New Roman" w:hAnsi="Times New Roman" w:cs="Times New Roman"/>
                <w:szCs w:val="24"/>
                <w:lang w:eastAsia="ru-RU"/>
              </w:rPr>
              <w:t>факультет</w:t>
            </w:r>
            <w:r w:rsidRPr="00E03BD8">
              <w:rPr>
                <w:rFonts w:ascii="Times New Roman" w:eastAsia="Times New Roman" w:hAnsi="Times New Roman" w:cs="Times New Roman"/>
                <w:szCs w:val="24"/>
                <w:lang w:val="en-US" w:eastAsia="ru-RU"/>
              </w:rPr>
              <w:t xml:space="preserve">, </w:t>
            </w:r>
            <w:r w:rsidRPr="00E03BD8">
              <w:rPr>
                <w:rFonts w:ascii="Times New Roman" w:eastAsia="Times New Roman" w:hAnsi="Times New Roman" w:cs="Times New Roman"/>
                <w:szCs w:val="24"/>
                <w:lang w:eastAsia="ru-RU"/>
              </w:rPr>
              <w:t>курс</w:t>
            </w:r>
            <w:r w:rsidRPr="00E03BD8">
              <w:rPr>
                <w:rFonts w:ascii="Times New Roman" w:eastAsia="Times New Roman" w:hAnsi="Times New Roman" w:cs="Times New Roman"/>
                <w:szCs w:val="24"/>
                <w:lang w:val="en-US" w:eastAsia="ru-RU"/>
              </w:rPr>
              <w:t xml:space="preserve">, </w:t>
            </w:r>
            <w:r w:rsidRPr="00E03BD8">
              <w:rPr>
                <w:rFonts w:ascii="Times New Roman" w:eastAsia="Times New Roman" w:hAnsi="Times New Roman" w:cs="Times New Roman"/>
                <w:szCs w:val="24"/>
                <w:lang w:eastAsia="ru-RU"/>
              </w:rPr>
              <w:t>кафедра</w:t>
            </w:r>
            <w:r w:rsidRPr="00E03BD8">
              <w:rPr>
                <w:rFonts w:ascii="Times New Roman" w:eastAsia="Times New Roman" w:hAnsi="Times New Roman" w:cs="Times New Roman"/>
                <w:szCs w:val="24"/>
                <w:lang w:val="en-US" w:eastAsia="ru-RU"/>
              </w:rPr>
              <w:t>… /</w:t>
            </w:r>
            <w:r w:rsidRPr="00E03BD8">
              <w:rPr>
                <w:rFonts w:ascii="Times New Roman" w:eastAsia="Times New Roman" w:hAnsi="Times New Roman" w:cs="Times New Roman"/>
                <w:i/>
                <w:szCs w:val="24"/>
                <w:lang w:val="en-US" w:eastAsia="ru-RU"/>
              </w:rPr>
              <w:t xml:space="preserve"> Place of study (work)-University, faculty, course, Department of …</w:t>
            </w:r>
          </w:p>
        </w:tc>
        <w:tc>
          <w:tcPr>
            <w:tcW w:w="3403" w:type="dxa"/>
            <w:gridSpan w:val="5"/>
          </w:tcPr>
          <w:p w:rsidR="00E03BD8" w:rsidRPr="00E03BD8" w:rsidRDefault="00E03BD8" w:rsidP="001E6E76">
            <w:pPr>
              <w:spacing w:after="0" w:line="240" w:lineRule="auto"/>
              <w:ind w:left="36"/>
              <w:rPr>
                <w:rFonts w:ascii="Times New Roman" w:eastAsia="Times New Roman" w:hAnsi="Times New Roman" w:cs="Times New Roman"/>
                <w:szCs w:val="24"/>
                <w:lang w:val="en-US" w:eastAsia="ru-RU"/>
              </w:rPr>
            </w:pPr>
          </w:p>
        </w:tc>
        <w:tc>
          <w:tcPr>
            <w:tcW w:w="3403" w:type="dxa"/>
            <w:gridSpan w:val="3"/>
          </w:tcPr>
          <w:p w:rsidR="00E03BD8" w:rsidRPr="00E03BD8" w:rsidRDefault="00E03BD8" w:rsidP="001E6E76">
            <w:pPr>
              <w:spacing w:after="0" w:line="240" w:lineRule="auto"/>
              <w:ind w:left="36"/>
              <w:rPr>
                <w:rFonts w:ascii="Times New Roman" w:eastAsia="Times New Roman" w:hAnsi="Times New Roman" w:cs="Times New Roman"/>
                <w:szCs w:val="24"/>
                <w:lang w:val="en-US" w:eastAsia="ru-RU"/>
              </w:rPr>
            </w:pPr>
          </w:p>
        </w:tc>
      </w:tr>
      <w:tr w:rsidR="00E03BD8" w:rsidRPr="00E03BD8" w:rsidTr="00F970F9">
        <w:trPr>
          <w:trHeight w:val="20"/>
        </w:trPr>
        <w:tc>
          <w:tcPr>
            <w:tcW w:w="9995" w:type="dxa"/>
            <w:gridSpan w:val="11"/>
            <w:vAlign w:val="center"/>
          </w:tcPr>
          <w:p w:rsidR="00E03BD8" w:rsidRPr="00E03BD8" w:rsidRDefault="00E03BD8" w:rsidP="00E03BD8">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b/>
                <w:i/>
                <w:sz w:val="24"/>
                <w:szCs w:val="24"/>
                <w:lang w:eastAsia="ru-RU"/>
              </w:rPr>
              <w:t xml:space="preserve">Для студентов и аспирантов / </w:t>
            </w:r>
            <w:r w:rsidRPr="00E03BD8">
              <w:rPr>
                <w:rFonts w:ascii="Times New Roman" w:eastAsia="Times New Roman" w:hAnsi="Times New Roman" w:cs="Times New Roman"/>
                <w:b/>
                <w:i/>
                <w:sz w:val="24"/>
                <w:szCs w:val="24"/>
                <w:lang w:val="en-US" w:eastAsia="ru-RU"/>
              </w:rPr>
              <w:t>For</w:t>
            </w:r>
            <w:r w:rsidRPr="00E03BD8">
              <w:rPr>
                <w:rFonts w:ascii="Times New Roman" w:eastAsia="Times New Roman" w:hAnsi="Times New Roman" w:cs="Times New Roman"/>
                <w:b/>
                <w:i/>
                <w:sz w:val="24"/>
                <w:szCs w:val="24"/>
                <w:lang w:eastAsia="ru-RU"/>
              </w:rPr>
              <w:t xml:space="preserve"> </w:t>
            </w:r>
            <w:r w:rsidRPr="00E03BD8">
              <w:rPr>
                <w:rFonts w:ascii="Times New Roman" w:eastAsia="Times New Roman" w:hAnsi="Times New Roman" w:cs="Times New Roman"/>
                <w:b/>
                <w:i/>
                <w:sz w:val="24"/>
                <w:szCs w:val="24"/>
                <w:lang w:val="en-US" w:eastAsia="ru-RU"/>
              </w:rPr>
              <w:t>students</w:t>
            </w:r>
            <w:r w:rsidRPr="00E03BD8">
              <w:rPr>
                <w:rFonts w:ascii="Times New Roman" w:eastAsia="Times New Roman" w:hAnsi="Times New Roman" w:cs="Times New Roman"/>
                <w:b/>
                <w:i/>
                <w:sz w:val="24"/>
                <w:szCs w:val="24"/>
                <w:lang w:eastAsia="ru-RU"/>
              </w:rPr>
              <w:t xml:space="preserve">: </w:t>
            </w:r>
          </w:p>
        </w:tc>
      </w:tr>
      <w:tr w:rsidR="00E03BD8" w:rsidRPr="00E03BD8" w:rsidTr="00F970F9">
        <w:trPr>
          <w:trHeight w:val="20"/>
        </w:trPr>
        <w:tc>
          <w:tcPr>
            <w:tcW w:w="1845" w:type="dxa"/>
            <w:vAlign w:val="center"/>
          </w:tcPr>
          <w:p w:rsidR="00E03BD8" w:rsidRPr="00E03BD8" w:rsidRDefault="00E03BD8" w:rsidP="00D67294">
            <w:pPr>
              <w:spacing w:after="0" w:line="240" w:lineRule="auto"/>
              <w:rPr>
                <w:rFonts w:ascii="Times New Roman" w:eastAsia="Times New Roman" w:hAnsi="Times New Roman" w:cs="Times New Roman"/>
                <w:sz w:val="24"/>
                <w:szCs w:val="24"/>
                <w:lang w:val="en-US" w:eastAsia="ru-RU"/>
              </w:rPr>
            </w:pPr>
            <w:r w:rsidRPr="00E03BD8">
              <w:rPr>
                <w:rFonts w:ascii="Times New Roman" w:eastAsia="Times New Roman" w:hAnsi="Times New Roman" w:cs="Times New Roman"/>
                <w:sz w:val="24"/>
                <w:szCs w:val="24"/>
                <w:lang w:eastAsia="ru-RU"/>
              </w:rPr>
              <w:t>Уровень</w:t>
            </w:r>
            <w:r w:rsidRPr="00E03BD8">
              <w:rPr>
                <w:rFonts w:ascii="Times New Roman" w:eastAsia="Times New Roman" w:hAnsi="Times New Roman" w:cs="Times New Roman"/>
                <w:sz w:val="24"/>
                <w:szCs w:val="24"/>
                <w:lang w:val="en-US" w:eastAsia="ru-RU"/>
              </w:rPr>
              <w:t xml:space="preserve"> </w:t>
            </w:r>
            <w:r w:rsidRPr="00E03BD8">
              <w:rPr>
                <w:rFonts w:ascii="Times New Roman" w:eastAsia="Times New Roman" w:hAnsi="Times New Roman" w:cs="Times New Roman"/>
                <w:sz w:val="24"/>
                <w:szCs w:val="24"/>
                <w:lang w:eastAsia="ru-RU"/>
              </w:rPr>
              <w:t>получаемого</w:t>
            </w:r>
            <w:r w:rsidRPr="00E03BD8">
              <w:rPr>
                <w:rFonts w:ascii="Times New Roman" w:eastAsia="Times New Roman" w:hAnsi="Times New Roman" w:cs="Times New Roman"/>
                <w:sz w:val="24"/>
                <w:szCs w:val="24"/>
                <w:lang w:val="en-US" w:eastAsia="ru-RU"/>
              </w:rPr>
              <w:t xml:space="preserve"> </w:t>
            </w:r>
            <w:r w:rsidRPr="00E03BD8">
              <w:rPr>
                <w:rFonts w:ascii="Times New Roman" w:eastAsia="Times New Roman" w:hAnsi="Times New Roman" w:cs="Times New Roman"/>
                <w:sz w:val="24"/>
                <w:szCs w:val="24"/>
                <w:lang w:eastAsia="ru-RU"/>
              </w:rPr>
              <w:t>образования</w:t>
            </w:r>
            <w:r w:rsidRPr="00E03BD8">
              <w:rPr>
                <w:rFonts w:ascii="Times New Roman" w:eastAsia="Times New Roman" w:hAnsi="Times New Roman" w:cs="Times New Roman"/>
                <w:sz w:val="24"/>
                <w:szCs w:val="24"/>
                <w:lang w:val="en-US" w:eastAsia="ru-RU"/>
              </w:rPr>
              <w:t xml:space="preserve"> / </w:t>
            </w:r>
          </w:p>
          <w:p w:rsidR="00E03BD8" w:rsidRPr="00E03BD8" w:rsidRDefault="00E03BD8" w:rsidP="00D67294">
            <w:pPr>
              <w:spacing w:after="0" w:line="240" w:lineRule="auto"/>
              <w:rPr>
                <w:rFonts w:ascii="Times New Roman" w:eastAsia="Times New Roman" w:hAnsi="Times New Roman" w:cs="Times New Roman"/>
                <w:sz w:val="24"/>
                <w:szCs w:val="24"/>
                <w:lang w:val="en-US" w:eastAsia="ru-RU"/>
              </w:rPr>
            </w:pPr>
            <w:r w:rsidRPr="00E03BD8">
              <w:rPr>
                <w:rFonts w:ascii="Times New Roman" w:eastAsia="Times New Roman" w:hAnsi="Times New Roman" w:cs="Times New Roman"/>
                <w:sz w:val="24"/>
                <w:szCs w:val="24"/>
                <w:lang w:val="en-US" w:eastAsia="ru-RU"/>
              </w:rPr>
              <w:t>The level of education obtained</w:t>
            </w:r>
          </w:p>
        </w:tc>
        <w:tc>
          <w:tcPr>
            <w:tcW w:w="2037" w:type="dxa"/>
            <w:gridSpan w:val="3"/>
            <w:vAlign w:val="center"/>
          </w:tcPr>
          <w:p w:rsidR="00E03BD8" w:rsidRDefault="00E03BD8" w:rsidP="00D67294">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 xml:space="preserve">Бакалавр / </w:t>
            </w:r>
            <w:r w:rsidRPr="00E03BD8">
              <w:rPr>
                <w:rFonts w:ascii="Times New Roman" w:eastAsia="Times New Roman" w:hAnsi="Times New Roman" w:cs="Times New Roman"/>
                <w:sz w:val="24"/>
                <w:szCs w:val="24"/>
                <w:lang w:val="en-US" w:eastAsia="ru-RU"/>
              </w:rPr>
              <w:t>Bachelor</w:t>
            </w:r>
          </w:p>
          <w:p w:rsidR="00D67294" w:rsidRPr="00E03BD8" w:rsidRDefault="00D67294" w:rsidP="00D67294">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w:t>
            </w:r>
          </w:p>
        </w:tc>
        <w:tc>
          <w:tcPr>
            <w:tcW w:w="2038" w:type="dxa"/>
            <w:gridSpan w:val="2"/>
            <w:vAlign w:val="center"/>
          </w:tcPr>
          <w:p w:rsidR="00E03BD8" w:rsidRDefault="00E03BD8" w:rsidP="00D67294">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 xml:space="preserve">Специалист / </w:t>
            </w:r>
            <w:r w:rsidRPr="00E03BD8">
              <w:rPr>
                <w:rFonts w:ascii="Times New Roman" w:eastAsia="Times New Roman" w:hAnsi="Times New Roman" w:cs="Times New Roman"/>
                <w:sz w:val="24"/>
                <w:szCs w:val="24"/>
                <w:lang w:val="en-US" w:eastAsia="ru-RU"/>
              </w:rPr>
              <w:t>Specialist</w:t>
            </w:r>
          </w:p>
          <w:p w:rsidR="00D67294" w:rsidRPr="00E03BD8" w:rsidRDefault="00D67294" w:rsidP="00D67294">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w:t>
            </w:r>
          </w:p>
        </w:tc>
        <w:tc>
          <w:tcPr>
            <w:tcW w:w="2037" w:type="dxa"/>
            <w:gridSpan w:val="4"/>
            <w:vAlign w:val="center"/>
          </w:tcPr>
          <w:p w:rsidR="00E03BD8" w:rsidRDefault="00E03BD8" w:rsidP="00D67294">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 xml:space="preserve">Магистрант / </w:t>
            </w:r>
            <w:r w:rsidRPr="00E03BD8">
              <w:rPr>
                <w:rFonts w:ascii="Times New Roman" w:eastAsia="Times New Roman" w:hAnsi="Times New Roman" w:cs="Times New Roman"/>
                <w:sz w:val="24"/>
                <w:szCs w:val="24"/>
                <w:lang w:val="en-US" w:eastAsia="ru-RU"/>
              </w:rPr>
              <w:t>Undergraduate</w:t>
            </w:r>
          </w:p>
          <w:p w:rsidR="00D67294" w:rsidRPr="00E03BD8" w:rsidRDefault="00D67294" w:rsidP="00D67294">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w:t>
            </w:r>
          </w:p>
        </w:tc>
        <w:tc>
          <w:tcPr>
            <w:tcW w:w="2038" w:type="dxa"/>
            <w:vAlign w:val="center"/>
          </w:tcPr>
          <w:p w:rsidR="00D67294" w:rsidRDefault="00E03BD8" w:rsidP="00D67294">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 xml:space="preserve">Аспирант / </w:t>
            </w:r>
          </w:p>
          <w:p w:rsidR="00D67294" w:rsidRDefault="00E03BD8" w:rsidP="00D67294">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val="en-US" w:eastAsia="ru-RU"/>
              </w:rPr>
              <w:t>Graduate</w:t>
            </w:r>
            <w:r w:rsidRPr="00E03BD8">
              <w:rPr>
                <w:rFonts w:ascii="Times New Roman" w:eastAsia="Times New Roman" w:hAnsi="Times New Roman" w:cs="Times New Roman"/>
                <w:sz w:val="24"/>
                <w:szCs w:val="24"/>
                <w:lang w:eastAsia="ru-RU"/>
              </w:rPr>
              <w:t xml:space="preserve"> </w:t>
            </w:r>
            <w:r w:rsidRPr="00E03BD8">
              <w:rPr>
                <w:rFonts w:ascii="Times New Roman" w:eastAsia="Times New Roman" w:hAnsi="Times New Roman" w:cs="Times New Roman"/>
                <w:sz w:val="24"/>
                <w:szCs w:val="24"/>
                <w:lang w:val="en-US" w:eastAsia="ru-RU"/>
              </w:rPr>
              <w:t>student</w:t>
            </w:r>
          </w:p>
          <w:p w:rsidR="00E03BD8" w:rsidRPr="00E03BD8" w:rsidRDefault="00D67294" w:rsidP="00D67294">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w:t>
            </w:r>
          </w:p>
        </w:tc>
      </w:tr>
      <w:tr w:rsidR="00E03BD8" w:rsidRPr="0005557B" w:rsidTr="00F970F9">
        <w:trPr>
          <w:trHeight w:val="20"/>
        </w:trPr>
        <w:tc>
          <w:tcPr>
            <w:tcW w:w="9995" w:type="dxa"/>
            <w:gridSpan w:val="11"/>
            <w:vAlign w:val="center"/>
          </w:tcPr>
          <w:p w:rsidR="00E03BD8" w:rsidRPr="00E03BD8" w:rsidRDefault="00E03BD8" w:rsidP="00E03BD8">
            <w:pPr>
              <w:spacing w:after="0" w:line="240" w:lineRule="auto"/>
              <w:jc w:val="center"/>
              <w:rPr>
                <w:rFonts w:ascii="Times New Roman" w:eastAsia="Times New Roman" w:hAnsi="Times New Roman" w:cs="Times New Roman"/>
                <w:sz w:val="24"/>
                <w:szCs w:val="24"/>
                <w:lang w:val="en-US" w:eastAsia="ru-RU"/>
              </w:rPr>
            </w:pPr>
            <w:r w:rsidRPr="00E03BD8">
              <w:rPr>
                <w:rFonts w:ascii="Times New Roman" w:eastAsia="Times New Roman" w:hAnsi="Times New Roman" w:cs="Times New Roman"/>
                <w:b/>
                <w:i/>
                <w:sz w:val="24"/>
                <w:szCs w:val="24"/>
                <w:lang w:eastAsia="ru-RU"/>
              </w:rPr>
              <w:t>Для</w:t>
            </w:r>
            <w:r w:rsidRPr="00E03BD8">
              <w:rPr>
                <w:rFonts w:ascii="Times New Roman" w:eastAsia="Times New Roman" w:hAnsi="Times New Roman" w:cs="Times New Roman"/>
                <w:b/>
                <w:i/>
                <w:sz w:val="24"/>
                <w:szCs w:val="24"/>
                <w:lang w:val="en-US" w:eastAsia="ru-RU"/>
              </w:rPr>
              <w:t xml:space="preserve"> </w:t>
            </w:r>
            <w:r w:rsidRPr="00E03BD8">
              <w:rPr>
                <w:rFonts w:ascii="Times New Roman" w:eastAsia="Times New Roman" w:hAnsi="Times New Roman" w:cs="Times New Roman"/>
                <w:b/>
                <w:i/>
                <w:sz w:val="24"/>
                <w:szCs w:val="24"/>
                <w:lang w:eastAsia="ru-RU"/>
              </w:rPr>
              <w:t>научно</w:t>
            </w:r>
            <w:r w:rsidRPr="00E03BD8">
              <w:rPr>
                <w:rFonts w:ascii="Times New Roman" w:eastAsia="Times New Roman" w:hAnsi="Times New Roman" w:cs="Times New Roman"/>
                <w:b/>
                <w:i/>
                <w:sz w:val="24"/>
                <w:szCs w:val="24"/>
                <w:lang w:val="en-US" w:eastAsia="ru-RU"/>
              </w:rPr>
              <w:t>-</w:t>
            </w:r>
            <w:r w:rsidRPr="00E03BD8">
              <w:rPr>
                <w:rFonts w:ascii="Times New Roman" w:eastAsia="Times New Roman" w:hAnsi="Times New Roman" w:cs="Times New Roman"/>
                <w:b/>
                <w:i/>
                <w:sz w:val="24"/>
                <w:szCs w:val="24"/>
                <w:lang w:eastAsia="ru-RU"/>
              </w:rPr>
              <w:t>педагогических</w:t>
            </w:r>
            <w:r w:rsidRPr="00E03BD8">
              <w:rPr>
                <w:rFonts w:ascii="Times New Roman" w:eastAsia="Times New Roman" w:hAnsi="Times New Roman" w:cs="Times New Roman"/>
                <w:b/>
                <w:i/>
                <w:sz w:val="24"/>
                <w:szCs w:val="24"/>
                <w:lang w:val="en-US" w:eastAsia="ru-RU"/>
              </w:rPr>
              <w:t xml:space="preserve"> </w:t>
            </w:r>
            <w:r w:rsidRPr="00E03BD8">
              <w:rPr>
                <w:rFonts w:ascii="Times New Roman" w:eastAsia="Times New Roman" w:hAnsi="Times New Roman" w:cs="Times New Roman"/>
                <w:b/>
                <w:i/>
                <w:sz w:val="24"/>
                <w:szCs w:val="24"/>
                <w:lang w:eastAsia="ru-RU"/>
              </w:rPr>
              <w:t>и</w:t>
            </w:r>
            <w:r w:rsidRPr="00E03BD8">
              <w:rPr>
                <w:rFonts w:ascii="Times New Roman" w:eastAsia="Times New Roman" w:hAnsi="Times New Roman" w:cs="Times New Roman"/>
                <w:b/>
                <w:i/>
                <w:sz w:val="24"/>
                <w:szCs w:val="24"/>
                <w:lang w:val="en-US" w:eastAsia="ru-RU"/>
              </w:rPr>
              <w:t xml:space="preserve"> </w:t>
            </w:r>
            <w:r w:rsidRPr="00E03BD8">
              <w:rPr>
                <w:rFonts w:ascii="Times New Roman" w:eastAsia="Times New Roman" w:hAnsi="Times New Roman" w:cs="Times New Roman"/>
                <w:b/>
                <w:i/>
                <w:sz w:val="24"/>
                <w:szCs w:val="24"/>
                <w:lang w:eastAsia="ru-RU"/>
              </w:rPr>
              <w:t>иных</w:t>
            </w:r>
            <w:r w:rsidRPr="00E03BD8">
              <w:rPr>
                <w:rFonts w:ascii="Times New Roman" w:eastAsia="Times New Roman" w:hAnsi="Times New Roman" w:cs="Times New Roman"/>
                <w:b/>
                <w:i/>
                <w:sz w:val="24"/>
                <w:szCs w:val="24"/>
                <w:lang w:val="en-US" w:eastAsia="ru-RU"/>
              </w:rPr>
              <w:t xml:space="preserve"> </w:t>
            </w:r>
            <w:r w:rsidRPr="00E03BD8">
              <w:rPr>
                <w:rFonts w:ascii="Times New Roman" w:eastAsia="Times New Roman" w:hAnsi="Times New Roman" w:cs="Times New Roman"/>
                <w:b/>
                <w:i/>
                <w:sz w:val="24"/>
                <w:szCs w:val="24"/>
                <w:lang w:eastAsia="ru-RU"/>
              </w:rPr>
              <w:t>работников</w:t>
            </w:r>
            <w:r w:rsidRPr="00E03BD8">
              <w:rPr>
                <w:rFonts w:ascii="Times New Roman" w:eastAsia="Times New Roman" w:hAnsi="Times New Roman" w:cs="Times New Roman"/>
                <w:b/>
                <w:i/>
                <w:sz w:val="24"/>
                <w:szCs w:val="24"/>
                <w:lang w:val="en-US" w:eastAsia="ru-RU"/>
              </w:rPr>
              <w:t xml:space="preserve"> / </w:t>
            </w:r>
            <w:r w:rsidRPr="00E03BD8">
              <w:rPr>
                <w:rFonts w:ascii="Times New Roman" w:eastAsia="Times New Roman" w:hAnsi="Times New Roman" w:cs="Times New Roman"/>
                <w:b/>
                <w:i/>
                <w:sz w:val="24"/>
                <w:szCs w:val="24"/>
                <w:lang w:val="en-US" w:eastAsia="ru-RU"/>
              </w:rPr>
              <w:br/>
              <w:t>For scientific and pedagogical and other employees:</w:t>
            </w:r>
          </w:p>
        </w:tc>
      </w:tr>
      <w:tr w:rsidR="00E03BD8" w:rsidRPr="00E03BD8" w:rsidTr="00F970F9">
        <w:trPr>
          <w:trHeight w:val="20"/>
        </w:trPr>
        <w:tc>
          <w:tcPr>
            <w:tcW w:w="3048" w:type="dxa"/>
            <w:gridSpan w:val="2"/>
            <w:vAlign w:val="center"/>
          </w:tcPr>
          <w:p w:rsidR="00E03BD8" w:rsidRPr="00E03BD8" w:rsidRDefault="00E03BD8" w:rsidP="00D67294">
            <w:pPr>
              <w:spacing w:after="0" w:line="240" w:lineRule="auto"/>
              <w:rPr>
                <w:rFonts w:ascii="Times New Roman" w:eastAsia="Times New Roman" w:hAnsi="Times New Roman" w:cs="Times New Roman"/>
                <w:szCs w:val="24"/>
                <w:lang w:eastAsia="ru-RU"/>
              </w:rPr>
            </w:pPr>
            <w:r w:rsidRPr="00E03BD8">
              <w:rPr>
                <w:rFonts w:ascii="Times New Roman" w:eastAsia="Times New Roman" w:hAnsi="Times New Roman" w:cs="Times New Roman"/>
                <w:szCs w:val="24"/>
                <w:lang w:eastAsia="ru-RU"/>
              </w:rPr>
              <w:t xml:space="preserve">Должность / </w:t>
            </w:r>
            <w:r w:rsidRPr="00E03BD8">
              <w:rPr>
                <w:rFonts w:ascii="Times New Roman" w:eastAsia="Times New Roman" w:hAnsi="Times New Roman" w:cs="Times New Roman"/>
                <w:i/>
                <w:szCs w:val="24"/>
                <w:lang w:eastAsia="ru-RU"/>
              </w:rPr>
              <w:t>Post</w:t>
            </w:r>
          </w:p>
        </w:tc>
        <w:tc>
          <w:tcPr>
            <w:tcW w:w="3473" w:type="dxa"/>
            <w:gridSpan w:val="5"/>
            <w:vAlign w:val="center"/>
          </w:tcPr>
          <w:p w:rsidR="00E03BD8" w:rsidRPr="00E03BD8" w:rsidRDefault="00E03BD8" w:rsidP="001E6E76">
            <w:pPr>
              <w:spacing w:after="0" w:line="240" w:lineRule="auto"/>
              <w:ind w:left="35"/>
              <w:rPr>
                <w:rFonts w:ascii="Times New Roman" w:eastAsia="Times New Roman" w:hAnsi="Times New Roman" w:cs="Times New Roman"/>
                <w:szCs w:val="24"/>
                <w:lang w:eastAsia="ru-RU"/>
              </w:rPr>
            </w:pPr>
          </w:p>
        </w:tc>
        <w:tc>
          <w:tcPr>
            <w:tcW w:w="3474" w:type="dxa"/>
            <w:gridSpan w:val="4"/>
            <w:vAlign w:val="center"/>
          </w:tcPr>
          <w:p w:rsidR="00E03BD8" w:rsidRPr="00E03BD8" w:rsidRDefault="00E03BD8" w:rsidP="001E6E76">
            <w:pPr>
              <w:spacing w:after="0" w:line="240" w:lineRule="auto"/>
              <w:ind w:left="35"/>
              <w:rPr>
                <w:rFonts w:ascii="Times New Roman" w:eastAsia="Times New Roman" w:hAnsi="Times New Roman" w:cs="Times New Roman"/>
                <w:szCs w:val="24"/>
                <w:lang w:eastAsia="ru-RU"/>
              </w:rPr>
            </w:pPr>
          </w:p>
        </w:tc>
      </w:tr>
      <w:tr w:rsidR="00E03BD8" w:rsidRPr="00E03BD8" w:rsidTr="00F970F9">
        <w:trPr>
          <w:trHeight w:val="20"/>
        </w:trPr>
        <w:tc>
          <w:tcPr>
            <w:tcW w:w="3048" w:type="dxa"/>
            <w:gridSpan w:val="2"/>
            <w:vAlign w:val="center"/>
          </w:tcPr>
          <w:p w:rsidR="00E03BD8" w:rsidRPr="00E03BD8" w:rsidRDefault="00E03BD8" w:rsidP="00D67294">
            <w:pPr>
              <w:spacing w:after="0" w:line="240" w:lineRule="auto"/>
              <w:rPr>
                <w:rFonts w:ascii="Times New Roman" w:eastAsia="Times New Roman" w:hAnsi="Times New Roman" w:cs="Times New Roman"/>
                <w:szCs w:val="24"/>
                <w:lang w:val="en-US" w:eastAsia="ru-RU"/>
              </w:rPr>
            </w:pPr>
            <w:r w:rsidRPr="00E03BD8">
              <w:rPr>
                <w:rFonts w:ascii="Times New Roman" w:eastAsia="Times New Roman" w:hAnsi="Times New Roman" w:cs="Times New Roman"/>
                <w:szCs w:val="24"/>
                <w:lang w:eastAsia="ru-RU"/>
              </w:rPr>
              <w:t>Ученая</w:t>
            </w:r>
            <w:r w:rsidRPr="00E03BD8">
              <w:rPr>
                <w:rFonts w:ascii="Times New Roman" w:eastAsia="Times New Roman" w:hAnsi="Times New Roman" w:cs="Times New Roman"/>
                <w:szCs w:val="24"/>
                <w:lang w:val="en-US" w:eastAsia="ru-RU"/>
              </w:rPr>
              <w:t xml:space="preserve"> </w:t>
            </w:r>
            <w:r w:rsidRPr="00E03BD8">
              <w:rPr>
                <w:rFonts w:ascii="Times New Roman" w:eastAsia="Times New Roman" w:hAnsi="Times New Roman" w:cs="Times New Roman"/>
                <w:szCs w:val="24"/>
                <w:lang w:eastAsia="ru-RU"/>
              </w:rPr>
              <w:t>степень</w:t>
            </w:r>
            <w:r w:rsidRPr="00E03BD8">
              <w:rPr>
                <w:rFonts w:ascii="Times New Roman" w:eastAsia="Times New Roman" w:hAnsi="Times New Roman" w:cs="Times New Roman"/>
                <w:szCs w:val="24"/>
                <w:lang w:val="en-US" w:eastAsia="ru-RU"/>
              </w:rPr>
              <w:t xml:space="preserve"> </w:t>
            </w:r>
            <w:r w:rsidRPr="00E03BD8">
              <w:rPr>
                <w:rFonts w:ascii="Times New Roman" w:eastAsia="Times New Roman" w:hAnsi="Times New Roman" w:cs="Times New Roman"/>
                <w:i/>
                <w:szCs w:val="24"/>
                <w:lang w:val="en-US" w:eastAsia="ru-RU"/>
              </w:rPr>
              <w:t>/</w:t>
            </w:r>
            <w:r w:rsidR="001E6E76">
              <w:rPr>
                <w:rFonts w:ascii="Times New Roman" w:eastAsia="Times New Roman" w:hAnsi="Times New Roman" w:cs="Times New Roman"/>
                <w:i/>
                <w:szCs w:val="24"/>
                <w:lang w:val="en-US" w:eastAsia="ru-RU"/>
              </w:rPr>
              <w:br/>
            </w:r>
            <w:r w:rsidRPr="00E03BD8">
              <w:rPr>
                <w:rFonts w:ascii="Times New Roman" w:eastAsia="Times New Roman" w:hAnsi="Times New Roman" w:cs="Times New Roman"/>
                <w:i/>
                <w:szCs w:val="24"/>
                <w:lang w:val="en-US" w:eastAsia="ru-RU"/>
              </w:rPr>
              <w:t xml:space="preserve"> Academic degree</w:t>
            </w:r>
          </w:p>
        </w:tc>
        <w:tc>
          <w:tcPr>
            <w:tcW w:w="3473" w:type="dxa"/>
            <w:gridSpan w:val="5"/>
            <w:vAlign w:val="center"/>
          </w:tcPr>
          <w:p w:rsidR="00E03BD8" w:rsidRPr="00E03BD8" w:rsidRDefault="00E03BD8" w:rsidP="001E6E76">
            <w:pPr>
              <w:spacing w:after="0" w:line="240" w:lineRule="auto"/>
              <w:ind w:left="35"/>
              <w:rPr>
                <w:rFonts w:ascii="Times New Roman" w:eastAsia="Times New Roman" w:hAnsi="Times New Roman" w:cs="Times New Roman"/>
                <w:szCs w:val="24"/>
                <w:lang w:val="en-US" w:eastAsia="ru-RU"/>
              </w:rPr>
            </w:pPr>
          </w:p>
        </w:tc>
        <w:tc>
          <w:tcPr>
            <w:tcW w:w="3474" w:type="dxa"/>
            <w:gridSpan w:val="4"/>
            <w:vAlign w:val="center"/>
          </w:tcPr>
          <w:p w:rsidR="00E03BD8" w:rsidRPr="00E03BD8" w:rsidRDefault="00E03BD8" w:rsidP="001E6E76">
            <w:pPr>
              <w:spacing w:after="0" w:line="240" w:lineRule="auto"/>
              <w:ind w:left="35"/>
              <w:rPr>
                <w:rFonts w:ascii="Times New Roman" w:eastAsia="Times New Roman" w:hAnsi="Times New Roman" w:cs="Times New Roman"/>
                <w:szCs w:val="24"/>
                <w:lang w:val="en-US" w:eastAsia="ru-RU"/>
              </w:rPr>
            </w:pPr>
          </w:p>
        </w:tc>
      </w:tr>
      <w:tr w:rsidR="00E03BD8" w:rsidRPr="00E03BD8" w:rsidTr="00F970F9">
        <w:trPr>
          <w:trHeight w:val="20"/>
        </w:trPr>
        <w:tc>
          <w:tcPr>
            <w:tcW w:w="3048" w:type="dxa"/>
            <w:gridSpan w:val="2"/>
            <w:vAlign w:val="center"/>
          </w:tcPr>
          <w:p w:rsidR="00E03BD8" w:rsidRPr="00E03BD8" w:rsidRDefault="00E03BD8" w:rsidP="00D67294">
            <w:pPr>
              <w:spacing w:after="0" w:line="240" w:lineRule="auto"/>
              <w:rPr>
                <w:rFonts w:ascii="Times New Roman" w:eastAsia="Times New Roman" w:hAnsi="Times New Roman" w:cs="Times New Roman"/>
                <w:szCs w:val="24"/>
                <w:lang w:val="en-US" w:eastAsia="ru-RU"/>
              </w:rPr>
            </w:pPr>
            <w:r w:rsidRPr="00E03BD8">
              <w:rPr>
                <w:rFonts w:ascii="Times New Roman" w:eastAsia="Times New Roman" w:hAnsi="Times New Roman" w:cs="Times New Roman"/>
                <w:szCs w:val="24"/>
                <w:lang w:eastAsia="ru-RU"/>
              </w:rPr>
              <w:t>Ученое</w:t>
            </w:r>
            <w:r w:rsidRPr="00E03BD8">
              <w:rPr>
                <w:rFonts w:ascii="Times New Roman" w:eastAsia="Times New Roman" w:hAnsi="Times New Roman" w:cs="Times New Roman"/>
                <w:szCs w:val="24"/>
                <w:lang w:val="en-US" w:eastAsia="ru-RU"/>
              </w:rPr>
              <w:t xml:space="preserve"> </w:t>
            </w:r>
            <w:r w:rsidRPr="00E03BD8">
              <w:rPr>
                <w:rFonts w:ascii="Times New Roman" w:eastAsia="Times New Roman" w:hAnsi="Times New Roman" w:cs="Times New Roman"/>
                <w:szCs w:val="24"/>
                <w:lang w:eastAsia="ru-RU"/>
              </w:rPr>
              <w:t>звание</w:t>
            </w:r>
            <w:r w:rsidRPr="00E03BD8">
              <w:rPr>
                <w:rFonts w:ascii="Times New Roman" w:eastAsia="Times New Roman" w:hAnsi="Times New Roman" w:cs="Times New Roman"/>
                <w:szCs w:val="24"/>
                <w:lang w:val="en-US" w:eastAsia="ru-RU"/>
              </w:rPr>
              <w:t xml:space="preserve"> /</w:t>
            </w:r>
            <w:r w:rsidRPr="00E03BD8">
              <w:rPr>
                <w:rFonts w:ascii="Times New Roman" w:eastAsia="Times New Roman" w:hAnsi="Times New Roman" w:cs="Times New Roman"/>
                <w:i/>
                <w:szCs w:val="24"/>
                <w:lang w:val="en-US" w:eastAsia="ru-RU"/>
              </w:rPr>
              <w:t xml:space="preserve"> </w:t>
            </w:r>
            <w:r w:rsidR="001E6E76">
              <w:rPr>
                <w:rFonts w:ascii="Times New Roman" w:eastAsia="Times New Roman" w:hAnsi="Times New Roman" w:cs="Times New Roman"/>
                <w:i/>
                <w:szCs w:val="24"/>
                <w:lang w:val="en-US" w:eastAsia="ru-RU"/>
              </w:rPr>
              <w:br/>
            </w:r>
            <w:r w:rsidRPr="00E03BD8">
              <w:rPr>
                <w:rFonts w:ascii="Times New Roman" w:eastAsia="Times New Roman" w:hAnsi="Times New Roman" w:cs="Times New Roman"/>
                <w:i/>
                <w:szCs w:val="24"/>
                <w:lang w:val="en-US" w:eastAsia="ru-RU"/>
              </w:rPr>
              <w:t>Academic rank</w:t>
            </w:r>
          </w:p>
        </w:tc>
        <w:tc>
          <w:tcPr>
            <w:tcW w:w="3473" w:type="dxa"/>
            <w:gridSpan w:val="5"/>
            <w:vAlign w:val="center"/>
          </w:tcPr>
          <w:p w:rsidR="00E03BD8" w:rsidRPr="00E03BD8" w:rsidRDefault="00E03BD8" w:rsidP="001E6E76">
            <w:pPr>
              <w:spacing w:after="0" w:line="240" w:lineRule="auto"/>
              <w:ind w:left="35"/>
              <w:rPr>
                <w:rFonts w:ascii="Times New Roman" w:eastAsia="Times New Roman" w:hAnsi="Times New Roman" w:cs="Times New Roman"/>
                <w:szCs w:val="24"/>
                <w:lang w:val="en-US" w:eastAsia="ru-RU"/>
              </w:rPr>
            </w:pPr>
          </w:p>
        </w:tc>
        <w:tc>
          <w:tcPr>
            <w:tcW w:w="3474" w:type="dxa"/>
            <w:gridSpan w:val="4"/>
            <w:vAlign w:val="center"/>
          </w:tcPr>
          <w:p w:rsidR="00E03BD8" w:rsidRPr="00E03BD8" w:rsidRDefault="00E03BD8" w:rsidP="001E6E76">
            <w:pPr>
              <w:spacing w:after="0" w:line="240" w:lineRule="auto"/>
              <w:ind w:left="35"/>
              <w:rPr>
                <w:rFonts w:ascii="Times New Roman" w:eastAsia="Times New Roman" w:hAnsi="Times New Roman" w:cs="Times New Roman"/>
                <w:szCs w:val="24"/>
                <w:lang w:val="en-US" w:eastAsia="ru-RU"/>
              </w:rPr>
            </w:pPr>
          </w:p>
        </w:tc>
      </w:tr>
      <w:tr w:rsidR="00E03BD8" w:rsidRPr="0005557B" w:rsidTr="00F970F9">
        <w:trPr>
          <w:trHeight w:val="20"/>
        </w:trPr>
        <w:tc>
          <w:tcPr>
            <w:tcW w:w="3048" w:type="dxa"/>
            <w:gridSpan w:val="2"/>
            <w:vAlign w:val="center"/>
          </w:tcPr>
          <w:p w:rsidR="00E03BD8" w:rsidRPr="00E03BD8" w:rsidRDefault="00E03BD8" w:rsidP="00D67294">
            <w:pPr>
              <w:spacing w:after="0" w:line="240" w:lineRule="auto"/>
              <w:rPr>
                <w:rFonts w:ascii="Times New Roman" w:eastAsia="Times New Roman" w:hAnsi="Times New Roman" w:cs="Times New Roman"/>
                <w:b/>
                <w:szCs w:val="24"/>
                <w:lang w:val="en-US" w:eastAsia="ru-RU"/>
              </w:rPr>
            </w:pPr>
            <w:r w:rsidRPr="00E03BD8">
              <w:rPr>
                <w:rFonts w:ascii="Times New Roman" w:eastAsia="Times New Roman" w:hAnsi="Times New Roman" w:cs="Times New Roman"/>
                <w:b/>
                <w:szCs w:val="24"/>
                <w:lang w:eastAsia="ru-RU"/>
              </w:rPr>
              <w:t>Тема</w:t>
            </w:r>
            <w:r w:rsidRPr="00E03BD8">
              <w:rPr>
                <w:rFonts w:ascii="Times New Roman" w:eastAsia="Times New Roman" w:hAnsi="Times New Roman" w:cs="Times New Roman"/>
                <w:b/>
                <w:szCs w:val="24"/>
                <w:lang w:val="en-US" w:eastAsia="ru-RU"/>
              </w:rPr>
              <w:t xml:space="preserve"> </w:t>
            </w:r>
            <w:r w:rsidRPr="00E03BD8">
              <w:rPr>
                <w:rFonts w:ascii="Times New Roman" w:eastAsia="Times New Roman" w:hAnsi="Times New Roman" w:cs="Times New Roman"/>
                <w:b/>
                <w:szCs w:val="24"/>
                <w:lang w:eastAsia="ru-RU"/>
              </w:rPr>
              <w:t>статьи</w:t>
            </w:r>
            <w:r w:rsidRPr="00E03BD8">
              <w:rPr>
                <w:rFonts w:ascii="Times New Roman" w:eastAsia="Times New Roman" w:hAnsi="Times New Roman" w:cs="Times New Roman"/>
                <w:b/>
                <w:szCs w:val="24"/>
                <w:lang w:val="en-US" w:eastAsia="ru-RU"/>
              </w:rPr>
              <w:t xml:space="preserve"> / </w:t>
            </w:r>
            <w:r w:rsidR="001E6E76">
              <w:rPr>
                <w:rFonts w:ascii="Times New Roman" w:eastAsia="Times New Roman" w:hAnsi="Times New Roman" w:cs="Times New Roman"/>
                <w:b/>
                <w:szCs w:val="24"/>
                <w:lang w:val="en-US" w:eastAsia="ru-RU"/>
              </w:rPr>
              <w:br/>
            </w:r>
            <w:r w:rsidRPr="00E03BD8">
              <w:rPr>
                <w:rFonts w:ascii="Times New Roman" w:eastAsia="Times New Roman" w:hAnsi="Times New Roman" w:cs="Times New Roman"/>
                <w:b/>
                <w:i/>
                <w:szCs w:val="24"/>
                <w:lang w:val="en-US" w:eastAsia="ru-RU"/>
              </w:rPr>
              <w:t>The theme of the  article</w:t>
            </w:r>
          </w:p>
        </w:tc>
        <w:tc>
          <w:tcPr>
            <w:tcW w:w="3473" w:type="dxa"/>
            <w:gridSpan w:val="5"/>
            <w:vAlign w:val="center"/>
          </w:tcPr>
          <w:p w:rsidR="00E03BD8" w:rsidRPr="00E03BD8" w:rsidRDefault="00E03BD8" w:rsidP="001E6E76">
            <w:pPr>
              <w:spacing w:after="0" w:line="240" w:lineRule="auto"/>
              <w:ind w:left="35"/>
              <w:rPr>
                <w:rFonts w:ascii="Times New Roman" w:eastAsia="Times New Roman" w:hAnsi="Times New Roman" w:cs="Times New Roman"/>
                <w:szCs w:val="24"/>
                <w:lang w:val="en-US" w:eastAsia="ru-RU"/>
              </w:rPr>
            </w:pPr>
          </w:p>
        </w:tc>
        <w:tc>
          <w:tcPr>
            <w:tcW w:w="3474" w:type="dxa"/>
            <w:gridSpan w:val="4"/>
            <w:vAlign w:val="center"/>
          </w:tcPr>
          <w:p w:rsidR="00E03BD8" w:rsidRPr="00E03BD8" w:rsidRDefault="00E03BD8" w:rsidP="001E6E76">
            <w:pPr>
              <w:spacing w:after="0" w:line="240" w:lineRule="auto"/>
              <w:ind w:left="35"/>
              <w:rPr>
                <w:rFonts w:ascii="Times New Roman" w:eastAsia="Times New Roman" w:hAnsi="Times New Roman" w:cs="Times New Roman"/>
                <w:szCs w:val="24"/>
                <w:lang w:val="en-US" w:eastAsia="ru-RU"/>
              </w:rPr>
            </w:pPr>
          </w:p>
        </w:tc>
      </w:tr>
      <w:tr w:rsidR="00E03BD8" w:rsidRPr="0005557B" w:rsidTr="00F970F9">
        <w:trPr>
          <w:trHeight w:val="20"/>
        </w:trPr>
        <w:tc>
          <w:tcPr>
            <w:tcW w:w="3048" w:type="dxa"/>
            <w:gridSpan w:val="2"/>
            <w:vAlign w:val="center"/>
          </w:tcPr>
          <w:p w:rsidR="00E03BD8" w:rsidRPr="00E03BD8" w:rsidRDefault="00E03BD8" w:rsidP="00D67294">
            <w:pPr>
              <w:spacing w:after="0" w:line="240" w:lineRule="auto"/>
              <w:rPr>
                <w:rFonts w:ascii="Times New Roman" w:eastAsia="Times New Roman" w:hAnsi="Times New Roman" w:cs="Times New Roman"/>
                <w:szCs w:val="24"/>
                <w:lang w:val="en-US" w:eastAsia="ru-RU"/>
              </w:rPr>
            </w:pPr>
            <w:r w:rsidRPr="00E03BD8">
              <w:rPr>
                <w:rFonts w:ascii="Times New Roman" w:eastAsia="Times New Roman" w:hAnsi="Times New Roman" w:cs="Times New Roman"/>
                <w:szCs w:val="24"/>
                <w:lang w:eastAsia="ru-RU"/>
              </w:rPr>
              <w:t>Контактный</w:t>
            </w:r>
            <w:r w:rsidRPr="00E03BD8">
              <w:rPr>
                <w:rFonts w:ascii="Times New Roman" w:eastAsia="Times New Roman" w:hAnsi="Times New Roman" w:cs="Times New Roman"/>
                <w:szCs w:val="24"/>
                <w:lang w:val="en-US" w:eastAsia="ru-RU"/>
              </w:rPr>
              <w:t xml:space="preserve"> </w:t>
            </w:r>
            <w:r w:rsidRPr="00E03BD8">
              <w:rPr>
                <w:rFonts w:ascii="Times New Roman" w:eastAsia="Times New Roman" w:hAnsi="Times New Roman" w:cs="Times New Roman"/>
                <w:szCs w:val="24"/>
                <w:lang w:eastAsia="ru-RU"/>
              </w:rPr>
              <w:t>телефон</w:t>
            </w:r>
            <w:r w:rsidRPr="00E03BD8">
              <w:rPr>
                <w:rFonts w:ascii="Times New Roman" w:eastAsia="Times New Roman" w:hAnsi="Times New Roman" w:cs="Times New Roman"/>
                <w:szCs w:val="24"/>
                <w:lang w:val="en-US" w:eastAsia="ru-RU"/>
              </w:rPr>
              <w:t xml:space="preserve"> /</w:t>
            </w:r>
          </w:p>
          <w:p w:rsidR="00E03BD8" w:rsidRPr="00E03BD8" w:rsidRDefault="00E03BD8" w:rsidP="00D67294">
            <w:pPr>
              <w:spacing w:after="0" w:line="240" w:lineRule="auto"/>
              <w:rPr>
                <w:rFonts w:ascii="Times New Roman" w:eastAsia="Times New Roman" w:hAnsi="Times New Roman" w:cs="Times New Roman"/>
                <w:szCs w:val="24"/>
                <w:lang w:val="en-US" w:eastAsia="ru-RU"/>
              </w:rPr>
            </w:pPr>
            <w:r w:rsidRPr="00E03BD8">
              <w:rPr>
                <w:rFonts w:ascii="Times New Roman" w:eastAsia="Times New Roman" w:hAnsi="Times New Roman" w:cs="Times New Roman"/>
                <w:i/>
                <w:szCs w:val="24"/>
                <w:lang w:val="en-US" w:eastAsia="ru-RU"/>
              </w:rPr>
              <w:t>Contact phone number</w:t>
            </w:r>
          </w:p>
        </w:tc>
        <w:tc>
          <w:tcPr>
            <w:tcW w:w="6947" w:type="dxa"/>
            <w:gridSpan w:val="9"/>
            <w:vAlign w:val="center"/>
          </w:tcPr>
          <w:p w:rsidR="00E03BD8" w:rsidRPr="00E03BD8" w:rsidRDefault="00E03BD8" w:rsidP="001E6E76">
            <w:pPr>
              <w:spacing w:after="0" w:line="240" w:lineRule="auto"/>
              <w:ind w:left="35"/>
              <w:rPr>
                <w:rFonts w:ascii="Times New Roman" w:eastAsia="Times New Roman" w:hAnsi="Times New Roman" w:cs="Times New Roman"/>
                <w:szCs w:val="24"/>
                <w:lang w:val="en-US" w:eastAsia="ru-RU"/>
              </w:rPr>
            </w:pPr>
          </w:p>
        </w:tc>
      </w:tr>
      <w:tr w:rsidR="00E03BD8" w:rsidRPr="00E03BD8" w:rsidTr="00F970F9">
        <w:trPr>
          <w:trHeight w:val="20"/>
        </w:trPr>
        <w:tc>
          <w:tcPr>
            <w:tcW w:w="3048" w:type="dxa"/>
            <w:gridSpan w:val="2"/>
            <w:vAlign w:val="center"/>
          </w:tcPr>
          <w:p w:rsidR="00E03BD8" w:rsidRPr="00E03BD8" w:rsidRDefault="00E03BD8" w:rsidP="00D67294">
            <w:pPr>
              <w:spacing w:after="0" w:line="240" w:lineRule="auto"/>
              <w:rPr>
                <w:rFonts w:ascii="Times New Roman" w:eastAsia="Times New Roman" w:hAnsi="Times New Roman" w:cs="Times New Roman"/>
                <w:szCs w:val="24"/>
                <w:lang w:val="en-US" w:eastAsia="ru-RU"/>
              </w:rPr>
            </w:pPr>
            <w:r w:rsidRPr="00E03BD8">
              <w:rPr>
                <w:rFonts w:ascii="Times New Roman" w:eastAsia="Times New Roman" w:hAnsi="Times New Roman" w:cs="Times New Roman"/>
                <w:szCs w:val="24"/>
                <w:lang w:val="en-US" w:eastAsia="ru-RU"/>
              </w:rPr>
              <w:t>E-mail*:</w:t>
            </w:r>
          </w:p>
        </w:tc>
        <w:tc>
          <w:tcPr>
            <w:tcW w:w="6947" w:type="dxa"/>
            <w:gridSpan w:val="9"/>
            <w:vAlign w:val="center"/>
          </w:tcPr>
          <w:p w:rsidR="00E03BD8" w:rsidRPr="00E03BD8" w:rsidRDefault="00E03BD8" w:rsidP="001E6E76">
            <w:pPr>
              <w:spacing w:after="0" w:line="240" w:lineRule="auto"/>
              <w:ind w:left="35"/>
              <w:rPr>
                <w:rFonts w:ascii="Times New Roman" w:eastAsia="Times New Roman" w:hAnsi="Times New Roman" w:cs="Times New Roman"/>
                <w:szCs w:val="24"/>
                <w:lang w:val="en-US" w:eastAsia="ru-RU"/>
              </w:rPr>
            </w:pPr>
          </w:p>
        </w:tc>
      </w:tr>
      <w:tr w:rsidR="00D67294" w:rsidRPr="00E03BD8" w:rsidTr="00F970F9">
        <w:trPr>
          <w:trHeight w:val="20"/>
        </w:trPr>
        <w:tc>
          <w:tcPr>
            <w:tcW w:w="3048" w:type="dxa"/>
            <w:gridSpan w:val="2"/>
            <w:vAlign w:val="center"/>
          </w:tcPr>
          <w:p w:rsidR="00D67294" w:rsidRPr="00D67294" w:rsidRDefault="00D67294" w:rsidP="00D6729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Форма</w:t>
            </w:r>
            <w:r w:rsidRPr="00D6729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участия</w:t>
            </w:r>
            <w:r w:rsidRPr="00D67294">
              <w:rPr>
                <w:rFonts w:ascii="Times New Roman" w:eastAsia="Times New Roman" w:hAnsi="Times New Roman" w:cs="Times New Roman"/>
                <w:sz w:val="24"/>
                <w:szCs w:val="24"/>
                <w:lang w:val="en-US" w:eastAsia="ru-RU"/>
              </w:rPr>
              <w:t xml:space="preserve"> / </w:t>
            </w:r>
            <w:r w:rsidRPr="00D67294">
              <w:rPr>
                <w:rFonts w:ascii="Times New Roman" w:eastAsia="Times New Roman" w:hAnsi="Times New Roman" w:cs="Times New Roman"/>
                <w:i/>
                <w:sz w:val="24"/>
                <w:szCs w:val="24"/>
                <w:lang w:val="en-US" w:eastAsia="ru-RU"/>
              </w:rPr>
              <w:t>Participation form</w:t>
            </w:r>
            <w:r>
              <w:rPr>
                <w:rFonts w:ascii="Times New Roman" w:eastAsia="Times New Roman" w:hAnsi="Times New Roman" w:cs="Times New Roman"/>
                <w:sz w:val="24"/>
                <w:szCs w:val="24"/>
                <w:lang w:val="en-US" w:eastAsia="ru-RU"/>
              </w:rPr>
              <w:t xml:space="preserve"> </w:t>
            </w:r>
          </w:p>
        </w:tc>
        <w:tc>
          <w:tcPr>
            <w:tcW w:w="2315" w:type="dxa"/>
            <w:gridSpan w:val="3"/>
            <w:vAlign w:val="center"/>
          </w:tcPr>
          <w:p w:rsidR="00D67294" w:rsidRPr="00D67294" w:rsidRDefault="00D67294" w:rsidP="00D67294">
            <w:pPr>
              <w:spacing w:after="0" w:line="240" w:lineRule="auto"/>
              <w:jc w:val="center"/>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eastAsia="ru-RU"/>
              </w:rPr>
              <w:t>Очная</w:t>
            </w:r>
            <w:proofErr w:type="gramEnd"/>
            <w:r w:rsidRPr="00D6729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w:t>
            </w:r>
            <w:r w:rsidRPr="00D6729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докладом</w:t>
            </w:r>
            <w:r w:rsidRPr="00D67294">
              <w:rPr>
                <w:rFonts w:ascii="Times New Roman" w:eastAsia="Times New Roman" w:hAnsi="Times New Roman" w:cs="Times New Roman"/>
                <w:sz w:val="24"/>
                <w:szCs w:val="24"/>
                <w:lang w:val="en-US" w:eastAsia="ru-RU"/>
              </w:rPr>
              <w:t xml:space="preserve"> / Internal with the report</w:t>
            </w:r>
          </w:p>
          <w:p w:rsidR="00D67294" w:rsidRPr="00E03BD8" w:rsidRDefault="00D67294" w:rsidP="00D67294">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w:t>
            </w:r>
          </w:p>
        </w:tc>
        <w:tc>
          <w:tcPr>
            <w:tcW w:w="2316" w:type="dxa"/>
            <w:gridSpan w:val="4"/>
            <w:vAlign w:val="center"/>
          </w:tcPr>
          <w:p w:rsidR="00D67294" w:rsidRPr="00D67294" w:rsidRDefault="00D67294" w:rsidP="00D67294">
            <w:pPr>
              <w:spacing w:after="0" w:line="240" w:lineRule="auto"/>
              <w:jc w:val="center"/>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eastAsia="ru-RU"/>
              </w:rPr>
              <w:t>Очная</w:t>
            </w:r>
            <w:proofErr w:type="gramEnd"/>
            <w:r w:rsidRPr="00D6729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без</w:t>
            </w:r>
            <w:r w:rsidRPr="00D6729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доклада</w:t>
            </w:r>
            <w:r w:rsidRPr="00D67294">
              <w:rPr>
                <w:rFonts w:ascii="Times New Roman" w:eastAsia="Times New Roman" w:hAnsi="Times New Roman" w:cs="Times New Roman"/>
                <w:sz w:val="24"/>
                <w:szCs w:val="24"/>
                <w:lang w:val="en-US" w:eastAsia="ru-RU"/>
              </w:rPr>
              <w:t xml:space="preserve"> / Internal without report</w:t>
            </w:r>
          </w:p>
          <w:p w:rsidR="00D67294" w:rsidRPr="00E03BD8" w:rsidRDefault="00D67294" w:rsidP="00D67294">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w:t>
            </w:r>
          </w:p>
        </w:tc>
        <w:tc>
          <w:tcPr>
            <w:tcW w:w="2316" w:type="dxa"/>
            <w:gridSpan w:val="2"/>
            <w:vAlign w:val="center"/>
          </w:tcPr>
          <w:p w:rsidR="00D67294" w:rsidRDefault="00D67294" w:rsidP="00D672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Заочная / </w:t>
            </w:r>
            <w:r w:rsidRPr="00D67294">
              <w:rPr>
                <w:rFonts w:ascii="Times New Roman" w:eastAsia="Times New Roman" w:hAnsi="Times New Roman" w:cs="Times New Roman"/>
                <w:sz w:val="24"/>
                <w:szCs w:val="24"/>
                <w:lang w:val="en-US" w:eastAsia="ru-RU"/>
              </w:rPr>
              <w:t>Correspondence</w:t>
            </w:r>
          </w:p>
          <w:p w:rsidR="00D67294" w:rsidRPr="00E03BD8" w:rsidRDefault="00D67294" w:rsidP="00D67294">
            <w:pPr>
              <w:spacing w:after="0" w:line="240" w:lineRule="auto"/>
              <w:jc w:val="center"/>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w:t>
            </w:r>
          </w:p>
        </w:tc>
      </w:tr>
      <w:tr w:rsidR="00E03BD8" w:rsidRPr="0005557B" w:rsidTr="00F970F9">
        <w:trPr>
          <w:trHeight w:val="20"/>
        </w:trPr>
        <w:tc>
          <w:tcPr>
            <w:tcW w:w="3048" w:type="dxa"/>
            <w:gridSpan w:val="2"/>
            <w:vAlign w:val="center"/>
          </w:tcPr>
          <w:p w:rsidR="00E03BD8" w:rsidRPr="00E03BD8" w:rsidRDefault="00E03BD8" w:rsidP="00E03BD8">
            <w:pPr>
              <w:spacing w:after="0" w:line="240" w:lineRule="auto"/>
              <w:rPr>
                <w:rFonts w:ascii="Times New Roman" w:eastAsia="Times New Roman" w:hAnsi="Times New Roman" w:cs="Times New Roman"/>
                <w:sz w:val="24"/>
                <w:szCs w:val="24"/>
                <w:lang w:eastAsia="ru-RU"/>
              </w:rPr>
            </w:pPr>
            <w:r w:rsidRPr="00E03BD8">
              <w:rPr>
                <w:rFonts w:ascii="Times New Roman" w:eastAsia="Times New Roman" w:hAnsi="Times New Roman" w:cs="Times New Roman"/>
                <w:sz w:val="24"/>
                <w:szCs w:val="24"/>
                <w:lang w:eastAsia="ru-RU"/>
              </w:rPr>
              <w:t>Заявление об авторском праве.</w:t>
            </w:r>
          </w:p>
          <w:p w:rsidR="00E03BD8" w:rsidRPr="00E03BD8" w:rsidRDefault="00E03BD8" w:rsidP="00E03BD8">
            <w:pPr>
              <w:spacing w:after="0" w:line="240" w:lineRule="auto"/>
              <w:rPr>
                <w:rFonts w:ascii="Times New Roman" w:eastAsia="Times New Roman" w:hAnsi="Times New Roman" w:cs="Times New Roman"/>
                <w:i/>
                <w:sz w:val="24"/>
                <w:szCs w:val="24"/>
                <w:lang w:eastAsia="ru-RU"/>
              </w:rPr>
            </w:pPr>
            <w:r w:rsidRPr="00E03BD8">
              <w:rPr>
                <w:rFonts w:ascii="Times New Roman" w:eastAsia="Times New Roman" w:hAnsi="Times New Roman" w:cs="Times New Roman"/>
                <w:sz w:val="24"/>
                <w:szCs w:val="24"/>
                <w:lang w:eastAsia="ru-RU"/>
              </w:rPr>
              <w:t xml:space="preserve">Согласие на обработку персональных данных / </w:t>
            </w:r>
            <w:r w:rsidRPr="00E03BD8">
              <w:rPr>
                <w:rFonts w:ascii="Times New Roman" w:eastAsia="Times New Roman" w:hAnsi="Times New Roman" w:cs="Times New Roman"/>
                <w:i/>
                <w:sz w:val="24"/>
                <w:szCs w:val="24"/>
                <w:lang w:val="en-US" w:eastAsia="ru-RU"/>
              </w:rPr>
              <w:t>Statement</w:t>
            </w:r>
            <w:r w:rsidRPr="00E03BD8">
              <w:rPr>
                <w:rFonts w:ascii="Times New Roman" w:eastAsia="Times New Roman" w:hAnsi="Times New Roman" w:cs="Times New Roman"/>
                <w:i/>
                <w:sz w:val="24"/>
                <w:szCs w:val="24"/>
                <w:lang w:eastAsia="ru-RU"/>
              </w:rPr>
              <w:t xml:space="preserve"> </w:t>
            </w:r>
            <w:r w:rsidRPr="00E03BD8">
              <w:rPr>
                <w:rFonts w:ascii="Times New Roman" w:eastAsia="Times New Roman" w:hAnsi="Times New Roman" w:cs="Times New Roman"/>
                <w:i/>
                <w:sz w:val="24"/>
                <w:szCs w:val="24"/>
                <w:lang w:val="en-US" w:eastAsia="ru-RU"/>
              </w:rPr>
              <w:t>for</w:t>
            </w:r>
            <w:r w:rsidRPr="00E03BD8">
              <w:rPr>
                <w:rFonts w:ascii="Times New Roman" w:eastAsia="Times New Roman" w:hAnsi="Times New Roman" w:cs="Times New Roman"/>
                <w:i/>
                <w:sz w:val="24"/>
                <w:szCs w:val="24"/>
                <w:lang w:eastAsia="ru-RU"/>
              </w:rPr>
              <w:t xml:space="preserve"> </w:t>
            </w:r>
            <w:r w:rsidRPr="00E03BD8">
              <w:rPr>
                <w:rFonts w:ascii="Times New Roman" w:eastAsia="Times New Roman" w:hAnsi="Times New Roman" w:cs="Times New Roman"/>
                <w:i/>
                <w:sz w:val="24"/>
                <w:szCs w:val="24"/>
                <w:lang w:val="en-US" w:eastAsia="ru-RU"/>
              </w:rPr>
              <w:t>an</w:t>
            </w:r>
            <w:r w:rsidRPr="00E03BD8">
              <w:rPr>
                <w:rFonts w:ascii="Times New Roman" w:eastAsia="Times New Roman" w:hAnsi="Times New Roman" w:cs="Times New Roman"/>
                <w:i/>
                <w:sz w:val="24"/>
                <w:szCs w:val="24"/>
                <w:lang w:eastAsia="ru-RU"/>
              </w:rPr>
              <w:t xml:space="preserve"> </w:t>
            </w:r>
            <w:r w:rsidRPr="00E03BD8">
              <w:rPr>
                <w:rFonts w:ascii="Times New Roman" w:eastAsia="Times New Roman" w:hAnsi="Times New Roman" w:cs="Times New Roman"/>
                <w:i/>
                <w:sz w:val="24"/>
                <w:szCs w:val="24"/>
                <w:lang w:val="en-US" w:eastAsia="ru-RU"/>
              </w:rPr>
              <w:t>author</w:t>
            </w:r>
            <w:r w:rsidRPr="00E03BD8">
              <w:rPr>
                <w:rFonts w:ascii="Times New Roman" w:eastAsia="Times New Roman" w:hAnsi="Times New Roman" w:cs="Times New Roman"/>
                <w:i/>
                <w:sz w:val="24"/>
                <w:szCs w:val="24"/>
                <w:lang w:eastAsia="ru-RU"/>
              </w:rPr>
              <w:t>'</w:t>
            </w:r>
            <w:r w:rsidRPr="00E03BD8">
              <w:rPr>
                <w:rFonts w:ascii="Times New Roman" w:eastAsia="Times New Roman" w:hAnsi="Times New Roman" w:cs="Times New Roman"/>
                <w:i/>
                <w:sz w:val="24"/>
                <w:szCs w:val="24"/>
                <w:lang w:val="en-US" w:eastAsia="ru-RU"/>
              </w:rPr>
              <w:t>s</w:t>
            </w:r>
            <w:r w:rsidRPr="00E03BD8">
              <w:rPr>
                <w:rFonts w:ascii="Times New Roman" w:eastAsia="Times New Roman" w:hAnsi="Times New Roman" w:cs="Times New Roman"/>
                <w:i/>
                <w:sz w:val="24"/>
                <w:szCs w:val="24"/>
                <w:lang w:eastAsia="ru-RU"/>
              </w:rPr>
              <w:t xml:space="preserve"> </w:t>
            </w:r>
            <w:r w:rsidRPr="00E03BD8">
              <w:rPr>
                <w:rFonts w:ascii="Times New Roman" w:eastAsia="Times New Roman" w:hAnsi="Times New Roman" w:cs="Times New Roman"/>
                <w:i/>
                <w:sz w:val="24"/>
                <w:szCs w:val="24"/>
                <w:lang w:val="en-US" w:eastAsia="ru-RU"/>
              </w:rPr>
              <w:t>right</w:t>
            </w:r>
            <w:r w:rsidRPr="00E03BD8">
              <w:rPr>
                <w:rFonts w:ascii="Times New Roman" w:eastAsia="Times New Roman" w:hAnsi="Times New Roman" w:cs="Times New Roman"/>
                <w:i/>
                <w:sz w:val="24"/>
                <w:szCs w:val="24"/>
                <w:lang w:eastAsia="ru-RU"/>
              </w:rPr>
              <w:t>.</w:t>
            </w:r>
          </w:p>
          <w:p w:rsidR="00E03BD8" w:rsidRPr="00E03BD8" w:rsidRDefault="00E03BD8" w:rsidP="00E03BD8">
            <w:pPr>
              <w:spacing w:after="0" w:line="240" w:lineRule="auto"/>
              <w:rPr>
                <w:rFonts w:ascii="Times New Roman" w:eastAsia="Times New Roman" w:hAnsi="Times New Roman" w:cs="Times New Roman"/>
                <w:sz w:val="24"/>
                <w:szCs w:val="24"/>
                <w:lang w:val="en-US" w:eastAsia="ru-RU"/>
              </w:rPr>
            </w:pPr>
            <w:r w:rsidRPr="00E03BD8">
              <w:rPr>
                <w:rFonts w:ascii="Times New Roman" w:eastAsia="Times New Roman" w:hAnsi="Times New Roman" w:cs="Times New Roman"/>
                <w:i/>
                <w:sz w:val="24"/>
                <w:szCs w:val="24"/>
                <w:lang w:val="en-US" w:eastAsia="ru-RU"/>
              </w:rPr>
              <w:t>Consent to processing of personal data</w:t>
            </w:r>
          </w:p>
        </w:tc>
        <w:tc>
          <w:tcPr>
            <w:tcW w:w="6947" w:type="dxa"/>
            <w:gridSpan w:val="9"/>
          </w:tcPr>
          <w:p w:rsidR="00E03BD8" w:rsidRPr="00E03BD8" w:rsidRDefault="00E03BD8" w:rsidP="00E03BD8">
            <w:pPr>
              <w:spacing w:after="0" w:line="240" w:lineRule="auto"/>
              <w:ind w:left="34" w:firstLine="426"/>
              <w:jc w:val="both"/>
              <w:rPr>
                <w:rFonts w:ascii="Times New Roman" w:eastAsia="Times New Roman" w:hAnsi="Times New Roman" w:cs="Times New Roman"/>
                <w:lang w:eastAsia="ru-RU"/>
              </w:rPr>
            </w:pPr>
            <w:r w:rsidRPr="00E03BD8">
              <w:rPr>
                <w:rFonts w:ascii="Times New Roman" w:eastAsia="Times New Roman" w:hAnsi="Times New Roman" w:cs="Times New Roman"/>
                <w:lang w:eastAsia="ru-RU"/>
              </w:rPr>
              <w:t xml:space="preserve">Отправляя настоящую авторскую справку в адрес Оргкомитета Конференции, автор гарантирует, что представляемая к публикации статья не нарушает авторских прав и/или прав интеллектуальной собственности третьих лиц и ранее не публиковалась ни полностью, ни частично. </w:t>
            </w:r>
          </w:p>
          <w:p w:rsidR="00E03BD8" w:rsidRPr="00E03BD8" w:rsidRDefault="00E03BD8" w:rsidP="00E03BD8">
            <w:pPr>
              <w:spacing w:after="0" w:line="240" w:lineRule="auto"/>
              <w:ind w:left="34" w:firstLine="426"/>
              <w:jc w:val="both"/>
              <w:rPr>
                <w:rFonts w:ascii="Times New Roman" w:eastAsia="Times New Roman" w:hAnsi="Times New Roman" w:cs="Times New Roman"/>
                <w:lang w:eastAsia="ru-RU"/>
              </w:rPr>
            </w:pPr>
            <w:r w:rsidRPr="00E03BD8">
              <w:rPr>
                <w:rFonts w:ascii="Times New Roman" w:eastAsia="Times New Roman" w:hAnsi="Times New Roman" w:cs="Times New Roman"/>
                <w:lang w:eastAsia="ru-RU"/>
              </w:rPr>
              <w:t xml:space="preserve">*Автор дает согласие на публикацию персонального адреса электронной почты. </w:t>
            </w:r>
          </w:p>
          <w:p w:rsidR="00E03BD8" w:rsidRPr="00E03BD8" w:rsidRDefault="00E03BD8" w:rsidP="00E03BD8">
            <w:pPr>
              <w:spacing w:after="0" w:line="240" w:lineRule="auto"/>
              <w:ind w:left="34" w:firstLine="426"/>
              <w:jc w:val="both"/>
              <w:rPr>
                <w:rFonts w:ascii="Times New Roman" w:eastAsia="Times New Roman" w:hAnsi="Times New Roman" w:cs="Times New Roman"/>
                <w:i/>
                <w:lang w:val="en-US" w:eastAsia="ru-RU"/>
              </w:rPr>
            </w:pPr>
            <w:r w:rsidRPr="00E03BD8">
              <w:rPr>
                <w:rFonts w:ascii="Times New Roman" w:eastAsia="Times New Roman" w:hAnsi="Times New Roman" w:cs="Times New Roman"/>
                <w:i/>
                <w:lang w:val="en-US" w:eastAsia="ru-RU"/>
              </w:rPr>
              <w:t xml:space="preserve">Sending the present author's reference to the Organizing committee of the Conference, the author guarantees that article submitted to the publication does not violate author's rights and/or intellectual property rights of the third parties and earlier was </w:t>
            </w:r>
            <w:proofErr w:type="gramStart"/>
            <w:r w:rsidRPr="00E03BD8">
              <w:rPr>
                <w:rFonts w:ascii="Times New Roman" w:eastAsia="Times New Roman" w:hAnsi="Times New Roman" w:cs="Times New Roman"/>
                <w:i/>
                <w:lang w:val="en-US" w:eastAsia="ru-RU"/>
              </w:rPr>
              <w:t>not published</w:t>
            </w:r>
            <w:proofErr w:type="gramEnd"/>
            <w:r w:rsidRPr="00E03BD8">
              <w:rPr>
                <w:rFonts w:ascii="Times New Roman" w:eastAsia="Times New Roman" w:hAnsi="Times New Roman" w:cs="Times New Roman"/>
                <w:i/>
                <w:lang w:val="en-US" w:eastAsia="ru-RU"/>
              </w:rPr>
              <w:t xml:space="preserve"> neither completely, nor partially. </w:t>
            </w:r>
          </w:p>
          <w:p w:rsidR="00E03BD8" w:rsidRPr="00E03BD8" w:rsidRDefault="00E03BD8" w:rsidP="00E03BD8">
            <w:pPr>
              <w:spacing w:after="0" w:line="240" w:lineRule="auto"/>
              <w:ind w:left="34" w:firstLine="426"/>
              <w:jc w:val="both"/>
              <w:rPr>
                <w:rFonts w:ascii="Times New Roman" w:eastAsia="Times New Roman" w:hAnsi="Times New Roman" w:cs="Times New Roman"/>
                <w:sz w:val="24"/>
                <w:szCs w:val="24"/>
                <w:lang w:val="en-US" w:eastAsia="ru-RU"/>
              </w:rPr>
            </w:pPr>
            <w:r w:rsidRPr="00E03BD8">
              <w:rPr>
                <w:rFonts w:ascii="Times New Roman" w:eastAsia="Times New Roman" w:hAnsi="Times New Roman" w:cs="Times New Roman"/>
                <w:i/>
                <w:lang w:val="en-US" w:eastAsia="ru-RU"/>
              </w:rPr>
              <w:t>* The author agrees to the publication of the personal e-mail address.</w:t>
            </w:r>
          </w:p>
        </w:tc>
      </w:tr>
      <w:tr w:rsidR="00F970F9" w:rsidRPr="0005557B" w:rsidTr="00F970F9">
        <w:trPr>
          <w:trHeight w:val="20"/>
        </w:trPr>
        <w:tc>
          <w:tcPr>
            <w:tcW w:w="3048" w:type="dxa"/>
            <w:gridSpan w:val="2"/>
            <w:vAlign w:val="center"/>
          </w:tcPr>
          <w:p w:rsidR="00F970F9" w:rsidRPr="00F970F9" w:rsidRDefault="00F970F9" w:rsidP="00E03BD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Личная</w:t>
            </w:r>
            <w:r w:rsidRPr="00F970F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подпись</w:t>
            </w:r>
            <w:r w:rsidRPr="00F970F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автора</w:t>
            </w:r>
            <w:r w:rsidRPr="00F970F9">
              <w:rPr>
                <w:rFonts w:ascii="Times New Roman" w:eastAsia="Times New Roman" w:hAnsi="Times New Roman" w:cs="Times New Roman"/>
                <w:sz w:val="24"/>
                <w:szCs w:val="24"/>
                <w:lang w:val="en-US" w:eastAsia="ru-RU"/>
              </w:rPr>
              <w:t xml:space="preserve"> / Personal signature of the author</w:t>
            </w:r>
          </w:p>
        </w:tc>
        <w:tc>
          <w:tcPr>
            <w:tcW w:w="6947" w:type="dxa"/>
            <w:gridSpan w:val="9"/>
          </w:tcPr>
          <w:p w:rsidR="00F970F9" w:rsidRPr="00F970F9" w:rsidRDefault="00F970F9" w:rsidP="00E03BD8">
            <w:pPr>
              <w:spacing w:after="0" w:line="240" w:lineRule="auto"/>
              <w:ind w:left="34" w:firstLine="426"/>
              <w:jc w:val="both"/>
              <w:rPr>
                <w:rFonts w:ascii="Times New Roman" w:eastAsia="Times New Roman" w:hAnsi="Times New Roman" w:cs="Times New Roman"/>
                <w:lang w:val="en-US" w:eastAsia="ru-RU"/>
              </w:rPr>
            </w:pPr>
          </w:p>
        </w:tc>
      </w:tr>
    </w:tbl>
    <w:p w:rsidR="009C2321" w:rsidRPr="00F970F9" w:rsidRDefault="009C2321" w:rsidP="009C2321">
      <w:pPr>
        <w:spacing w:after="0" w:line="240" w:lineRule="auto"/>
        <w:jc w:val="center"/>
        <w:rPr>
          <w:rFonts w:ascii="Times New Roman" w:eastAsia="Times New Roman" w:hAnsi="Times New Roman" w:cs="Times New Roman"/>
          <w:sz w:val="20"/>
          <w:szCs w:val="32"/>
          <w:lang w:val="en-US" w:eastAsia="ru-RU"/>
        </w:rPr>
      </w:pPr>
    </w:p>
    <w:sectPr w:rsidR="009C2321" w:rsidRPr="00F970F9" w:rsidSect="00E712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17" w:rsidRDefault="00551217" w:rsidP="00734D25">
      <w:pPr>
        <w:spacing w:after="0" w:line="240" w:lineRule="auto"/>
      </w:pPr>
      <w:r>
        <w:separator/>
      </w:r>
    </w:p>
  </w:endnote>
  <w:endnote w:type="continuationSeparator" w:id="0">
    <w:p w:rsidR="00551217" w:rsidRDefault="00551217" w:rsidP="0073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17" w:rsidRDefault="00551217" w:rsidP="00734D25">
      <w:pPr>
        <w:spacing w:after="0" w:line="240" w:lineRule="auto"/>
      </w:pPr>
      <w:r>
        <w:separator/>
      </w:r>
    </w:p>
  </w:footnote>
  <w:footnote w:type="continuationSeparator" w:id="0">
    <w:p w:rsidR="00551217" w:rsidRDefault="00551217" w:rsidP="00734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9A6"/>
    <w:multiLevelType w:val="hybridMultilevel"/>
    <w:tmpl w:val="1EC6D328"/>
    <w:lvl w:ilvl="0" w:tplc="3D36A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CC7B0B"/>
    <w:multiLevelType w:val="hybridMultilevel"/>
    <w:tmpl w:val="65EC7528"/>
    <w:lvl w:ilvl="0" w:tplc="3D36A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1E15E0"/>
    <w:multiLevelType w:val="multilevel"/>
    <w:tmpl w:val="B6B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A3F18"/>
    <w:multiLevelType w:val="multilevel"/>
    <w:tmpl w:val="8988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82FB1"/>
    <w:multiLevelType w:val="hybridMultilevel"/>
    <w:tmpl w:val="AF7CDCCE"/>
    <w:lvl w:ilvl="0" w:tplc="AA38C9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C67516"/>
    <w:multiLevelType w:val="hybridMultilevel"/>
    <w:tmpl w:val="4B7E8C3C"/>
    <w:lvl w:ilvl="0" w:tplc="8A38046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8C6B8F"/>
    <w:multiLevelType w:val="hybridMultilevel"/>
    <w:tmpl w:val="127674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2221FC8"/>
    <w:multiLevelType w:val="hybridMultilevel"/>
    <w:tmpl w:val="F858D98C"/>
    <w:lvl w:ilvl="0" w:tplc="FD1A93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6D"/>
    <w:rsid w:val="0005557B"/>
    <w:rsid w:val="0007037E"/>
    <w:rsid w:val="00081600"/>
    <w:rsid w:val="000A1F19"/>
    <w:rsid w:val="000B36FC"/>
    <w:rsid w:val="000B5ACB"/>
    <w:rsid w:val="000D252D"/>
    <w:rsid w:val="0015337B"/>
    <w:rsid w:val="001657F0"/>
    <w:rsid w:val="001749F3"/>
    <w:rsid w:val="00184E2C"/>
    <w:rsid w:val="001929AD"/>
    <w:rsid w:val="001B2AD5"/>
    <w:rsid w:val="001B5D66"/>
    <w:rsid w:val="001C64B6"/>
    <w:rsid w:val="001E6E76"/>
    <w:rsid w:val="002224F6"/>
    <w:rsid w:val="00252B9A"/>
    <w:rsid w:val="0025369B"/>
    <w:rsid w:val="00271A1B"/>
    <w:rsid w:val="00280AE1"/>
    <w:rsid w:val="002B0DB8"/>
    <w:rsid w:val="002C6CE4"/>
    <w:rsid w:val="003472D5"/>
    <w:rsid w:val="00373F7F"/>
    <w:rsid w:val="0037437C"/>
    <w:rsid w:val="00384080"/>
    <w:rsid w:val="003E7CA3"/>
    <w:rsid w:val="004103EC"/>
    <w:rsid w:val="00414CCC"/>
    <w:rsid w:val="00443079"/>
    <w:rsid w:val="004A76CC"/>
    <w:rsid w:val="004D1681"/>
    <w:rsid w:val="004F796D"/>
    <w:rsid w:val="005460A8"/>
    <w:rsid w:val="00551217"/>
    <w:rsid w:val="005704A1"/>
    <w:rsid w:val="0068140C"/>
    <w:rsid w:val="006E794B"/>
    <w:rsid w:val="007028BD"/>
    <w:rsid w:val="00722DE8"/>
    <w:rsid w:val="0073440B"/>
    <w:rsid w:val="00734D25"/>
    <w:rsid w:val="007548C6"/>
    <w:rsid w:val="00771A90"/>
    <w:rsid w:val="007C5150"/>
    <w:rsid w:val="007E0DCE"/>
    <w:rsid w:val="007E55EF"/>
    <w:rsid w:val="00814D3F"/>
    <w:rsid w:val="00876399"/>
    <w:rsid w:val="00897AD5"/>
    <w:rsid w:val="008C11AB"/>
    <w:rsid w:val="00941C11"/>
    <w:rsid w:val="00952D61"/>
    <w:rsid w:val="00972A5D"/>
    <w:rsid w:val="00972F23"/>
    <w:rsid w:val="009C2321"/>
    <w:rsid w:val="009E56A3"/>
    <w:rsid w:val="009E7E3C"/>
    <w:rsid w:val="00A058BC"/>
    <w:rsid w:val="00A2248D"/>
    <w:rsid w:val="00A6780B"/>
    <w:rsid w:val="00AE54D7"/>
    <w:rsid w:val="00B0023F"/>
    <w:rsid w:val="00B42D98"/>
    <w:rsid w:val="00BB5C74"/>
    <w:rsid w:val="00BC4818"/>
    <w:rsid w:val="00BE1E23"/>
    <w:rsid w:val="00BE5669"/>
    <w:rsid w:val="00BF56B2"/>
    <w:rsid w:val="00C34BD7"/>
    <w:rsid w:val="00C375F7"/>
    <w:rsid w:val="00CA2A28"/>
    <w:rsid w:val="00D562C6"/>
    <w:rsid w:val="00D67294"/>
    <w:rsid w:val="00DC371F"/>
    <w:rsid w:val="00DE4C8E"/>
    <w:rsid w:val="00E03BD8"/>
    <w:rsid w:val="00E10F16"/>
    <w:rsid w:val="00E306A1"/>
    <w:rsid w:val="00E56310"/>
    <w:rsid w:val="00E62CC9"/>
    <w:rsid w:val="00E712A2"/>
    <w:rsid w:val="00ED02C2"/>
    <w:rsid w:val="00ED65B8"/>
    <w:rsid w:val="00F25F02"/>
    <w:rsid w:val="00F33C67"/>
    <w:rsid w:val="00F377F9"/>
    <w:rsid w:val="00F85F5F"/>
    <w:rsid w:val="00F970F9"/>
    <w:rsid w:val="00FE348E"/>
    <w:rsid w:val="00FF2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796D"/>
    <w:rPr>
      <w:b/>
      <w:bCs/>
    </w:rPr>
  </w:style>
  <w:style w:type="character" w:styleId="a4">
    <w:name w:val="Hyperlink"/>
    <w:basedOn w:val="a0"/>
    <w:uiPriority w:val="99"/>
    <w:unhideWhenUsed/>
    <w:rsid w:val="004F796D"/>
    <w:rPr>
      <w:color w:val="0000FF"/>
      <w:u w:val="single"/>
    </w:rPr>
  </w:style>
  <w:style w:type="paragraph" w:styleId="a5">
    <w:name w:val="Normal (Web)"/>
    <w:basedOn w:val="a"/>
    <w:uiPriority w:val="99"/>
    <w:semiHidden/>
    <w:unhideWhenUsed/>
    <w:rsid w:val="004F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F796D"/>
    <w:pPr>
      <w:ind w:left="720"/>
      <w:contextualSpacing/>
    </w:pPr>
  </w:style>
  <w:style w:type="table" w:styleId="a7">
    <w:name w:val="Table Grid"/>
    <w:basedOn w:val="a1"/>
    <w:uiPriority w:val="39"/>
    <w:rsid w:val="00410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24F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24F6"/>
    <w:rPr>
      <w:rFonts w:ascii="Segoe UI" w:hAnsi="Segoe UI" w:cs="Segoe UI"/>
      <w:sz w:val="18"/>
      <w:szCs w:val="18"/>
    </w:rPr>
  </w:style>
  <w:style w:type="paragraph" w:styleId="aa">
    <w:name w:val="header"/>
    <w:basedOn w:val="a"/>
    <w:link w:val="ab"/>
    <w:uiPriority w:val="99"/>
    <w:unhideWhenUsed/>
    <w:rsid w:val="00734D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4D25"/>
  </w:style>
  <w:style w:type="paragraph" w:styleId="ac">
    <w:name w:val="footer"/>
    <w:basedOn w:val="a"/>
    <w:link w:val="ad"/>
    <w:uiPriority w:val="99"/>
    <w:unhideWhenUsed/>
    <w:rsid w:val="00734D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4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796D"/>
    <w:rPr>
      <w:b/>
      <w:bCs/>
    </w:rPr>
  </w:style>
  <w:style w:type="character" w:styleId="a4">
    <w:name w:val="Hyperlink"/>
    <w:basedOn w:val="a0"/>
    <w:uiPriority w:val="99"/>
    <w:unhideWhenUsed/>
    <w:rsid w:val="004F796D"/>
    <w:rPr>
      <w:color w:val="0000FF"/>
      <w:u w:val="single"/>
    </w:rPr>
  </w:style>
  <w:style w:type="paragraph" w:styleId="a5">
    <w:name w:val="Normal (Web)"/>
    <w:basedOn w:val="a"/>
    <w:uiPriority w:val="99"/>
    <w:semiHidden/>
    <w:unhideWhenUsed/>
    <w:rsid w:val="004F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F796D"/>
    <w:pPr>
      <w:ind w:left="720"/>
      <w:contextualSpacing/>
    </w:pPr>
  </w:style>
  <w:style w:type="table" w:styleId="a7">
    <w:name w:val="Table Grid"/>
    <w:basedOn w:val="a1"/>
    <w:uiPriority w:val="39"/>
    <w:rsid w:val="00410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24F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24F6"/>
    <w:rPr>
      <w:rFonts w:ascii="Segoe UI" w:hAnsi="Segoe UI" w:cs="Segoe UI"/>
      <w:sz w:val="18"/>
      <w:szCs w:val="18"/>
    </w:rPr>
  </w:style>
  <w:style w:type="paragraph" w:styleId="aa">
    <w:name w:val="header"/>
    <w:basedOn w:val="a"/>
    <w:link w:val="ab"/>
    <w:uiPriority w:val="99"/>
    <w:unhideWhenUsed/>
    <w:rsid w:val="00734D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4D25"/>
  </w:style>
  <w:style w:type="paragraph" w:styleId="ac">
    <w:name w:val="footer"/>
    <w:basedOn w:val="a"/>
    <w:link w:val="ad"/>
    <w:uiPriority w:val="99"/>
    <w:unhideWhenUsed/>
    <w:rsid w:val="00734D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3726">
      <w:bodyDiv w:val="1"/>
      <w:marLeft w:val="0"/>
      <w:marRight w:val="0"/>
      <w:marTop w:val="0"/>
      <w:marBottom w:val="0"/>
      <w:divBdr>
        <w:top w:val="none" w:sz="0" w:space="0" w:color="auto"/>
        <w:left w:val="none" w:sz="0" w:space="0" w:color="auto"/>
        <w:bottom w:val="none" w:sz="0" w:space="0" w:color="auto"/>
        <w:right w:val="none" w:sz="0" w:space="0" w:color="auto"/>
      </w:divBdr>
    </w:div>
    <w:div w:id="15436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fksimp.urfu.ru" TargetMode="External"/><Relationship Id="rId18" Type="http://schemas.openxmlformats.org/officeDocument/2006/relationships/hyperlink" Target="mailto:e.g.shurmanov@urfu.ru" TargetMode="External"/><Relationship Id="rId3" Type="http://schemas.openxmlformats.org/officeDocument/2006/relationships/styles" Target="styles.xml"/><Relationship Id="rId21" Type="http://schemas.openxmlformats.org/officeDocument/2006/relationships/hyperlink" Target="http://www.translit.ru/" TargetMode="Externa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hyperlink" Target="mailto:npk_fks_urfu_2015@mail.ru" TargetMode="External"/><Relationship Id="rId2" Type="http://schemas.openxmlformats.org/officeDocument/2006/relationships/numbering" Target="numbering.xml"/><Relationship Id="rId16" Type="http://schemas.openxmlformats.org/officeDocument/2006/relationships/hyperlink" Target="https://ifksimp.urfu.ru" TargetMode="External"/><Relationship Id="rId20" Type="http://schemas.openxmlformats.org/officeDocument/2006/relationships/hyperlink" Target="mailto:marylery@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hyperlink" Target="mailto:npk_fks_urfu_2015@mail.ru" TargetMode="External"/><Relationship Id="rId23"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hyperlink" Target="mailto:d.y.narkhov@urfu.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lar.urfu.ru/handle/10995/396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9E9C-BCBE-4556-A42E-D06E0504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3263</Words>
  <Characters>18603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Дима</cp:lastModifiedBy>
  <cp:revision>3</cp:revision>
  <cp:lastPrinted>2018-11-23T05:55:00Z</cp:lastPrinted>
  <dcterms:created xsi:type="dcterms:W3CDTF">2019-06-20T09:49:00Z</dcterms:created>
  <dcterms:modified xsi:type="dcterms:W3CDTF">2019-06-21T06:18:00Z</dcterms:modified>
</cp:coreProperties>
</file>