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851" w:rsidRDefault="000C6851" w:rsidP="000C6851">
      <w:pPr>
        <w:jc w:val="center"/>
        <w:rPr>
          <w:lang w:val="en-US"/>
        </w:rPr>
      </w:pPr>
      <w:r w:rsidRPr="000C6851">
        <w:rPr>
          <w:lang w:val="en-US"/>
        </w:rPr>
        <w:t>MINISTRY OF EDUCATION AND SCIENCE OF THE RUSSIAN FEDERATION</w:t>
      </w:r>
      <w:r>
        <w:rPr>
          <w:lang w:val="en-US"/>
        </w:rPr>
        <w:t xml:space="preserve"> </w:t>
      </w:r>
    </w:p>
    <w:p w:rsidR="000C6851" w:rsidRPr="000C6851" w:rsidRDefault="000C6851" w:rsidP="000C6851">
      <w:pPr>
        <w:jc w:val="center"/>
        <w:rPr>
          <w:lang w:val="en-US"/>
        </w:rPr>
      </w:pPr>
      <w:r>
        <w:rPr>
          <w:lang w:val="en-US"/>
        </w:rPr>
        <w:t>Federal State Autonomous Education “Ural Federal University named after the first President of Russia B.N. Yeltsin”</w:t>
      </w:r>
    </w:p>
    <w:p w:rsidR="000C6851" w:rsidRPr="000C6851" w:rsidRDefault="000C6851" w:rsidP="000C6851">
      <w:pPr>
        <w:jc w:val="center"/>
        <w:rPr>
          <w:lang w:val="en-US"/>
        </w:rPr>
      </w:pPr>
      <w:r>
        <w:rPr>
          <w:lang w:val="en-US" w:eastAsia="ru-RU"/>
        </w:rPr>
        <w:t>Institute of New Materials and Technologies</w:t>
      </w:r>
    </w:p>
    <w:p w:rsidR="000C6851" w:rsidRPr="000C6851" w:rsidRDefault="000C6851" w:rsidP="000C6851">
      <w:pPr>
        <w:jc w:val="center"/>
        <w:rPr>
          <w:b/>
          <w:lang w:val="en-US"/>
        </w:rPr>
      </w:pPr>
    </w:p>
    <w:p w:rsidR="000C6851" w:rsidRPr="000C6851" w:rsidRDefault="000C6851" w:rsidP="000C6851">
      <w:pPr>
        <w:jc w:val="center"/>
        <w:rPr>
          <w:lang w:val="en-US"/>
        </w:rPr>
      </w:pPr>
    </w:p>
    <w:p w:rsidR="000C6851" w:rsidRPr="000C6851" w:rsidRDefault="000C6851" w:rsidP="000C6851">
      <w:pPr>
        <w:jc w:val="center"/>
        <w:rPr>
          <w:lang w:val="en-US"/>
        </w:rPr>
      </w:pPr>
    </w:p>
    <w:p w:rsidR="000C6851" w:rsidRPr="000C6851" w:rsidRDefault="000C6851" w:rsidP="000C6851">
      <w:pPr>
        <w:jc w:val="right"/>
        <w:rPr>
          <w:lang w:val="en-US"/>
        </w:rPr>
      </w:pPr>
      <w:r>
        <w:rPr>
          <w:lang w:val="en-US"/>
        </w:rPr>
        <w:t>Signed and Approved</w:t>
      </w:r>
    </w:p>
    <w:p w:rsidR="000C6851" w:rsidRPr="000C6851" w:rsidRDefault="000C6851" w:rsidP="000C6851">
      <w:pPr>
        <w:jc w:val="right"/>
        <w:rPr>
          <w:lang w:val="en-US"/>
        </w:rPr>
      </w:pPr>
      <w:r>
        <w:rPr>
          <w:lang w:val="en-US"/>
        </w:rPr>
        <w:t>Vice-rector for Research</w:t>
      </w:r>
    </w:p>
    <w:p w:rsidR="000C6851" w:rsidRPr="000C6851" w:rsidRDefault="000C6851" w:rsidP="000C6851">
      <w:pPr>
        <w:jc w:val="right"/>
        <w:rPr>
          <w:lang w:val="en-US"/>
        </w:rPr>
      </w:pPr>
      <w:r w:rsidRPr="000C6851">
        <w:rPr>
          <w:lang w:val="en-US"/>
        </w:rPr>
        <w:t xml:space="preserve">___________________ </w:t>
      </w:r>
      <w:r>
        <w:rPr>
          <w:lang w:val="en-US"/>
        </w:rPr>
        <w:t xml:space="preserve">V.V. </w:t>
      </w:r>
      <w:proofErr w:type="spellStart"/>
      <w:r>
        <w:rPr>
          <w:lang w:val="en-US"/>
        </w:rPr>
        <w:t>Kruzhaev</w:t>
      </w:r>
      <w:proofErr w:type="spellEnd"/>
    </w:p>
    <w:p w:rsidR="000C6851" w:rsidRPr="000C6851" w:rsidRDefault="000C6851" w:rsidP="000C6851">
      <w:pPr>
        <w:jc w:val="right"/>
        <w:rPr>
          <w:lang w:val="en-US"/>
        </w:rPr>
      </w:pPr>
      <w:r w:rsidRPr="000C6851">
        <w:rPr>
          <w:lang w:val="en-US"/>
        </w:rPr>
        <w:t xml:space="preserve">«___» _________________ 2018 </w:t>
      </w:r>
      <w:r w:rsidRPr="00961A7F">
        <w:t>г</w:t>
      </w:r>
      <w:r w:rsidRPr="000C6851">
        <w:rPr>
          <w:lang w:val="en-US"/>
        </w:rPr>
        <w:t>.</w:t>
      </w:r>
    </w:p>
    <w:p w:rsidR="00125CCF" w:rsidRDefault="00125CCF">
      <w:pPr>
        <w:rPr>
          <w:lang w:val="en-US"/>
        </w:rPr>
      </w:pPr>
    </w:p>
    <w:p w:rsidR="006F104F" w:rsidRDefault="006F104F">
      <w:pPr>
        <w:rPr>
          <w:lang w:val="en-US"/>
        </w:rPr>
      </w:pPr>
    </w:p>
    <w:p w:rsidR="006F104F" w:rsidRDefault="006F104F">
      <w:pPr>
        <w:rPr>
          <w:lang w:val="en-US"/>
        </w:rPr>
      </w:pPr>
    </w:p>
    <w:p w:rsidR="00587C81" w:rsidRPr="005B5654" w:rsidRDefault="00C226C4" w:rsidP="00C226C4">
      <w:pPr>
        <w:pStyle w:val="a4"/>
        <w:jc w:val="center"/>
        <w:rPr>
          <w:lang w:val="en-US"/>
        </w:rPr>
      </w:pPr>
      <w:r w:rsidRPr="005B5654">
        <w:rPr>
          <w:lang w:val="en-US"/>
        </w:rPr>
        <w:t xml:space="preserve">  </w:t>
      </w:r>
      <w:r w:rsidR="00587C81" w:rsidRPr="005B5654">
        <w:rPr>
          <w:lang w:val="en-US"/>
        </w:rPr>
        <w:t xml:space="preserve">COURSE PROGRAM </w:t>
      </w:r>
    </w:p>
    <w:p w:rsidR="007633DD" w:rsidRPr="005B5654" w:rsidRDefault="00C271B4" w:rsidP="00C226C4">
      <w:pPr>
        <w:pStyle w:val="a4"/>
        <w:jc w:val="center"/>
        <w:rPr>
          <w:b/>
          <w:lang w:val="en-US"/>
        </w:rPr>
      </w:pPr>
      <w:r w:rsidRPr="005B5654">
        <w:rPr>
          <w:b/>
          <w:lang w:val="en-US"/>
        </w:rPr>
        <w:t>METAL SCIENCES AND HEAT</w:t>
      </w:r>
      <w:r w:rsidR="009E2684" w:rsidRPr="005B5654">
        <w:rPr>
          <w:b/>
          <w:lang w:val="en-US"/>
        </w:rPr>
        <w:t xml:space="preserve"> TREATMENT OF METALS AND ALLOYS</w:t>
      </w:r>
    </w:p>
    <w:p w:rsidR="007633DD" w:rsidRDefault="007633DD" w:rsidP="007633DD">
      <w:pPr>
        <w:pStyle w:val="a4"/>
        <w:jc w:val="center"/>
        <w:rPr>
          <w:b/>
          <w:lang w:val="en-US"/>
        </w:rPr>
      </w:pPr>
    </w:p>
    <w:p w:rsidR="007633DD" w:rsidRPr="00845EAF" w:rsidRDefault="007633DD" w:rsidP="007633DD">
      <w:pPr>
        <w:pStyle w:val="a4"/>
        <w:jc w:val="center"/>
        <w:rPr>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2"/>
        <w:gridCol w:w="3787"/>
      </w:tblGrid>
      <w:tr w:rsidR="00845EAF" w:rsidTr="00845EAF">
        <w:trPr>
          <w:trHeight w:val="146"/>
        </w:trPr>
        <w:tc>
          <w:tcPr>
            <w:tcW w:w="6102" w:type="dxa"/>
            <w:shd w:val="clear" w:color="auto" w:fill="auto"/>
          </w:tcPr>
          <w:p w:rsidR="00845EAF" w:rsidRPr="00845EAF" w:rsidRDefault="007633DD" w:rsidP="005F0C15">
            <w:pPr>
              <w:rPr>
                <w:b/>
                <w:lang w:val="en-US"/>
              </w:rPr>
            </w:pPr>
            <w:r w:rsidRPr="007633DD">
              <w:rPr>
                <w:b/>
                <w:lang w:val="en-US"/>
              </w:rPr>
              <w:t>The list of information about the work program of the discipline</w:t>
            </w:r>
          </w:p>
        </w:tc>
        <w:tc>
          <w:tcPr>
            <w:tcW w:w="3787" w:type="dxa"/>
            <w:shd w:val="clear" w:color="auto" w:fill="auto"/>
          </w:tcPr>
          <w:p w:rsidR="00845EAF" w:rsidRPr="008F33BC" w:rsidRDefault="000D5964" w:rsidP="005F0C15">
            <w:pPr>
              <w:jc w:val="center"/>
              <w:rPr>
                <w:b/>
              </w:rPr>
            </w:pPr>
            <w:proofErr w:type="spellStart"/>
            <w:r w:rsidRPr="000D5964">
              <w:rPr>
                <w:b/>
              </w:rPr>
              <w:t>Credentials</w:t>
            </w:r>
            <w:proofErr w:type="spellEnd"/>
          </w:p>
        </w:tc>
      </w:tr>
      <w:tr w:rsidR="00845EAF" w:rsidRPr="005B5654" w:rsidTr="00845EAF">
        <w:trPr>
          <w:trHeight w:val="328"/>
        </w:trPr>
        <w:tc>
          <w:tcPr>
            <w:tcW w:w="6102" w:type="dxa"/>
            <w:shd w:val="clear" w:color="auto" w:fill="auto"/>
          </w:tcPr>
          <w:p w:rsidR="007633DD" w:rsidRPr="007633DD" w:rsidRDefault="007633DD" w:rsidP="007633DD">
            <w:pPr>
              <w:rPr>
                <w:b/>
                <w:lang w:val="en-US"/>
              </w:rPr>
            </w:pPr>
            <w:r w:rsidRPr="007633DD">
              <w:rPr>
                <w:b/>
                <w:lang w:val="en-US"/>
              </w:rPr>
              <w:t>Educational program</w:t>
            </w:r>
          </w:p>
          <w:p w:rsidR="00845EAF" w:rsidRPr="007633DD" w:rsidRDefault="009E2684" w:rsidP="007633DD">
            <w:pPr>
              <w:rPr>
                <w:lang w:val="en-US"/>
              </w:rPr>
            </w:pPr>
            <w:r w:rsidRPr="009E2684">
              <w:rPr>
                <w:sz w:val="22"/>
                <w:lang w:val="en-US"/>
              </w:rPr>
              <w:t>metal sciences and thermal treatment of metals and alloys</w:t>
            </w:r>
          </w:p>
        </w:tc>
        <w:tc>
          <w:tcPr>
            <w:tcW w:w="3787" w:type="dxa"/>
            <w:shd w:val="clear" w:color="auto" w:fill="auto"/>
          </w:tcPr>
          <w:p w:rsidR="007633DD" w:rsidRPr="007633DD" w:rsidRDefault="00845EAF" w:rsidP="007633DD">
            <w:pPr>
              <w:rPr>
                <w:b/>
                <w:lang w:val="en-US"/>
              </w:rPr>
            </w:pPr>
            <w:r w:rsidRPr="007633DD">
              <w:rPr>
                <w:b/>
                <w:lang w:val="en-US"/>
              </w:rPr>
              <w:t xml:space="preserve">Code </w:t>
            </w:r>
            <w:r w:rsidR="00C271B4">
              <w:rPr>
                <w:b/>
                <w:lang w:val="en-US"/>
              </w:rPr>
              <w:t xml:space="preserve">of </w:t>
            </w:r>
            <w:r>
              <w:rPr>
                <w:b/>
                <w:lang w:val="en-US"/>
              </w:rPr>
              <w:t xml:space="preserve">EP </w:t>
            </w:r>
            <w:r w:rsidR="007633DD" w:rsidRPr="007633DD">
              <w:rPr>
                <w:lang w:val="en-US"/>
              </w:rPr>
              <w:t>22.06.01</w:t>
            </w:r>
          </w:p>
          <w:p w:rsidR="00845EAF" w:rsidRPr="000455D5" w:rsidRDefault="007633DD" w:rsidP="007633DD">
            <w:pPr>
              <w:rPr>
                <w:lang w:val="en-US"/>
              </w:rPr>
            </w:pPr>
            <w:r w:rsidRPr="007633DD">
              <w:rPr>
                <w:b/>
                <w:lang w:val="en-US"/>
              </w:rPr>
              <w:t xml:space="preserve">Curriculum </w:t>
            </w:r>
            <w:r w:rsidRPr="00C271B4">
              <w:rPr>
                <w:lang w:val="en-US"/>
              </w:rPr>
              <w:t>№</w:t>
            </w:r>
            <w:r w:rsidR="009E2684">
              <w:rPr>
                <w:lang w:val="en-US"/>
              </w:rPr>
              <w:t xml:space="preserve"> 6386</w:t>
            </w:r>
            <w:r w:rsidRPr="007633DD">
              <w:rPr>
                <w:lang w:val="en-US"/>
              </w:rPr>
              <w:t xml:space="preserve"> (version 3)</w:t>
            </w:r>
          </w:p>
        </w:tc>
      </w:tr>
      <w:tr w:rsidR="00845EAF" w:rsidRPr="005B5654" w:rsidTr="00845EAF">
        <w:trPr>
          <w:trHeight w:val="328"/>
        </w:trPr>
        <w:tc>
          <w:tcPr>
            <w:tcW w:w="6102" w:type="dxa"/>
            <w:shd w:val="clear" w:color="auto" w:fill="auto"/>
          </w:tcPr>
          <w:p w:rsidR="007633DD" w:rsidRPr="007633DD" w:rsidRDefault="00C271B4" w:rsidP="007633DD">
            <w:pPr>
              <w:rPr>
                <w:b/>
                <w:lang w:val="en-US" w:eastAsia="ru-RU"/>
              </w:rPr>
            </w:pPr>
            <w:r>
              <w:rPr>
                <w:b/>
                <w:lang w:val="en-US" w:eastAsia="ru-RU"/>
              </w:rPr>
              <w:t xml:space="preserve">Direction </w:t>
            </w:r>
          </w:p>
          <w:p w:rsidR="00845EAF" w:rsidRPr="007633DD" w:rsidRDefault="007633DD" w:rsidP="007633DD">
            <w:pPr>
              <w:rPr>
                <w:lang w:val="en-US" w:eastAsia="ru-RU"/>
              </w:rPr>
            </w:pPr>
            <w:r w:rsidRPr="007633DD">
              <w:rPr>
                <w:lang w:val="en-US" w:eastAsia="ru-RU"/>
              </w:rPr>
              <w:t>Materials technology</w:t>
            </w:r>
          </w:p>
        </w:tc>
        <w:tc>
          <w:tcPr>
            <w:tcW w:w="3787" w:type="dxa"/>
            <w:vMerge w:val="restart"/>
            <w:shd w:val="clear" w:color="auto" w:fill="auto"/>
          </w:tcPr>
          <w:p w:rsidR="00845EAF" w:rsidRPr="007633DD" w:rsidRDefault="00845EAF" w:rsidP="007633DD">
            <w:pPr>
              <w:rPr>
                <w:lang w:val="en-US" w:eastAsia="ru-RU"/>
              </w:rPr>
            </w:pPr>
            <w:r w:rsidRPr="00845EAF">
              <w:rPr>
                <w:b/>
                <w:lang w:val="en-US" w:eastAsia="ru-RU"/>
              </w:rPr>
              <w:t>Code of direction and level of preparation</w:t>
            </w:r>
            <w:r>
              <w:rPr>
                <w:b/>
                <w:lang w:val="en-US" w:eastAsia="ru-RU"/>
              </w:rPr>
              <w:t xml:space="preserve"> </w:t>
            </w:r>
            <w:r w:rsidR="007633DD" w:rsidRPr="007633DD">
              <w:rPr>
                <w:lang w:val="en-US" w:eastAsia="ru-RU"/>
              </w:rPr>
              <w:t>22.06.01</w:t>
            </w:r>
          </w:p>
        </w:tc>
      </w:tr>
      <w:tr w:rsidR="00845EAF" w:rsidRPr="005B5654" w:rsidTr="00845EAF">
        <w:trPr>
          <w:trHeight w:val="328"/>
        </w:trPr>
        <w:tc>
          <w:tcPr>
            <w:tcW w:w="6102" w:type="dxa"/>
            <w:shd w:val="clear" w:color="auto" w:fill="auto"/>
          </w:tcPr>
          <w:p w:rsidR="007633DD" w:rsidRPr="007633DD" w:rsidRDefault="00C271B4" w:rsidP="007633DD">
            <w:pPr>
              <w:rPr>
                <w:b/>
                <w:lang w:val="en-US" w:eastAsia="ru-RU"/>
              </w:rPr>
            </w:pPr>
            <w:r>
              <w:rPr>
                <w:b/>
                <w:lang w:val="en-US" w:eastAsia="ru-RU"/>
              </w:rPr>
              <w:t>Level of preparation</w:t>
            </w:r>
          </w:p>
          <w:p w:rsidR="00845EAF" w:rsidRPr="007633DD" w:rsidRDefault="007633DD" w:rsidP="007633DD">
            <w:pPr>
              <w:rPr>
                <w:lang w:val="en-US"/>
              </w:rPr>
            </w:pPr>
            <w:r w:rsidRPr="007633DD">
              <w:rPr>
                <w:lang w:val="en-US" w:eastAsia="ru-RU"/>
              </w:rPr>
              <w:t>Training of highly qualified personnel</w:t>
            </w:r>
          </w:p>
        </w:tc>
        <w:tc>
          <w:tcPr>
            <w:tcW w:w="3787" w:type="dxa"/>
            <w:vMerge/>
            <w:shd w:val="clear" w:color="auto" w:fill="auto"/>
          </w:tcPr>
          <w:p w:rsidR="00845EAF" w:rsidRPr="00845EAF" w:rsidRDefault="00845EAF" w:rsidP="005F0C15">
            <w:pPr>
              <w:rPr>
                <w:lang w:val="en-US"/>
              </w:rPr>
            </w:pPr>
          </w:p>
        </w:tc>
      </w:tr>
      <w:tr w:rsidR="00845EAF" w:rsidRPr="005B5654" w:rsidTr="00845EAF">
        <w:trPr>
          <w:trHeight w:val="328"/>
        </w:trPr>
        <w:tc>
          <w:tcPr>
            <w:tcW w:w="6102" w:type="dxa"/>
            <w:shd w:val="clear" w:color="auto" w:fill="auto"/>
          </w:tcPr>
          <w:p w:rsidR="00845EAF" w:rsidRPr="00C271B4" w:rsidRDefault="00C271B4" w:rsidP="005F0C15">
            <w:pPr>
              <w:rPr>
                <w:b/>
                <w:lang w:eastAsia="ru-RU"/>
              </w:rPr>
            </w:pPr>
            <w:r>
              <w:rPr>
                <w:b/>
                <w:lang w:val="en-US" w:eastAsia="ru-RU"/>
              </w:rPr>
              <w:t>FSES</w:t>
            </w:r>
          </w:p>
        </w:tc>
        <w:tc>
          <w:tcPr>
            <w:tcW w:w="3787" w:type="dxa"/>
            <w:shd w:val="clear" w:color="auto" w:fill="auto"/>
          </w:tcPr>
          <w:p w:rsidR="00845EAF" w:rsidRPr="000D5964" w:rsidRDefault="007633DD" w:rsidP="00845EAF">
            <w:pPr>
              <w:rPr>
                <w:lang w:val="en-US" w:eastAsia="ru-RU"/>
              </w:rPr>
            </w:pPr>
            <w:r w:rsidRPr="007633DD">
              <w:rPr>
                <w:b/>
                <w:lang w:val="en-US" w:eastAsia="ru-RU"/>
              </w:rPr>
              <w:t>Details of the order of the Ministry of Education and Science of the Russian Federati</w:t>
            </w:r>
            <w:r w:rsidR="00C271B4">
              <w:rPr>
                <w:b/>
                <w:lang w:val="en-US" w:eastAsia="ru-RU"/>
              </w:rPr>
              <w:t>on on the approval of the FSES</w:t>
            </w:r>
            <w:r w:rsidRPr="007633DD">
              <w:rPr>
                <w:b/>
                <w:lang w:val="en-US" w:eastAsia="ru-RU"/>
              </w:rPr>
              <w:t xml:space="preserve">: </w:t>
            </w:r>
            <w:r w:rsidRPr="007633DD">
              <w:rPr>
                <w:lang w:val="en-US" w:eastAsia="ru-RU"/>
              </w:rPr>
              <w:t>№ 888 of July 30, 2014, as amended on April 30, 2015</w:t>
            </w:r>
          </w:p>
        </w:tc>
      </w:tr>
    </w:tbl>
    <w:p w:rsidR="007633DD" w:rsidRDefault="007633DD" w:rsidP="009E2684">
      <w:pPr>
        <w:rPr>
          <w:b/>
          <w:lang w:val="en-US"/>
        </w:rPr>
      </w:pPr>
    </w:p>
    <w:p w:rsidR="009E2684" w:rsidRDefault="009E2684" w:rsidP="009E2684">
      <w:pPr>
        <w:rPr>
          <w:b/>
          <w:lang w:val="en-US"/>
        </w:rPr>
      </w:pPr>
    </w:p>
    <w:p w:rsidR="00587C81" w:rsidRDefault="00587C81" w:rsidP="009E2684">
      <w:pPr>
        <w:rPr>
          <w:b/>
          <w:lang w:val="en-US"/>
        </w:rPr>
      </w:pPr>
    </w:p>
    <w:p w:rsidR="00587C81" w:rsidRDefault="00587C81" w:rsidP="009E2684">
      <w:pPr>
        <w:rPr>
          <w:b/>
          <w:lang w:val="en-US"/>
        </w:rPr>
      </w:pPr>
    </w:p>
    <w:p w:rsidR="00587C81" w:rsidRDefault="00587C81" w:rsidP="009E2684">
      <w:pPr>
        <w:rPr>
          <w:b/>
          <w:lang w:val="en-US"/>
        </w:rPr>
      </w:pPr>
    </w:p>
    <w:p w:rsidR="00587C81" w:rsidRDefault="00587C81" w:rsidP="009E2684">
      <w:pPr>
        <w:rPr>
          <w:b/>
          <w:lang w:val="en-US"/>
        </w:rPr>
      </w:pPr>
    </w:p>
    <w:p w:rsidR="00587C81" w:rsidRDefault="00587C81" w:rsidP="009E2684">
      <w:pPr>
        <w:rPr>
          <w:b/>
          <w:lang w:val="en-US"/>
        </w:rPr>
      </w:pPr>
    </w:p>
    <w:p w:rsidR="00587C81" w:rsidRDefault="00587C81" w:rsidP="009E2684">
      <w:pPr>
        <w:rPr>
          <w:b/>
          <w:lang w:val="en-US"/>
        </w:rPr>
      </w:pPr>
    </w:p>
    <w:p w:rsidR="00587C81" w:rsidRDefault="00587C81" w:rsidP="009E2684">
      <w:pPr>
        <w:rPr>
          <w:b/>
          <w:lang w:val="en-US"/>
        </w:rPr>
      </w:pPr>
    </w:p>
    <w:p w:rsidR="00587C81" w:rsidRDefault="00587C81" w:rsidP="009E2684">
      <w:pPr>
        <w:rPr>
          <w:b/>
          <w:lang w:val="en-US"/>
        </w:rPr>
      </w:pPr>
    </w:p>
    <w:p w:rsidR="00587C81" w:rsidRDefault="00587C81" w:rsidP="009E2684">
      <w:pPr>
        <w:rPr>
          <w:b/>
          <w:lang w:val="en-US"/>
        </w:rPr>
      </w:pPr>
    </w:p>
    <w:p w:rsidR="00587C81" w:rsidRDefault="00587C81" w:rsidP="009E2684">
      <w:pPr>
        <w:rPr>
          <w:b/>
          <w:lang w:val="en-US"/>
        </w:rPr>
      </w:pPr>
    </w:p>
    <w:p w:rsidR="00587C81" w:rsidRPr="00C25E19" w:rsidRDefault="00587C81" w:rsidP="00587C81">
      <w:pPr>
        <w:spacing w:line="276" w:lineRule="auto"/>
        <w:jc w:val="center"/>
        <w:rPr>
          <w:b/>
          <w:lang w:val="en-US"/>
        </w:rPr>
      </w:pPr>
      <w:r w:rsidRPr="00C25E19">
        <w:rPr>
          <w:b/>
          <w:lang w:val="en-US"/>
        </w:rPr>
        <w:t>Ekaterinburg</w:t>
      </w:r>
    </w:p>
    <w:p w:rsidR="00587C81" w:rsidRPr="00587C81" w:rsidRDefault="00587C81" w:rsidP="00587C81">
      <w:pPr>
        <w:spacing w:line="276" w:lineRule="auto"/>
        <w:jc w:val="center"/>
        <w:rPr>
          <w:b/>
          <w:lang w:val="en-US"/>
        </w:rPr>
      </w:pPr>
      <w:r w:rsidRPr="00C25E19">
        <w:rPr>
          <w:b/>
          <w:lang w:val="en-US"/>
        </w:rPr>
        <w:t>2018</w:t>
      </w:r>
    </w:p>
    <w:p w:rsidR="00587C81" w:rsidRDefault="00587C81" w:rsidP="009E2684">
      <w:pPr>
        <w:rPr>
          <w:b/>
          <w:lang w:val="en-US"/>
        </w:rPr>
      </w:pPr>
    </w:p>
    <w:p w:rsidR="00587C81" w:rsidRDefault="00587C81" w:rsidP="009E2684">
      <w:pPr>
        <w:rPr>
          <w:b/>
          <w:lang w:val="en-US"/>
        </w:rPr>
      </w:pPr>
    </w:p>
    <w:p w:rsidR="00587C81" w:rsidRDefault="00587C81" w:rsidP="009E2684">
      <w:pPr>
        <w:rPr>
          <w:b/>
          <w:lang w:val="en-US"/>
        </w:rPr>
      </w:pPr>
    </w:p>
    <w:p w:rsidR="00587C81" w:rsidRDefault="00587C81" w:rsidP="009E2684">
      <w:pPr>
        <w:rPr>
          <w:b/>
          <w:lang w:val="en-US"/>
        </w:rPr>
      </w:pPr>
    </w:p>
    <w:p w:rsidR="00587C81" w:rsidRDefault="00587C81" w:rsidP="009E2684">
      <w:pPr>
        <w:rPr>
          <w:b/>
          <w:lang w:val="en-US"/>
        </w:rPr>
      </w:pPr>
    </w:p>
    <w:p w:rsidR="009E2684" w:rsidRDefault="009E2684" w:rsidP="009E2684">
      <w:pPr>
        <w:rPr>
          <w:b/>
          <w:lang w:val="en-US"/>
        </w:rPr>
      </w:pPr>
    </w:p>
    <w:p w:rsidR="009E2684" w:rsidRPr="00155036" w:rsidRDefault="009E2684" w:rsidP="00155036">
      <w:pPr>
        <w:pStyle w:val="a4"/>
        <w:numPr>
          <w:ilvl w:val="0"/>
          <w:numId w:val="8"/>
        </w:numPr>
        <w:jc w:val="center"/>
        <w:rPr>
          <w:b/>
          <w:lang w:val="en-US"/>
        </w:rPr>
      </w:pPr>
      <w:r w:rsidRPr="00155036">
        <w:rPr>
          <w:b/>
          <w:lang w:val="en-US"/>
        </w:rPr>
        <w:lastRenderedPageBreak/>
        <w:t xml:space="preserve">GENERAL CHARACTERISTICS OF THE DISCIPLINE </w:t>
      </w:r>
    </w:p>
    <w:p w:rsidR="00155036" w:rsidRPr="00155036" w:rsidRDefault="00155036" w:rsidP="00155036">
      <w:pPr>
        <w:pStyle w:val="a4"/>
        <w:rPr>
          <w:b/>
          <w:lang w:val="en-US"/>
        </w:rPr>
      </w:pPr>
      <w:bookmarkStart w:id="0" w:name="_GoBack"/>
      <w:bookmarkEnd w:id="0"/>
    </w:p>
    <w:p w:rsidR="009E2684" w:rsidRPr="009E2684" w:rsidRDefault="009E2684" w:rsidP="009E2684">
      <w:pPr>
        <w:rPr>
          <w:b/>
          <w:lang w:val="en-US"/>
        </w:rPr>
      </w:pPr>
      <w:r w:rsidRPr="009E2684">
        <w:rPr>
          <w:b/>
          <w:lang w:val="en-US"/>
        </w:rPr>
        <w:t>1.1. Annotation of the content of the discipline</w:t>
      </w:r>
    </w:p>
    <w:p w:rsidR="009E2684" w:rsidRPr="009E2684" w:rsidRDefault="009E2684" w:rsidP="009E2684">
      <w:pPr>
        <w:rPr>
          <w:lang w:val="en-US"/>
        </w:rPr>
      </w:pPr>
      <w:r w:rsidRPr="009E2684">
        <w:rPr>
          <w:lang w:val="en-US"/>
        </w:rPr>
        <w:t>The purpose of the discipline: the deepening and expansion of b</w:t>
      </w:r>
      <w:r w:rsidR="00C271B4">
        <w:rPr>
          <w:lang w:val="en-US"/>
        </w:rPr>
        <w:t xml:space="preserve">asic knowledge </w:t>
      </w:r>
      <w:r w:rsidRPr="009E2684">
        <w:rPr>
          <w:lang w:val="en-US"/>
        </w:rPr>
        <w:t xml:space="preserve">of metallic materials </w:t>
      </w:r>
      <w:r w:rsidR="00C271B4">
        <w:rPr>
          <w:lang w:val="en-US"/>
        </w:rPr>
        <w:t xml:space="preserve">structure </w:t>
      </w:r>
      <w:r w:rsidRPr="009E2684">
        <w:rPr>
          <w:lang w:val="en-US"/>
        </w:rPr>
        <w:t>and aspects of their practical use.</w:t>
      </w:r>
    </w:p>
    <w:p w:rsidR="009E2684" w:rsidRPr="009E2684" w:rsidRDefault="009E2684" w:rsidP="009E2684">
      <w:pPr>
        <w:rPr>
          <w:lang w:val="en-US"/>
        </w:rPr>
      </w:pPr>
      <w:r w:rsidRPr="009E2684">
        <w:rPr>
          <w:lang w:val="en-US"/>
        </w:rPr>
        <w:t>Discipline study involves the following tasks:</w:t>
      </w:r>
    </w:p>
    <w:p w:rsidR="009E2684" w:rsidRPr="009E2684" w:rsidRDefault="009E2684" w:rsidP="009E2684">
      <w:pPr>
        <w:rPr>
          <w:lang w:val="en-US"/>
        </w:rPr>
      </w:pPr>
      <w:r w:rsidRPr="009E2684">
        <w:rPr>
          <w:lang w:val="en-US"/>
        </w:rPr>
        <w:t>- formation of professional competencies of a graduate student;</w:t>
      </w:r>
    </w:p>
    <w:p w:rsidR="009E2684" w:rsidRPr="009E2684" w:rsidRDefault="009E2684" w:rsidP="009E2684">
      <w:pPr>
        <w:rPr>
          <w:lang w:val="en-US"/>
        </w:rPr>
      </w:pPr>
      <w:r w:rsidRPr="009E2684">
        <w:rPr>
          <w:lang w:val="en-US"/>
        </w:rPr>
        <w:t xml:space="preserve">- mastering the theoretical foundations and practical applications </w:t>
      </w:r>
      <w:r w:rsidR="00C271B4">
        <w:rPr>
          <w:lang w:val="en-US"/>
        </w:rPr>
        <w:t xml:space="preserve">of </w:t>
      </w:r>
      <w:r w:rsidR="008A3F39">
        <w:rPr>
          <w:lang w:val="en-US"/>
        </w:rPr>
        <w:t>modern treatments of</w:t>
      </w:r>
      <w:r w:rsidRPr="009E2684">
        <w:rPr>
          <w:lang w:val="en-US"/>
        </w:rPr>
        <w:t xml:space="preserve"> materials in order to obtain the necessary structure and a given level of their physical and mechanical properties;</w:t>
      </w:r>
    </w:p>
    <w:p w:rsidR="009E2684" w:rsidRPr="009E2684" w:rsidRDefault="009E2684" w:rsidP="009E2684">
      <w:pPr>
        <w:rPr>
          <w:lang w:val="en-US"/>
        </w:rPr>
      </w:pPr>
      <w:r w:rsidRPr="009E2684">
        <w:rPr>
          <w:lang w:val="en-US"/>
        </w:rPr>
        <w:t>- the acquisition of practical skills in the use of modern research methods for the analysis of complex multi-level, multicomponent systems.</w:t>
      </w:r>
    </w:p>
    <w:p w:rsidR="009E2684" w:rsidRPr="009E2684" w:rsidRDefault="009E2684" w:rsidP="009E2684">
      <w:pPr>
        <w:rPr>
          <w:lang w:val="en-US"/>
        </w:rPr>
      </w:pPr>
      <w:r w:rsidRPr="009E2684">
        <w:rPr>
          <w:lang w:val="en-US"/>
        </w:rPr>
        <w:t>Discipline studies are the basis for passing the state exam.</w:t>
      </w:r>
    </w:p>
    <w:p w:rsidR="009E2684" w:rsidRPr="009E2684" w:rsidRDefault="009E2684" w:rsidP="009E2684">
      <w:pPr>
        <w:rPr>
          <w:b/>
          <w:lang w:val="en-US"/>
        </w:rPr>
      </w:pPr>
    </w:p>
    <w:p w:rsidR="009E2684" w:rsidRPr="009E2684" w:rsidRDefault="009E2684" w:rsidP="009E2684">
      <w:pPr>
        <w:rPr>
          <w:b/>
          <w:lang w:val="en-US"/>
        </w:rPr>
      </w:pPr>
      <w:r w:rsidRPr="009E2684">
        <w:rPr>
          <w:b/>
          <w:lang w:val="en-US"/>
        </w:rPr>
        <w:t>1.2. Language of implementation of the discipline - Russian</w:t>
      </w:r>
    </w:p>
    <w:p w:rsidR="009E2684" w:rsidRPr="009E2684" w:rsidRDefault="009E2684" w:rsidP="009E2684">
      <w:pPr>
        <w:rPr>
          <w:b/>
          <w:lang w:val="en-US"/>
        </w:rPr>
      </w:pPr>
    </w:p>
    <w:p w:rsidR="009E2684" w:rsidRPr="009E2684" w:rsidRDefault="009E2684" w:rsidP="009E2684">
      <w:pPr>
        <w:rPr>
          <w:b/>
          <w:lang w:val="en-US"/>
        </w:rPr>
      </w:pPr>
      <w:r w:rsidRPr="009E2684">
        <w:rPr>
          <w:b/>
          <w:lang w:val="en-US"/>
        </w:rPr>
        <w:t>1.</w:t>
      </w:r>
      <w:r w:rsidR="00C271B4">
        <w:rPr>
          <w:b/>
          <w:lang w:val="en-US"/>
        </w:rPr>
        <w:t>3. Planned learning outcomes of</w:t>
      </w:r>
      <w:r w:rsidRPr="009E2684">
        <w:rPr>
          <w:b/>
          <w:lang w:val="en-US"/>
        </w:rPr>
        <w:t xml:space="preserve"> the discipline</w:t>
      </w:r>
    </w:p>
    <w:p w:rsidR="009E2684" w:rsidRPr="009E2684" w:rsidRDefault="009E2684" w:rsidP="009E2684">
      <w:pPr>
        <w:rPr>
          <w:lang w:val="en-US"/>
        </w:rPr>
      </w:pPr>
      <w:r w:rsidRPr="009E2684">
        <w:rPr>
          <w:lang w:val="en-US"/>
        </w:rPr>
        <w:t xml:space="preserve">The result of training in the framework of the discipline is the formation of </w:t>
      </w:r>
      <w:r w:rsidR="008A3F39">
        <w:rPr>
          <w:lang w:val="en-US"/>
        </w:rPr>
        <w:t>the following competencies</w:t>
      </w:r>
      <w:r w:rsidRPr="009E2684">
        <w:rPr>
          <w:lang w:val="en-US"/>
        </w:rPr>
        <w:t>:</w:t>
      </w:r>
    </w:p>
    <w:p w:rsidR="009E2684" w:rsidRPr="009E2684" w:rsidRDefault="009E2684" w:rsidP="009E2684">
      <w:pPr>
        <w:rPr>
          <w:lang w:val="en-US"/>
        </w:rPr>
      </w:pPr>
      <w:r w:rsidRPr="009E2684">
        <w:rPr>
          <w:lang w:val="en-US"/>
        </w:rPr>
        <w:t>- the ability to critically analyze and evaluate modern scientific achievements, to generate new ideas in solving research and practical problems, includi</w:t>
      </w:r>
      <w:r w:rsidR="008A3F39">
        <w:rPr>
          <w:lang w:val="en-US"/>
        </w:rPr>
        <w:t>ng in interdisciplinary areas (U</w:t>
      </w:r>
      <w:r w:rsidRPr="009E2684">
        <w:rPr>
          <w:lang w:val="en-US"/>
        </w:rPr>
        <w:t>C-1);</w:t>
      </w:r>
    </w:p>
    <w:p w:rsidR="009E2684" w:rsidRPr="009E2684" w:rsidRDefault="009E2684" w:rsidP="009E2684">
      <w:pPr>
        <w:rPr>
          <w:lang w:val="en-US"/>
        </w:rPr>
      </w:pPr>
      <w:r w:rsidRPr="009E2684">
        <w:rPr>
          <w:lang w:val="en-US"/>
        </w:rPr>
        <w:t>- the ability to design and carry out comprehensive research, including interdisciplinary, based on a holistic system of scientific worldview using knowledge in the field of histo</w:t>
      </w:r>
      <w:r w:rsidR="008A3F39">
        <w:rPr>
          <w:lang w:val="en-US"/>
        </w:rPr>
        <w:t>ry and philosophy of science (UC</w:t>
      </w:r>
      <w:r w:rsidRPr="009E2684">
        <w:rPr>
          <w:lang w:val="en-US"/>
        </w:rPr>
        <w:t>-2);</w:t>
      </w:r>
    </w:p>
    <w:p w:rsidR="009E2684" w:rsidRPr="009E2684" w:rsidRDefault="009E2684" w:rsidP="009E2684">
      <w:pPr>
        <w:rPr>
          <w:lang w:val="en-US"/>
        </w:rPr>
      </w:pPr>
      <w:r w:rsidRPr="009E2684">
        <w:rPr>
          <w:lang w:val="en-US"/>
        </w:rPr>
        <w:t>- the ability and willi</w:t>
      </w:r>
      <w:r w:rsidR="008A3F39">
        <w:rPr>
          <w:lang w:val="en-US"/>
        </w:rPr>
        <w:t xml:space="preserve">ngness to prove theoretically </w:t>
      </w:r>
      <w:r w:rsidRPr="009E2684">
        <w:rPr>
          <w:lang w:val="en-US"/>
        </w:rPr>
        <w:t xml:space="preserve">and optimize the technological </w:t>
      </w:r>
      <w:r w:rsidR="008A3F39">
        <w:rPr>
          <w:lang w:val="en-US"/>
        </w:rPr>
        <w:t>processes of obtaining advanced</w:t>
      </w:r>
      <w:r w:rsidRPr="009E2684">
        <w:rPr>
          <w:lang w:val="en-US"/>
        </w:rPr>
        <w:t xml:space="preserve"> materials and the production of new products from them, taking into account the consequences for society, the </w:t>
      </w:r>
      <w:r w:rsidR="008A3F39">
        <w:rPr>
          <w:lang w:val="en-US"/>
        </w:rPr>
        <w:t>economy and the environment (GPC</w:t>
      </w:r>
      <w:r w:rsidRPr="009E2684">
        <w:rPr>
          <w:lang w:val="en-US"/>
        </w:rPr>
        <w:t>-1);</w:t>
      </w:r>
    </w:p>
    <w:p w:rsidR="009E2684" w:rsidRPr="009E2684" w:rsidRDefault="009E2684" w:rsidP="009E2684">
      <w:pPr>
        <w:rPr>
          <w:lang w:val="en-US"/>
        </w:rPr>
      </w:pPr>
      <w:r w:rsidRPr="009E2684">
        <w:rPr>
          <w:lang w:val="en-US"/>
        </w:rPr>
        <w:t>- the ability and willingness to develop and produce technological documenta</w:t>
      </w:r>
      <w:r w:rsidR="008A3F39">
        <w:rPr>
          <w:lang w:val="en-US"/>
        </w:rPr>
        <w:t>tion for advanced</w:t>
      </w:r>
      <w:r w:rsidRPr="009E2684">
        <w:rPr>
          <w:lang w:val="en-US"/>
        </w:rPr>
        <w:t xml:space="preserve"> </w:t>
      </w:r>
      <w:r w:rsidR="008A3F39">
        <w:rPr>
          <w:lang w:val="en-US"/>
        </w:rPr>
        <w:t>materials, new products and measure</w:t>
      </w:r>
      <w:r w:rsidRPr="009E2684">
        <w:rPr>
          <w:lang w:val="en-US"/>
        </w:rPr>
        <w:t>s of technical quality contr</w:t>
      </w:r>
      <w:r w:rsidR="008A3F39">
        <w:rPr>
          <w:lang w:val="en-US"/>
        </w:rPr>
        <w:t>ol of manufactured products (GPC</w:t>
      </w:r>
      <w:r w:rsidRPr="009E2684">
        <w:rPr>
          <w:lang w:val="en-US"/>
        </w:rPr>
        <w:t>-2);</w:t>
      </w:r>
    </w:p>
    <w:p w:rsidR="009E2684" w:rsidRPr="009E2684" w:rsidRDefault="009E2684" w:rsidP="009E2684">
      <w:pPr>
        <w:rPr>
          <w:lang w:val="en-US"/>
        </w:rPr>
      </w:pPr>
      <w:r w:rsidRPr="009E2684">
        <w:rPr>
          <w:lang w:val="en-US"/>
        </w:rPr>
        <w:t>- the ability and willingness to comply with regulatory requirements that ensure the safety of production</w:t>
      </w:r>
      <w:r w:rsidR="008A3F39">
        <w:rPr>
          <w:lang w:val="en-US"/>
        </w:rPr>
        <w:t xml:space="preserve"> and operational activities (GPC</w:t>
      </w:r>
      <w:r w:rsidRPr="009E2684">
        <w:rPr>
          <w:lang w:val="en-US"/>
        </w:rPr>
        <w:t>-4);</w:t>
      </w:r>
    </w:p>
    <w:p w:rsidR="009E2684" w:rsidRPr="009E2684" w:rsidRDefault="009E2684" w:rsidP="009E2684">
      <w:pPr>
        <w:rPr>
          <w:lang w:val="en-US"/>
        </w:rPr>
      </w:pPr>
      <w:r w:rsidRPr="009E2684">
        <w:rPr>
          <w:lang w:val="en-US"/>
        </w:rPr>
        <w:t>- the ability and willingness to perform theoretical and experimen</w:t>
      </w:r>
      <w:r w:rsidR="008A3F39">
        <w:rPr>
          <w:lang w:val="en-US"/>
        </w:rPr>
        <w:t>tal research as a leading performer using computer technology (GPC</w:t>
      </w:r>
      <w:r w:rsidRPr="009E2684">
        <w:rPr>
          <w:lang w:val="en-US"/>
        </w:rPr>
        <w:t>-6);</w:t>
      </w:r>
    </w:p>
    <w:p w:rsidR="009E2684" w:rsidRPr="009E2684" w:rsidRDefault="009E2684" w:rsidP="009E2684">
      <w:pPr>
        <w:rPr>
          <w:lang w:val="en-US"/>
        </w:rPr>
      </w:pPr>
      <w:r w:rsidRPr="009E2684">
        <w:rPr>
          <w:lang w:val="en-US"/>
        </w:rPr>
        <w:t>- the ability and willingness to conduct a patent search on research topics, draw up materials for obtaining patents, analyze, systematize and synthesize information fr</w:t>
      </w:r>
      <w:r w:rsidR="008A3F39">
        <w:rPr>
          <w:lang w:val="en-US"/>
        </w:rPr>
        <w:t>om global computer networks (GPC</w:t>
      </w:r>
      <w:r w:rsidRPr="009E2684">
        <w:rPr>
          <w:lang w:val="en-US"/>
        </w:rPr>
        <w:t>-7);</w:t>
      </w:r>
    </w:p>
    <w:p w:rsidR="009E2684" w:rsidRPr="009E2684" w:rsidRDefault="009E2684" w:rsidP="009E2684">
      <w:pPr>
        <w:rPr>
          <w:lang w:val="en-US"/>
        </w:rPr>
      </w:pPr>
      <w:r w:rsidRPr="009E2684">
        <w:rPr>
          <w:lang w:val="en-US"/>
        </w:rPr>
        <w:t xml:space="preserve">- the ability and willingness to develop technical specifications and programs of </w:t>
      </w:r>
      <w:r w:rsidR="008A3F39">
        <w:rPr>
          <w:lang w:val="en-US"/>
        </w:rPr>
        <w:t>calculations and theoretical work and experimental work (GPC</w:t>
      </w:r>
      <w:r w:rsidRPr="009E2684">
        <w:rPr>
          <w:lang w:val="en-US"/>
        </w:rPr>
        <w:t>-9);</w:t>
      </w:r>
    </w:p>
    <w:p w:rsidR="009E2684" w:rsidRPr="009E2684" w:rsidRDefault="009E2684" w:rsidP="009E2684">
      <w:pPr>
        <w:rPr>
          <w:lang w:val="en-US"/>
        </w:rPr>
      </w:pPr>
      <w:r w:rsidRPr="009E2684">
        <w:rPr>
          <w:lang w:val="en-US"/>
        </w:rPr>
        <w:t xml:space="preserve">- the ability to choose instruments, sensors and equipment for conducting experiments </w:t>
      </w:r>
      <w:r w:rsidR="008A3F39">
        <w:rPr>
          <w:lang w:val="en-US"/>
        </w:rPr>
        <w:t>and recording their results (GPC</w:t>
      </w:r>
      <w:r w:rsidRPr="009E2684">
        <w:rPr>
          <w:lang w:val="en-US"/>
        </w:rPr>
        <w:t>-10);</w:t>
      </w:r>
    </w:p>
    <w:p w:rsidR="009E2684" w:rsidRPr="009E2684" w:rsidRDefault="009E2684" w:rsidP="009E2684">
      <w:pPr>
        <w:rPr>
          <w:lang w:val="en-US"/>
        </w:rPr>
      </w:pPr>
      <w:r w:rsidRPr="009E2684">
        <w:rPr>
          <w:lang w:val="en-US"/>
        </w:rPr>
        <w:t>- the abil</w:t>
      </w:r>
      <w:r w:rsidR="008A3F39">
        <w:rPr>
          <w:lang w:val="en-US"/>
        </w:rPr>
        <w:t>ity and willingness to develop technological</w:t>
      </w:r>
      <w:r w:rsidRPr="009E2684">
        <w:rPr>
          <w:lang w:val="en-US"/>
        </w:rPr>
        <w:t xml:space="preserve"> process, </w:t>
      </w:r>
      <w:r w:rsidR="008A3F39">
        <w:rPr>
          <w:lang w:val="en-US"/>
        </w:rPr>
        <w:t xml:space="preserve">technological </w:t>
      </w:r>
      <w:r w:rsidRPr="009E2684">
        <w:rPr>
          <w:lang w:val="en-US"/>
        </w:rPr>
        <w:t>tooling, working documentation, route and operational flow charts for the manufacture of new products from advan</w:t>
      </w:r>
      <w:r w:rsidR="008A3F39">
        <w:rPr>
          <w:lang w:val="en-US"/>
        </w:rPr>
        <w:t>ced materials (GPC</w:t>
      </w:r>
      <w:r w:rsidRPr="009E2684">
        <w:rPr>
          <w:lang w:val="en-US"/>
        </w:rPr>
        <w:t>-11);</w:t>
      </w:r>
    </w:p>
    <w:p w:rsidR="009E2684" w:rsidRPr="009E2684" w:rsidRDefault="009E2684" w:rsidP="009E2684">
      <w:pPr>
        <w:rPr>
          <w:lang w:val="en-US"/>
        </w:rPr>
      </w:pPr>
      <w:r w:rsidRPr="009E2684">
        <w:rPr>
          <w:lang w:val="en-US"/>
        </w:rPr>
        <w:t>- the ability and willingness to participate in carrying out technological experiments, to carry out technological control in the productio</w:t>
      </w:r>
      <w:r w:rsidR="008A3F39">
        <w:rPr>
          <w:lang w:val="en-US"/>
        </w:rPr>
        <w:t>n of materials and products (GPC</w:t>
      </w:r>
      <w:r w:rsidRPr="009E2684">
        <w:rPr>
          <w:lang w:val="en-US"/>
        </w:rPr>
        <w:t>-12);</w:t>
      </w:r>
    </w:p>
    <w:p w:rsidR="009E2684" w:rsidRPr="009E2684" w:rsidRDefault="009E2684" w:rsidP="009E2684">
      <w:pPr>
        <w:rPr>
          <w:lang w:val="en-US"/>
        </w:rPr>
      </w:pPr>
      <w:r w:rsidRPr="009E2684">
        <w:rPr>
          <w:lang w:val="en-US"/>
        </w:rPr>
        <w:t>- the ability and willingness to participate in the certification of materials, semi-finished products, products and technological pro</w:t>
      </w:r>
      <w:r w:rsidR="008A3F39">
        <w:rPr>
          <w:lang w:val="en-US"/>
        </w:rPr>
        <w:t>cesses of their manufacture (GPC</w:t>
      </w:r>
      <w:r w:rsidRPr="009E2684">
        <w:rPr>
          <w:lang w:val="en-US"/>
        </w:rPr>
        <w:t>-13);</w:t>
      </w:r>
    </w:p>
    <w:p w:rsidR="009E2684" w:rsidRPr="009E2684" w:rsidRDefault="009E2684" w:rsidP="009E2684">
      <w:pPr>
        <w:rPr>
          <w:lang w:val="en-US"/>
        </w:rPr>
      </w:pPr>
      <w:r w:rsidRPr="009E2684">
        <w:rPr>
          <w:lang w:val="en-US"/>
        </w:rPr>
        <w:t>- the ability and willingness to demonstrate a systematic understanding of the current state and problems of a chosen (professional) branch of scientific knowledge (PC-1);</w:t>
      </w:r>
    </w:p>
    <w:p w:rsidR="009E2684" w:rsidRPr="009E2684" w:rsidRDefault="009E2684" w:rsidP="009E2684">
      <w:pPr>
        <w:rPr>
          <w:lang w:val="en-US"/>
        </w:rPr>
      </w:pPr>
      <w:r w:rsidRPr="009E2684">
        <w:rPr>
          <w:lang w:val="en-US"/>
        </w:rPr>
        <w:t>- the ability and willingness to conduct research in the chosen (professional) branch of scientific knowledge using modern methods and technologies (PC-2);</w:t>
      </w:r>
    </w:p>
    <w:p w:rsidR="009E2684" w:rsidRPr="009E2684" w:rsidRDefault="009E2684" w:rsidP="009E2684">
      <w:pPr>
        <w:rPr>
          <w:lang w:val="en-US"/>
        </w:rPr>
      </w:pPr>
      <w:r w:rsidRPr="009E2684">
        <w:rPr>
          <w:lang w:val="en-US"/>
        </w:rPr>
        <w:lastRenderedPageBreak/>
        <w:t>- readiness to identify, develop problems, using the scientific approach, conduct and implement the results of the study in the chosen (professional) branch of scientific knowledge (PC-3);</w:t>
      </w:r>
    </w:p>
    <w:p w:rsidR="009E2684" w:rsidRPr="009E2684" w:rsidRDefault="009E2684" w:rsidP="009E2684">
      <w:pPr>
        <w:rPr>
          <w:lang w:val="en-US"/>
        </w:rPr>
      </w:pPr>
      <w:r w:rsidRPr="009E2684">
        <w:rPr>
          <w:lang w:val="en-US"/>
        </w:rPr>
        <w:t>- ability to analyze, process and present scientific and professional information (PC-4);</w:t>
      </w:r>
    </w:p>
    <w:p w:rsidR="009E2684" w:rsidRPr="009E2684" w:rsidRDefault="009E2684" w:rsidP="009E2684">
      <w:pPr>
        <w:rPr>
          <w:lang w:val="en-US"/>
        </w:rPr>
      </w:pPr>
      <w:r w:rsidRPr="009E2684">
        <w:rPr>
          <w:lang w:val="en-US"/>
        </w:rPr>
        <w:t>- ability to critically analyze, evaluate and synthesize new ideas in the chosen (professional) branch of scientific knowledge, related fields (PC-6).</w:t>
      </w:r>
    </w:p>
    <w:p w:rsidR="009E2684" w:rsidRPr="009E2684" w:rsidRDefault="009E2684" w:rsidP="009E2684">
      <w:pPr>
        <w:rPr>
          <w:lang w:val="en-US"/>
        </w:rPr>
      </w:pPr>
    </w:p>
    <w:p w:rsidR="009E2684" w:rsidRPr="009E2684" w:rsidRDefault="009E2684" w:rsidP="009E2684">
      <w:pPr>
        <w:rPr>
          <w:lang w:val="en-US"/>
        </w:rPr>
      </w:pPr>
      <w:r w:rsidRPr="009E2684">
        <w:rPr>
          <w:lang w:val="en-US"/>
        </w:rPr>
        <w:t>As a result of mastering the discipline, a graduate student should:</w:t>
      </w:r>
    </w:p>
    <w:p w:rsidR="009E2684" w:rsidRPr="009E2684" w:rsidRDefault="009E2684" w:rsidP="009E2684">
      <w:pPr>
        <w:rPr>
          <w:b/>
          <w:lang w:val="en-US"/>
        </w:rPr>
      </w:pPr>
      <w:r w:rsidRPr="009E2684">
        <w:rPr>
          <w:b/>
          <w:lang w:val="en-US"/>
        </w:rPr>
        <w:t>Know:</w:t>
      </w:r>
    </w:p>
    <w:p w:rsidR="009E2684" w:rsidRPr="009E2684" w:rsidRDefault="008A3F39" w:rsidP="009E2684">
      <w:pPr>
        <w:rPr>
          <w:lang w:val="en-US"/>
        </w:rPr>
      </w:pPr>
      <w:r>
        <w:rPr>
          <w:lang w:val="en-US"/>
        </w:rPr>
        <w:t>- t</w:t>
      </w:r>
      <w:r w:rsidR="009E2684" w:rsidRPr="009E2684">
        <w:rPr>
          <w:lang w:val="en-US"/>
        </w:rPr>
        <w:t>he main types, classe</w:t>
      </w:r>
      <w:r>
        <w:rPr>
          <w:lang w:val="en-US"/>
        </w:rPr>
        <w:t>s of modern and advanced</w:t>
      </w:r>
      <w:r w:rsidR="009E2684" w:rsidRPr="009E2684">
        <w:rPr>
          <w:lang w:val="en-US"/>
        </w:rPr>
        <w:t xml:space="preserve"> materials and areas of their application; modern problems of theoretical and applied materials </w:t>
      </w:r>
      <w:r>
        <w:rPr>
          <w:lang w:val="en-US"/>
        </w:rPr>
        <w:t>science and engineering</w:t>
      </w:r>
      <w:r w:rsidR="009E2684" w:rsidRPr="009E2684">
        <w:rPr>
          <w:lang w:val="en-US"/>
        </w:rPr>
        <w:t>; basic, special vocabulary and basic terminol</w:t>
      </w:r>
      <w:r>
        <w:rPr>
          <w:lang w:val="en-US"/>
        </w:rPr>
        <w:t>ogy in the direction of preparation</w:t>
      </w:r>
      <w:r w:rsidR="009E2684" w:rsidRPr="009E2684">
        <w:rPr>
          <w:lang w:val="en-US"/>
        </w:rPr>
        <w:t>.</w:t>
      </w:r>
    </w:p>
    <w:p w:rsidR="009E2684" w:rsidRPr="009E2684" w:rsidRDefault="009E2684" w:rsidP="009E2684">
      <w:pPr>
        <w:rPr>
          <w:b/>
          <w:lang w:val="en-US"/>
        </w:rPr>
      </w:pPr>
      <w:r w:rsidRPr="009E2684">
        <w:rPr>
          <w:b/>
          <w:lang w:val="en-US"/>
        </w:rPr>
        <w:t>Be able to:</w:t>
      </w:r>
    </w:p>
    <w:p w:rsidR="009E2684" w:rsidRPr="009E2684" w:rsidRDefault="009E2684" w:rsidP="009E2684">
      <w:pPr>
        <w:rPr>
          <w:lang w:val="en-US"/>
        </w:rPr>
      </w:pPr>
      <w:r w:rsidRPr="009E2684">
        <w:rPr>
          <w:lang w:val="en-US"/>
        </w:rPr>
        <w:t xml:space="preserve">- determine the complex of structural and physical characteristics of materials (mechanical, thermal, optical, </w:t>
      </w:r>
      <w:proofErr w:type="spellStart"/>
      <w:r w:rsidRPr="009E2684">
        <w:rPr>
          <w:lang w:val="en-US"/>
        </w:rPr>
        <w:t>electrophysical</w:t>
      </w:r>
      <w:proofErr w:type="spellEnd"/>
      <w:r w:rsidRPr="009E2684">
        <w:rPr>
          <w:lang w:val="en-US"/>
        </w:rPr>
        <w:t>, etc.) corresponding to the goals of their practical use;</w:t>
      </w:r>
    </w:p>
    <w:p w:rsidR="009E2684" w:rsidRPr="009E2684" w:rsidRDefault="009E2684" w:rsidP="009E2684">
      <w:pPr>
        <w:rPr>
          <w:lang w:val="en-US"/>
        </w:rPr>
      </w:pPr>
      <w:r w:rsidRPr="009E2684">
        <w:rPr>
          <w:lang w:val="en-US"/>
        </w:rPr>
        <w:t xml:space="preserve">- comprehensively assess and predict the trends and implications of </w:t>
      </w:r>
      <w:r w:rsidR="007F3BF0">
        <w:rPr>
          <w:lang w:val="en-US"/>
        </w:rPr>
        <w:t xml:space="preserve">the </w:t>
      </w:r>
      <w:r w:rsidRPr="009E2684">
        <w:rPr>
          <w:lang w:val="en-US"/>
        </w:rPr>
        <w:t>materials science</w:t>
      </w:r>
      <w:r w:rsidR="007F3BF0">
        <w:rPr>
          <w:lang w:val="en-US"/>
        </w:rPr>
        <w:t xml:space="preserve"> </w:t>
      </w:r>
      <w:r w:rsidRPr="009E2684">
        <w:rPr>
          <w:lang w:val="en-US"/>
        </w:rPr>
        <w:t>and materials technology</w:t>
      </w:r>
      <w:r w:rsidR="007F3BF0">
        <w:rPr>
          <w:lang w:val="en-US"/>
        </w:rPr>
        <w:t xml:space="preserve"> development</w:t>
      </w:r>
      <w:r w:rsidRPr="009E2684">
        <w:rPr>
          <w:lang w:val="en-US"/>
        </w:rPr>
        <w:t>; assess the need and prospects of a material or process.</w:t>
      </w:r>
    </w:p>
    <w:p w:rsidR="009E2684" w:rsidRPr="009E2684" w:rsidRDefault="007F3BF0" w:rsidP="009E2684">
      <w:pPr>
        <w:rPr>
          <w:lang w:val="en-US"/>
        </w:rPr>
      </w:pPr>
      <w:r>
        <w:rPr>
          <w:b/>
          <w:lang w:val="en-US"/>
        </w:rPr>
        <w:t>Acquire</w:t>
      </w:r>
      <w:r w:rsidR="009E2684" w:rsidRPr="009E2684">
        <w:rPr>
          <w:b/>
          <w:lang w:val="en-US"/>
        </w:rPr>
        <w:t xml:space="preserve"> </w:t>
      </w:r>
      <w:r w:rsidR="009E2684" w:rsidRPr="009E2684">
        <w:rPr>
          <w:lang w:val="en-US"/>
        </w:rPr>
        <w:t>(demonstrate skills and experience):</w:t>
      </w:r>
    </w:p>
    <w:p w:rsidR="009E2684" w:rsidRPr="009E2684" w:rsidRDefault="009E2684" w:rsidP="009E2684">
      <w:pPr>
        <w:rPr>
          <w:lang w:val="en-US"/>
        </w:rPr>
      </w:pPr>
      <w:r w:rsidRPr="009E2684">
        <w:rPr>
          <w:lang w:val="en-US"/>
        </w:rPr>
        <w:t>- methods of designing advanced materials using multiscale mathematical modeling and appropriate software;</w:t>
      </w:r>
    </w:p>
    <w:p w:rsidR="009E2684" w:rsidRDefault="009E2684" w:rsidP="009E2684">
      <w:pPr>
        <w:rPr>
          <w:lang w:val="en-US"/>
        </w:rPr>
      </w:pPr>
      <w:r w:rsidRPr="009E2684">
        <w:rPr>
          <w:lang w:val="en-US"/>
        </w:rPr>
        <w:t xml:space="preserve">- methods and means of </w:t>
      </w:r>
      <w:proofErr w:type="spellStart"/>
      <w:r w:rsidRPr="009E2684">
        <w:rPr>
          <w:lang w:val="en-US"/>
        </w:rPr>
        <w:t>nano</w:t>
      </w:r>
      <w:proofErr w:type="spellEnd"/>
      <w:r w:rsidRPr="009E2684">
        <w:rPr>
          <w:lang w:val="en-US"/>
        </w:rPr>
        <w:t>-and microstructural analysis;</w:t>
      </w:r>
    </w:p>
    <w:p w:rsidR="009E2684" w:rsidRPr="009E2684" w:rsidRDefault="009E2684" w:rsidP="009E2684">
      <w:pPr>
        <w:rPr>
          <w:lang w:val="en-US"/>
        </w:rPr>
      </w:pPr>
      <w:r w:rsidRPr="009E2684">
        <w:rPr>
          <w:lang w:val="en-US"/>
        </w:rPr>
        <w:t>- methods and means of quality control and technical diagnostics of technological processes of production.</w:t>
      </w:r>
    </w:p>
    <w:p w:rsidR="00C226C4" w:rsidRDefault="00C226C4" w:rsidP="007633DD">
      <w:pPr>
        <w:jc w:val="center"/>
        <w:rPr>
          <w:b/>
          <w:lang w:val="en-US"/>
        </w:rPr>
      </w:pPr>
    </w:p>
    <w:p w:rsidR="00C226C4" w:rsidRDefault="00C226C4" w:rsidP="007633DD">
      <w:pPr>
        <w:jc w:val="center"/>
        <w:rPr>
          <w:b/>
          <w:lang w:val="en-US"/>
        </w:rPr>
      </w:pPr>
    </w:p>
    <w:p w:rsidR="00C226C4" w:rsidRPr="007633DD" w:rsidRDefault="00C226C4" w:rsidP="007633DD">
      <w:pPr>
        <w:jc w:val="center"/>
        <w:rPr>
          <w:b/>
          <w:lang w:val="en-US"/>
        </w:rPr>
      </w:pPr>
    </w:p>
    <w:p w:rsidR="007633DD" w:rsidRPr="007633DD" w:rsidRDefault="007F3BF0" w:rsidP="007633DD">
      <w:pPr>
        <w:jc w:val="center"/>
        <w:rPr>
          <w:b/>
          <w:lang w:val="en-US"/>
        </w:rPr>
      </w:pPr>
      <w:r>
        <w:rPr>
          <w:b/>
          <w:lang w:val="en-US"/>
        </w:rPr>
        <w:t>2. CONTENT OF THE</w:t>
      </w:r>
      <w:r w:rsidR="007633DD" w:rsidRPr="007633DD">
        <w:rPr>
          <w:b/>
          <w:lang w:val="en-US"/>
        </w:rPr>
        <w:t xml:space="preserve"> DISCIPLINE</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2263"/>
        <w:gridCol w:w="6699"/>
      </w:tblGrid>
      <w:tr w:rsidR="007633DD" w:rsidRPr="00A4639C" w:rsidTr="005A0F10">
        <w:trPr>
          <w:trHeight w:val="525"/>
          <w:jc w:val="center"/>
        </w:trPr>
        <w:tc>
          <w:tcPr>
            <w:tcW w:w="1109" w:type="dxa"/>
          </w:tcPr>
          <w:p w:rsidR="007633DD" w:rsidRPr="00A4639C" w:rsidRDefault="007633DD" w:rsidP="007F3BF0">
            <w:pPr>
              <w:widowControl w:val="0"/>
              <w:suppressAutoHyphens/>
              <w:jc w:val="center"/>
              <w:rPr>
                <w:b/>
              </w:rPr>
            </w:pPr>
            <w:proofErr w:type="spellStart"/>
            <w:r w:rsidRPr="007633DD">
              <w:rPr>
                <w:b/>
              </w:rPr>
              <w:t>Code</w:t>
            </w:r>
            <w:proofErr w:type="spellEnd"/>
            <w:r w:rsidR="007F3BF0">
              <w:rPr>
                <w:b/>
                <w:lang w:val="en-US"/>
              </w:rPr>
              <w:t xml:space="preserve"> of </w:t>
            </w:r>
            <w:proofErr w:type="spellStart"/>
            <w:r w:rsidRPr="007633DD">
              <w:rPr>
                <w:b/>
              </w:rPr>
              <w:t>sections</w:t>
            </w:r>
            <w:proofErr w:type="spellEnd"/>
            <w:r w:rsidRPr="007633DD">
              <w:rPr>
                <w:b/>
              </w:rPr>
              <w:t xml:space="preserve">, </w:t>
            </w:r>
            <w:proofErr w:type="spellStart"/>
            <w:r w:rsidRPr="007633DD">
              <w:rPr>
                <w:b/>
              </w:rPr>
              <w:t>topics</w:t>
            </w:r>
            <w:proofErr w:type="spellEnd"/>
          </w:p>
        </w:tc>
        <w:tc>
          <w:tcPr>
            <w:tcW w:w="2263" w:type="dxa"/>
            <w:vAlign w:val="center"/>
          </w:tcPr>
          <w:p w:rsidR="007633DD" w:rsidRPr="007F3BF0" w:rsidRDefault="007633DD" w:rsidP="007F3BF0">
            <w:pPr>
              <w:pStyle w:val="20"/>
              <w:widowControl w:val="0"/>
              <w:suppressAutoHyphens/>
              <w:jc w:val="center"/>
              <w:rPr>
                <w:b/>
                <w:lang w:val="en-US"/>
              </w:rPr>
            </w:pPr>
            <w:r w:rsidRPr="007F3BF0">
              <w:rPr>
                <w:b/>
                <w:lang w:val="en-US"/>
              </w:rPr>
              <w:t>Section, topic</w:t>
            </w:r>
            <w:r w:rsidR="007F3BF0">
              <w:rPr>
                <w:b/>
                <w:lang w:val="en-US"/>
              </w:rPr>
              <w:t xml:space="preserve"> of the </w:t>
            </w:r>
            <w:r w:rsidRPr="007F3BF0">
              <w:rPr>
                <w:b/>
                <w:lang w:val="en-US"/>
              </w:rPr>
              <w:t>discipline</w:t>
            </w:r>
          </w:p>
        </w:tc>
        <w:tc>
          <w:tcPr>
            <w:tcW w:w="6699" w:type="dxa"/>
            <w:vAlign w:val="center"/>
          </w:tcPr>
          <w:p w:rsidR="007633DD" w:rsidRPr="00A4639C" w:rsidRDefault="007633DD" w:rsidP="005A0F10">
            <w:pPr>
              <w:pStyle w:val="20"/>
              <w:widowControl w:val="0"/>
              <w:suppressAutoHyphens/>
              <w:ind w:left="0" w:firstLine="0"/>
              <w:jc w:val="center"/>
              <w:rPr>
                <w:b/>
              </w:rPr>
            </w:pPr>
            <w:proofErr w:type="spellStart"/>
            <w:r w:rsidRPr="007633DD">
              <w:rPr>
                <w:b/>
              </w:rPr>
              <w:t>Content</w:t>
            </w:r>
            <w:proofErr w:type="spellEnd"/>
          </w:p>
        </w:tc>
      </w:tr>
      <w:tr w:rsidR="007633DD" w:rsidRPr="009E2684" w:rsidTr="005A0F10">
        <w:trPr>
          <w:trHeight w:val="287"/>
          <w:jc w:val="center"/>
        </w:trPr>
        <w:tc>
          <w:tcPr>
            <w:tcW w:w="1109" w:type="dxa"/>
          </w:tcPr>
          <w:p w:rsidR="007633DD" w:rsidRPr="00C226C4" w:rsidRDefault="007633DD" w:rsidP="005A0F10">
            <w:pPr>
              <w:pStyle w:val="a9"/>
              <w:suppressAutoHyphens/>
              <w:spacing w:after="0"/>
              <w:jc w:val="center"/>
              <w:rPr>
                <w:b/>
              </w:rPr>
            </w:pPr>
            <w:r w:rsidRPr="00C226C4">
              <w:rPr>
                <w:b/>
              </w:rPr>
              <w:t>Р1</w:t>
            </w:r>
          </w:p>
        </w:tc>
        <w:tc>
          <w:tcPr>
            <w:tcW w:w="2263" w:type="dxa"/>
          </w:tcPr>
          <w:p w:rsidR="007633DD" w:rsidRPr="00C226C4" w:rsidRDefault="009E2684" w:rsidP="005A0F10">
            <w:pPr>
              <w:widowControl w:val="0"/>
              <w:shd w:val="clear" w:color="auto" w:fill="FFFFFF"/>
              <w:suppressAutoHyphens/>
              <w:rPr>
                <w:b/>
                <w:lang w:val="en-US"/>
              </w:rPr>
            </w:pPr>
            <w:r w:rsidRPr="009E2684">
              <w:rPr>
                <w:b/>
                <w:lang w:val="en-US"/>
              </w:rPr>
              <w:t>The structure of metals and alloys</w:t>
            </w:r>
          </w:p>
        </w:tc>
        <w:tc>
          <w:tcPr>
            <w:tcW w:w="6699" w:type="dxa"/>
          </w:tcPr>
          <w:p w:rsidR="007633DD" w:rsidRPr="007633DD" w:rsidRDefault="009E2684" w:rsidP="00C226C4">
            <w:pPr>
              <w:widowControl w:val="0"/>
              <w:suppressAutoHyphens/>
              <w:ind w:hanging="54"/>
              <w:jc w:val="both"/>
              <w:rPr>
                <w:lang w:val="en-US"/>
              </w:rPr>
            </w:pPr>
            <w:r w:rsidRPr="009E2684">
              <w:rPr>
                <w:lang w:val="en-US"/>
              </w:rPr>
              <w:t xml:space="preserve">Scale levels of structure. Macrostructure Microstructure </w:t>
            </w:r>
            <w:proofErr w:type="spellStart"/>
            <w:r w:rsidRPr="009E2684">
              <w:rPr>
                <w:lang w:val="en-US"/>
              </w:rPr>
              <w:t>Submicrostructure</w:t>
            </w:r>
            <w:proofErr w:type="spellEnd"/>
            <w:r w:rsidRPr="009E2684">
              <w:rPr>
                <w:lang w:val="en-US"/>
              </w:rPr>
              <w:t xml:space="preserve">. Types of crystal lattices. Anisotropy of crystal properties. Defects of the crystal structure. </w:t>
            </w:r>
            <w:proofErr w:type="spellStart"/>
            <w:r w:rsidRPr="009E2684">
              <w:rPr>
                <w:lang w:val="en-US"/>
              </w:rPr>
              <w:t>Intercrystalline</w:t>
            </w:r>
            <w:proofErr w:type="spellEnd"/>
            <w:r w:rsidRPr="009E2684">
              <w:rPr>
                <w:lang w:val="en-US"/>
              </w:rPr>
              <w:t xml:space="preserve"> boundaries (low-angle, high-angle, special). Solid solutions of substitution, introduction and subtraction. Ordered solid solutions. Multiphase materials. Interphase boundaries. Natural and artificial composite materials. Electronic structure of metals. Types of bonds between atoms in solids. Electronic connections.</w:t>
            </w:r>
          </w:p>
        </w:tc>
      </w:tr>
      <w:tr w:rsidR="007633DD" w:rsidRPr="009E2684" w:rsidTr="005A0F10">
        <w:trPr>
          <w:trHeight w:val="287"/>
          <w:jc w:val="center"/>
        </w:trPr>
        <w:tc>
          <w:tcPr>
            <w:tcW w:w="1109" w:type="dxa"/>
          </w:tcPr>
          <w:p w:rsidR="007633DD" w:rsidRPr="00C226C4" w:rsidRDefault="007633DD" w:rsidP="005A0F10">
            <w:pPr>
              <w:pStyle w:val="a5"/>
              <w:widowControl w:val="0"/>
              <w:suppressAutoHyphens/>
              <w:jc w:val="center"/>
              <w:rPr>
                <w:b/>
              </w:rPr>
            </w:pPr>
            <w:r w:rsidRPr="00C226C4">
              <w:rPr>
                <w:b/>
              </w:rPr>
              <w:t>Р2</w:t>
            </w:r>
          </w:p>
        </w:tc>
        <w:tc>
          <w:tcPr>
            <w:tcW w:w="2263" w:type="dxa"/>
          </w:tcPr>
          <w:p w:rsidR="009E2684" w:rsidRPr="009E2684" w:rsidRDefault="007F3BF0" w:rsidP="009E2684">
            <w:pPr>
              <w:widowControl w:val="0"/>
              <w:shd w:val="clear" w:color="auto" w:fill="FFFFFF"/>
              <w:suppressAutoHyphens/>
              <w:rPr>
                <w:b/>
                <w:lang w:val="en-US"/>
              </w:rPr>
            </w:pPr>
            <w:r>
              <w:rPr>
                <w:b/>
                <w:lang w:val="en-US"/>
              </w:rPr>
              <w:t>Structural and phase transformations of</w:t>
            </w:r>
            <w:r w:rsidR="009E2684" w:rsidRPr="009E2684">
              <w:rPr>
                <w:b/>
                <w:lang w:val="en-US"/>
              </w:rPr>
              <w:t xml:space="preserve"> metals</w:t>
            </w:r>
          </w:p>
          <w:p w:rsidR="007633DD" w:rsidRPr="00C226C4" w:rsidRDefault="009E2684" w:rsidP="009E2684">
            <w:pPr>
              <w:widowControl w:val="0"/>
              <w:shd w:val="clear" w:color="auto" w:fill="FFFFFF"/>
              <w:suppressAutoHyphens/>
              <w:rPr>
                <w:b/>
                <w:lang w:val="en-US"/>
              </w:rPr>
            </w:pPr>
            <w:r w:rsidRPr="009E2684">
              <w:rPr>
                <w:b/>
                <w:lang w:val="en-US"/>
              </w:rPr>
              <w:t>and alloys in the solid state</w:t>
            </w:r>
          </w:p>
        </w:tc>
        <w:tc>
          <w:tcPr>
            <w:tcW w:w="6699" w:type="dxa"/>
            <w:vAlign w:val="center"/>
          </w:tcPr>
          <w:p w:rsidR="007633DD" w:rsidRPr="00C226C4" w:rsidRDefault="009E2684" w:rsidP="00C226C4">
            <w:pPr>
              <w:pStyle w:val="a8"/>
              <w:widowControl w:val="0"/>
              <w:suppressAutoHyphens/>
              <w:spacing w:before="0" w:beforeAutospacing="0" w:after="0" w:afterAutospacing="0"/>
              <w:jc w:val="both"/>
              <w:rPr>
                <w:lang w:val="en-US"/>
              </w:rPr>
            </w:pPr>
            <w:r w:rsidRPr="009E2684">
              <w:rPr>
                <w:bCs/>
                <w:lang w:val="en-US"/>
              </w:rPr>
              <w:t xml:space="preserve">Diffusion in solids. Basic equations of diffusion theory. Atomic migration mechanisms. Elastic deformation. The main modes of plastic deformation. Structural changes during plastic deformation. Texture of materials. Return and </w:t>
            </w:r>
            <w:proofErr w:type="spellStart"/>
            <w:r w:rsidRPr="009E2684">
              <w:rPr>
                <w:bCs/>
                <w:lang w:val="en-US"/>
              </w:rPr>
              <w:t>polygonization</w:t>
            </w:r>
            <w:proofErr w:type="spellEnd"/>
            <w:r w:rsidRPr="009E2684">
              <w:rPr>
                <w:bCs/>
                <w:lang w:val="en-US"/>
              </w:rPr>
              <w:t>. Recrystallization. Border Migration. Classification of phase transformations. Phase equilibrium diagrams. Shift (</w:t>
            </w:r>
            <w:proofErr w:type="spellStart"/>
            <w:r w:rsidRPr="009E2684">
              <w:rPr>
                <w:bCs/>
                <w:lang w:val="en-US"/>
              </w:rPr>
              <w:t>diffusionless</w:t>
            </w:r>
            <w:proofErr w:type="spellEnd"/>
            <w:r w:rsidRPr="009E2684">
              <w:rPr>
                <w:bCs/>
                <w:lang w:val="en-US"/>
              </w:rPr>
              <w:t>) and normal (diffusion) transformations. Intermediate (</w:t>
            </w:r>
            <w:proofErr w:type="spellStart"/>
            <w:r w:rsidRPr="009E2684">
              <w:rPr>
                <w:bCs/>
                <w:lang w:val="en-US"/>
              </w:rPr>
              <w:t>bainite</w:t>
            </w:r>
            <w:proofErr w:type="spellEnd"/>
            <w:r w:rsidRPr="009E2684">
              <w:rPr>
                <w:bCs/>
                <w:lang w:val="en-US"/>
              </w:rPr>
              <w:t>) transformation. Mechanisms of shear and normal transformations. Phase transformation diagrams (</w:t>
            </w:r>
            <w:proofErr w:type="spellStart"/>
            <w:r w:rsidRPr="009E2684">
              <w:rPr>
                <w:bCs/>
                <w:lang w:val="en-US"/>
              </w:rPr>
              <w:t>thermokinetic</w:t>
            </w:r>
            <w:proofErr w:type="spellEnd"/>
            <w:r w:rsidRPr="009E2684">
              <w:rPr>
                <w:bCs/>
                <w:lang w:val="en-US"/>
              </w:rPr>
              <w:t>, isothermal, etc.). Ordering solid solution. Far and near order.</w:t>
            </w:r>
          </w:p>
        </w:tc>
      </w:tr>
      <w:tr w:rsidR="007633DD" w:rsidRPr="009E2684" w:rsidTr="005A0F10">
        <w:trPr>
          <w:trHeight w:val="287"/>
          <w:jc w:val="center"/>
        </w:trPr>
        <w:tc>
          <w:tcPr>
            <w:tcW w:w="1109" w:type="dxa"/>
          </w:tcPr>
          <w:p w:rsidR="007633DD" w:rsidRPr="00C226C4" w:rsidRDefault="007633DD" w:rsidP="005A0F10">
            <w:pPr>
              <w:pStyle w:val="a5"/>
              <w:widowControl w:val="0"/>
              <w:suppressAutoHyphens/>
              <w:jc w:val="center"/>
              <w:rPr>
                <w:b/>
              </w:rPr>
            </w:pPr>
            <w:r w:rsidRPr="00C226C4">
              <w:rPr>
                <w:b/>
              </w:rPr>
              <w:t>Р3</w:t>
            </w:r>
          </w:p>
        </w:tc>
        <w:tc>
          <w:tcPr>
            <w:tcW w:w="2263" w:type="dxa"/>
          </w:tcPr>
          <w:p w:rsidR="007633DD" w:rsidRPr="00C226C4" w:rsidRDefault="009E2684" w:rsidP="005A0F10">
            <w:pPr>
              <w:widowControl w:val="0"/>
              <w:suppressAutoHyphens/>
              <w:rPr>
                <w:b/>
                <w:lang w:val="en-US"/>
              </w:rPr>
            </w:pPr>
            <w:r w:rsidRPr="009E2684">
              <w:rPr>
                <w:b/>
                <w:lang w:val="en-US"/>
              </w:rPr>
              <w:t>Heat treatment of metals and alloys</w:t>
            </w:r>
          </w:p>
        </w:tc>
        <w:tc>
          <w:tcPr>
            <w:tcW w:w="6699" w:type="dxa"/>
          </w:tcPr>
          <w:p w:rsidR="007633DD" w:rsidRPr="00C226C4" w:rsidRDefault="009E2684" w:rsidP="005A0F10">
            <w:pPr>
              <w:widowControl w:val="0"/>
              <w:suppressAutoHyphens/>
              <w:jc w:val="both"/>
              <w:rPr>
                <w:lang w:val="en-US"/>
              </w:rPr>
            </w:pPr>
            <w:r w:rsidRPr="009E2684">
              <w:rPr>
                <w:lang w:val="en-US"/>
              </w:rPr>
              <w:t xml:space="preserve">Classification types of heat treatment. Homogenization annealing. Pre-recrystallization and recrystallization annealing. Phase transformations when heated. Structural heredity. Hardening without polymorphic transformation. Hardening with polymorphic transformation. Critical cooling rate during quenching, </w:t>
            </w:r>
            <w:r w:rsidRPr="009E2684">
              <w:rPr>
                <w:lang w:val="en-US"/>
              </w:rPr>
              <w:lastRenderedPageBreak/>
              <w:t>hardenability. Isothe</w:t>
            </w:r>
            <w:r w:rsidR="00C325D5">
              <w:rPr>
                <w:lang w:val="en-US"/>
              </w:rPr>
              <w:t>rmal har</w:t>
            </w:r>
            <w:r w:rsidR="003E2545">
              <w:rPr>
                <w:lang w:val="en-US"/>
              </w:rPr>
              <w:t>dening. Age-hardening</w:t>
            </w:r>
            <w:r w:rsidR="00C325D5">
              <w:rPr>
                <w:lang w:val="en-US"/>
              </w:rPr>
              <w:t xml:space="preserve">. Drawing-back. </w:t>
            </w:r>
            <w:r w:rsidRPr="009E2684">
              <w:rPr>
                <w:lang w:val="en-US"/>
              </w:rPr>
              <w:t xml:space="preserve">Reversible and irreversible temper brittleness. High-temperature and low-temperature thermomechanical processing. Chemical heat treatment. </w:t>
            </w:r>
            <w:proofErr w:type="spellStart"/>
            <w:r w:rsidRPr="009E2684">
              <w:rPr>
                <w:lang w:val="en-US"/>
              </w:rPr>
              <w:t>Nitriding</w:t>
            </w:r>
            <w:proofErr w:type="spellEnd"/>
            <w:r w:rsidRPr="009E2684">
              <w:rPr>
                <w:lang w:val="en-US"/>
              </w:rPr>
              <w:t xml:space="preserve">, cementation, </w:t>
            </w:r>
            <w:proofErr w:type="spellStart"/>
            <w:r w:rsidRPr="009E2684">
              <w:rPr>
                <w:lang w:val="en-US"/>
              </w:rPr>
              <w:t>carbonitriding</w:t>
            </w:r>
            <w:proofErr w:type="spellEnd"/>
            <w:r w:rsidRPr="009E2684">
              <w:rPr>
                <w:lang w:val="en-US"/>
              </w:rPr>
              <w:t xml:space="preserve">, aluminizing, chrome plating, </w:t>
            </w:r>
            <w:proofErr w:type="spellStart"/>
            <w:r w:rsidRPr="009E2684">
              <w:rPr>
                <w:lang w:val="en-US"/>
              </w:rPr>
              <w:t>boration</w:t>
            </w:r>
            <w:proofErr w:type="spellEnd"/>
            <w:r w:rsidRPr="009E2684">
              <w:rPr>
                <w:lang w:val="en-US"/>
              </w:rPr>
              <w:t xml:space="preserve">, </w:t>
            </w:r>
            <w:proofErr w:type="spellStart"/>
            <w:r w:rsidRPr="009E2684">
              <w:rPr>
                <w:lang w:val="en-US"/>
              </w:rPr>
              <w:t>sulphida</w:t>
            </w:r>
            <w:r w:rsidR="00C325D5">
              <w:rPr>
                <w:lang w:val="en-US"/>
              </w:rPr>
              <w:t>tion</w:t>
            </w:r>
            <w:proofErr w:type="spellEnd"/>
            <w:r w:rsidR="00C325D5">
              <w:rPr>
                <w:lang w:val="en-US"/>
              </w:rPr>
              <w:t>, siliconizing. Refining</w:t>
            </w:r>
            <w:r w:rsidR="00C325D5" w:rsidRPr="00587C81">
              <w:rPr>
                <w:lang w:val="en-US"/>
              </w:rPr>
              <w:t xml:space="preserve"> </w:t>
            </w:r>
            <w:r w:rsidR="00C325D5">
              <w:rPr>
                <w:lang w:val="en-US"/>
              </w:rPr>
              <w:t>CTU</w:t>
            </w:r>
            <w:r w:rsidRPr="009E2684">
              <w:rPr>
                <w:lang w:val="en-US"/>
              </w:rPr>
              <w:t>. Hydrogen treatment. Equipment for hardening, annealing, tempering, chemical-thermal and other types of heat treatment of steels and alloys. Continuous annealing and hardening units. Ways to achieve high rates of heating and cooling products during heat treatment. Heat treatment defects.</w:t>
            </w:r>
          </w:p>
        </w:tc>
      </w:tr>
      <w:tr w:rsidR="009E2684" w:rsidRPr="009E2684" w:rsidTr="005A0F10">
        <w:trPr>
          <w:trHeight w:val="287"/>
          <w:jc w:val="center"/>
        </w:trPr>
        <w:tc>
          <w:tcPr>
            <w:tcW w:w="1109" w:type="dxa"/>
          </w:tcPr>
          <w:p w:rsidR="009E2684" w:rsidRPr="00C226C4" w:rsidRDefault="009E2684" w:rsidP="005A0F10">
            <w:pPr>
              <w:pStyle w:val="a5"/>
              <w:widowControl w:val="0"/>
              <w:suppressAutoHyphens/>
              <w:jc w:val="center"/>
              <w:rPr>
                <w:b/>
              </w:rPr>
            </w:pPr>
            <w:r>
              <w:rPr>
                <w:b/>
              </w:rPr>
              <w:lastRenderedPageBreak/>
              <w:t>Р4</w:t>
            </w:r>
          </w:p>
        </w:tc>
        <w:tc>
          <w:tcPr>
            <w:tcW w:w="2263" w:type="dxa"/>
          </w:tcPr>
          <w:p w:rsidR="009E2684" w:rsidRPr="009E2684" w:rsidRDefault="009E2684" w:rsidP="005A0F10">
            <w:pPr>
              <w:widowControl w:val="0"/>
              <w:suppressAutoHyphens/>
              <w:rPr>
                <w:b/>
                <w:lang w:val="en-US"/>
              </w:rPr>
            </w:pPr>
            <w:r w:rsidRPr="009E2684">
              <w:rPr>
                <w:b/>
                <w:lang w:val="en-US"/>
              </w:rPr>
              <w:t>Methods of research and control of the structure and properties of metals</w:t>
            </w:r>
          </w:p>
        </w:tc>
        <w:tc>
          <w:tcPr>
            <w:tcW w:w="6699" w:type="dxa"/>
          </w:tcPr>
          <w:p w:rsidR="009E2684" w:rsidRPr="009E2684" w:rsidRDefault="009E2684" w:rsidP="005A0F10">
            <w:pPr>
              <w:widowControl w:val="0"/>
              <w:suppressAutoHyphens/>
              <w:jc w:val="both"/>
              <w:rPr>
                <w:lang w:val="en-US"/>
              </w:rPr>
            </w:pPr>
            <w:r w:rsidRPr="009E2684">
              <w:rPr>
                <w:lang w:val="en-US"/>
              </w:rPr>
              <w:t xml:space="preserve">Methods for the study of microstructure. Light microscopy. Electron microscopy X-ray diffraction and electron-graphic analysis. X-ray microanalysis analysis. Methods for measuring physical properties (thermal analysis, calorimetry, dilatometry, density measurement, </w:t>
            </w:r>
            <w:proofErr w:type="spellStart"/>
            <w:r w:rsidRPr="009E2684">
              <w:rPr>
                <w:lang w:val="en-US"/>
              </w:rPr>
              <w:t>resistometry</w:t>
            </w:r>
            <w:proofErr w:type="spellEnd"/>
            <w:r w:rsidRPr="009E2684">
              <w:rPr>
                <w:lang w:val="en-US"/>
              </w:rPr>
              <w:t>, magnetic analysis, etc.). Methods for the determination of corrosion properties. Mechanical properties of metals and alloys. Methods for measuring them. Static and dynamic tests. Tests for creep, long-term strength and stress relaxation. Fatigue testing.</w:t>
            </w:r>
          </w:p>
        </w:tc>
      </w:tr>
    </w:tbl>
    <w:p w:rsidR="006F104F" w:rsidRPr="00C226C4" w:rsidRDefault="006F104F" w:rsidP="007633DD">
      <w:pPr>
        <w:rPr>
          <w:b/>
          <w:lang w:val="en-US"/>
        </w:rPr>
      </w:pPr>
    </w:p>
    <w:p w:rsidR="007633DD" w:rsidRPr="00C226C4" w:rsidRDefault="007633DD" w:rsidP="007633DD">
      <w:pPr>
        <w:rPr>
          <w:b/>
          <w:lang w:val="en-US"/>
        </w:rPr>
      </w:pPr>
    </w:p>
    <w:p w:rsidR="007633DD" w:rsidRPr="009E2684" w:rsidRDefault="007633DD" w:rsidP="007633DD">
      <w:pPr>
        <w:rPr>
          <w:b/>
          <w:lang w:val="en-US"/>
        </w:rPr>
      </w:pPr>
    </w:p>
    <w:p w:rsidR="009E2684" w:rsidRPr="009E2684" w:rsidRDefault="007F3BF0" w:rsidP="009E2684">
      <w:pPr>
        <w:rPr>
          <w:lang w:val="en-US"/>
        </w:rPr>
      </w:pPr>
      <w:r>
        <w:rPr>
          <w:b/>
          <w:lang w:val="en-US"/>
        </w:rPr>
        <w:t>6.3.5. The list of indicative</w:t>
      </w:r>
      <w:r w:rsidR="009E2684" w:rsidRPr="009E2684">
        <w:rPr>
          <w:b/>
          <w:lang w:val="en-US"/>
        </w:rPr>
        <w:t xml:space="preserve"> questions for the exam</w:t>
      </w:r>
    </w:p>
    <w:p w:rsidR="009E2684" w:rsidRPr="009E2684" w:rsidRDefault="009E2684" w:rsidP="009E2684">
      <w:pPr>
        <w:rPr>
          <w:lang w:val="en-US"/>
        </w:rPr>
      </w:pPr>
      <w:r w:rsidRPr="009E2684">
        <w:rPr>
          <w:lang w:val="en-US"/>
        </w:rPr>
        <w:t xml:space="preserve">1. Types of crystal lattices. Anisotropy of crystal properties. Defects of the crystal structure. </w:t>
      </w:r>
      <w:proofErr w:type="spellStart"/>
      <w:r w:rsidRPr="009E2684">
        <w:rPr>
          <w:lang w:val="en-US"/>
        </w:rPr>
        <w:t>Intercrystalline</w:t>
      </w:r>
      <w:proofErr w:type="spellEnd"/>
      <w:r w:rsidRPr="009E2684">
        <w:rPr>
          <w:lang w:val="en-US"/>
        </w:rPr>
        <w:t xml:space="preserve"> boundaries (low-angle, high-angle, special).</w:t>
      </w:r>
    </w:p>
    <w:p w:rsidR="009E2684" w:rsidRPr="009E2684" w:rsidRDefault="009E2684" w:rsidP="009E2684">
      <w:pPr>
        <w:rPr>
          <w:lang w:val="en-US"/>
        </w:rPr>
      </w:pPr>
      <w:r w:rsidRPr="009E2684">
        <w:rPr>
          <w:lang w:val="en-US"/>
        </w:rPr>
        <w:t>2. Solid solutions of substitution, introduction and subtraction. Ordered solid solutions.</w:t>
      </w:r>
    </w:p>
    <w:p w:rsidR="009E2684" w:rsidRPr="009E2684" w:rsidRDefault="009E2684" w:rsidP="009E2684">
      <w:pPr>
        <w:rPr>
          <w:lang w:val="en-US"/>
        </w:rPr>
      </w:pPr>
      <w:r w:rsidRPr="009E2684">
        <w:rPr>
          <w:lang w:val="en-US"/>
        </w:rPr>
        <w:t>3. Multiphase materials. Interphase boundaries.</w:t>
      </w:r>
    </w:p>
    <w:p w:rsidR="009E2684" w:rsidRPr="009E2684" w:rsidRDefault="009E2684" w:rsidP="009E2684">
      <w:pPr>
        <w:rPr>
          <w:lang w:val="en-US"/>
        </w:rPr>
      </w:pPr>
      <w:r w:rsidRPr="009E2684">
        <w:rPr>
          <w:lang w:val="en-US"/>
        </w:rPr>
        <w:t>4. Natural and artificial composite materials.</w:t>
      </w:r>
    </w:p>
    <w:p w:rsidR="009E2684" w:rsidRPr="009E2684" w:rsidRDefault="009E2684" w:rsidP="009E2684">
      <w:pPr>
        <w:rPr>
          <w:lang w:val="en-US"/>
        </w:rPr>
      </w:pPr>
      <w:r w:rsidRPr="009E2684">
        <w:rPr>
          <w:lang w:val="en-US"/>
        </w:rPr>
        <w:t>5. Electronic structure of metals. Types of bonds between atoms in solids. Electronic connections.</w:t>
      </w:r>
    </w:p>
    <w:p w:rsidR="009E2684" w:rsidRPr="009E2684" w:rsidRDefault="009E2684" w:rsidP="009E2684">
      <w:pPr>
        <w:rPr>
          <w:lang w:val="en-US"/>
        </w:rPr>
      </w:pPr>
      <w:r w:rsidRPr="009E2684">
        <w:rPr>
          <w:lang w:val="en-US"/>
        </w:rPr>
        <w:t>6. Classification of types of heat treatment. Homogenization annealing. Pre-recrystallization and recrystallization annealing.</w:t>
      </w:r>
    </w:p>
    <w:p w:rsidR="009E2684" w:rsidRPr="009E2684" w:rsidRDefault="009E2684" w:rsidP="009E2684">
      <w:pPr>
        <w:rPr>
          <w:lang w:val="en-US"/>
        </w:rPr>
      </w:pPr>
      <w:r w:rsidRPr="009E2684">
        <w:rPr>
          <w:lang w:val="en-US"/>
        </w:rPr>
        <w:t>7. Phase transformations during heating. Structural heredity. Hardening without polymorphic transformation. Hardening with polymorphic transformation.</w:t>
      </w:r>
    </w:p>
    <w:p w:rsidR="009E2684" w:rsidRPr="009E2684" w:rsidRDefault="009E2684" w:rsidP="009E2684">
      <w:pPr>
        <w:rPr>
          <w:lang w:val="en-US"/>
        </w:rPr>
      </w:pPr>
      <w:r w:rsidRPr="009E2684">
        <w:rPr>
          <w:lang w:val="en-US"/>
        </w:rPr>
        <w:t>8. Critical cooling rate during quenching, hardenability. Isothermal hardening.</w:t>
      </w:r>
    </w:p>
    <w:p w:rsidR="009E2684" w:rsidRPr="009E2684" w:rsidRDefault="003E2545" w:rsidP="009E2684">
      <w:pPr>
        <w:rPr>
          <w:lang w:val="en-US"/>
        </w:rPr>
      </w:pPr>
      <w:r>
        <w:rPr>
          <w:lang w:val="en-US"/>
        </w:rPr>
        <w:t>9. Age-hardening</w:t>
      </w:r>
      <w:r w:rsidR="00C325D5">
        <w:rPr>
          <w:lang w:val="en-US"/>
        </w:rPr>
        <w:t>. Drawing-back.</w:t>
      </w:r>
      <w:r w:rsidR="009E2684" w:rsidRPr="009E2684">
        <w:rPr>
          <w:lang w:val="en-US"/>
        </w:rPr>
        <w:t xml:space="preserve"> Reversible and irreversible temper brittleness.</w:t>
      </w:r>
    </w:p>
    <w:p w:rsidR="009E2684" w:rsidRPr="009E2684" w:rsidRDefault="009E2684" w:rsidP="009E2684">
      <w:pPr>
        <w:rPr>
          <w:lang w:val="en-US"/>
        </w:rPr>
      </w:pPr>
      <w:r w:rsidRPr="009E2684">
        <w:rPr>
          <w:lang w:val="en-US"/>
        </w:rPr>
        <w:t>10. High-temperature and low-temperature thermomechanical processing. Chemical heat treatment.</w:t>
      </w:r>
    </w:p>
    <w:p w:rsidR="009E2684" w:rsidRPr="009E2684" w:rsidRDefault="009E2684" w:rsidP="009E2684">
      <w:pPr>
        <w:rPr>
          <w:lang w:val="en-US"/>
        </w:rPr>
      </w:pPr>
      <w:r w:rsidRPr="009E2684">
        <w:rPr>
          <w:lang w:val="en-US"/>
        </w:rPr>
        <w:t xml:space="preserve">11. </w:t>
      </w:r>
      <w:proofErr w:type="spellStart"/>
      <w:r w:rsidRPr="009E2684">
        <w:rPr>
          <w:lang w:val="en-US"/>
        </w:rPr>
        <w:t>Nitriding</w:t>
      </w:r>
      <w:proofErr w:type="spellEnd"/>
      <w:r w:rsidRPr="009E2684">
        <w:rPr>
          <w:lang w:val="en-US"/>
        </w:rPr>
        <w:t xml:space="preserve">, cementation, </w:t>
      </w:r>
      <w:proofErr w:type="spellStart"/>
      <w:r w:rsidRPr="009E2684">
        <w:rPr>
          <w:lang w:val="en-US"/>
        </w:rPr>
        <w:t>carbonitriding</w:t>
      </w:r>
      <w:proofErr w:type="spellEnd"/>
      <w:r w:rsidRPr="009E2684">
        <w:rPr>
          <w:lang w:val="en-US"/>
        </w:rPr>
        <w:t xml:space="preserve">, aluminizing, chrome plating, </w:t>
      </w:r>
      <w:proofErr w:type="spellStart"/>
      <w:r w:rsidRPr="009E2684">
        <w:rPr>
          <w:lang w:val="en-US"/>
        </w:rPr>
        <w:t>boration</w:t>
      </w:r>
      <w:proofErr w:type="spellEnd"/>
      <w:r w:rsidRPr="009E2684">
        <w:rPr>
          <w:lang w:val="en-US"/>
        </w:rPr>
        <w:t xml:space="preserve">, </w:t>
      </w:r>
      <w:proofErr w:type="spellStart"/>
      <w:r w:rsidRPr="009E2684">
        <w:rPr>
          <w:lang w:val="en-US"/>
        </w:rPr>
        <w:t>sulphidation</w:t>
      </w:r>
      <w:proofErr w:type="spellEnd"/>
      <w:r w:rsidRPr="009E2684">
        <w:rPr>
          <w:lang w:val="en-US"/>
        </w:rPr>
        <w:t>, siliconizing.</w:t>
      </w:r>
    </w:p>
    <w:p w:rsidR="009E2684" w:rsidRPr="009E2684" w:rsidRDefault="009E2684" w:rsidP="009E2684">
      <w:pPr>
        <w:rPr>
          <w:lang w:val="en-US"/>
        </w:rPr>
      </w:pPr>
      <w:r w:rsidRPr="009E2684">
        <w:rPr>
          <w:lang w:val="en-US"/>
        </w:rPr>
        <w:t>12. Equipment for hardening, annealing, tempering, chemical-thermal and other types of heat treatment of steels and alloys.</w:t>
      </w:r>
    </w:p>
    <w:p w:rsidR="009E2684" w:rsidRPr="009E2684" w:rsidRDefault="009E2684" w:rsidP="009E2684">
      <w:pPr>
        <w:rPr>
          <w:lang w:val="en-US"/>
        </w:rPr>
      </w:pPr>
      <w:r w:rsidRPr="009E2684">
        <w:rPr>
          <w:lang w:val="en-US"/>
        </w:rPr>
        <w:t>13. Units of continuous annealing and hardening.</w:t>
      </w:r>
    </w:p>
    <w:p w:rsidR="009E2684" w:rsidRPr="009E2684" w:rsidRDefault="009E2684" w:rsidP="009E2684">
      <w:pPr>
        <w:rPr>
          <w:lang w:val="en-US"/>
        </w:rPr>
      </w:pPr>
      <w:r w:rsidRPr="009E2684">
        <w:rPr>
          <w:lang w:val="en-US"/>
        </w:rPr>
        <w:t>14. Ways to achieve high rates of heating and cooling products during heat treatment. Heat treatment defects.</w:t>
      </w:r>
    </w:p>
    <w:p w:rsidR="009E2684" w:rsidRPr="009E2684" w:rsidRDefault="009E2684" w:rsidP="009E2684">
      <w:pPr>
        <w:rPr>
          <w:lang w:val="en-US"/>
        </w:rPr>
      </w:pPr>
      <w:r w:rsidRPr="009E2684">
        <w:rPr>
          <w:lang w:val="en-US"/>
        </w:rPr>
        <w:t>15. Methods for studying microstructure. Light and electron microscopy.</w:t>
      </w:r>
    </w:p>
    <w:p w:rsidR="009E2684" w:rsidRPr="009E2684" w:rsidRDefault="009E2684" w:rsidP="009E2684">
      <w:pPr>
        <w:rPr>
          <w:lang w:val="en-US"/>
        </w:rPr>
      </w:pPr>
      <w:r w:rsidRPr="009E2684">
        <w:rPr>
          <w:lang w:val="en-US"/>
        </w:rPr>
        <w:t>16. X-ray diffraction and electron graphic analysis. X-ray microanalysis analysis.</w:t>
      </w:r>
    </w:p>
    <w:p w:rsidR="009E2684" w:rsidRPr="009E2684" w:rsidRDefault="009E2684" w:rsidP="009E2684">
      <w:pPr>
        <w:rPr>
          <w:lang w:val="en-US"/>
        </w:rPr>
      </w:pPr>
      <w:r w:rsidRPr="009E2684">
        <w:rPr>
          <w:lang w:val="en-US"/>
        </w:rPr>
        <w:t xml:space="preserve">17. Methods for measuring physical properties (thermal analysis, calorimetry, dilatometry, density measurement, </w:t>
      </w:r>
      <w:proofErr w:type="spellStart"/>
      <w:r w:rsidRPr="009E2684">
        <w:rPr>
          <w:lang w:val="en-US"/>
        </w:rPr>
        <w:t>resistometry</w:t>
      </w:r>
      <w:proofErr w:type="spellEnd"/>
      <w:r w:rsidRPr="009E2684">
        <w:rPr>
          <w:lang w:val="en-US"/>
        </w:rPr>
        <w:t>, magnetic analysis, etc.).</w:t>
      </w:r>
    </w:p>
    <w:p w:rsidR="009E2684" w:rsidRPr="009E2684" w:rsidRDefault="009E2684" w:rsidP="009E2684">
      <w:pPr>
        <w:rPr>
          <w:lang w:val="en-US"/>
        </w:rPr>
      </w:pPr>
      <w:r w:rsidRPr="009E2684">
        <w:rPr>
          <w:lang w:val="en-US"/>
        </w:rPr>
        <w:t>18. Methods for the determination of corrosion properties.</w:t>
      </w:r>
    </w:p>
    <w:p w:rsidR="009E2684" w:rsidRPr="009E2684" w:rsidRDefault="009E2684" w:rsidP="009E2684">
      <w:pPr>
        <w:rPr>
          <w:lang w:val="en-US"/>
        </w:rPr>
      </w:pPr>
      <w:r w:rsidRPr="009E2684">
        <w:rPr>
          <w:lang w:val="en-US"/>
        </w:rPr>
        <w:t>19. Mechanical properties of metals and alloys and methods for their measurement.</w:t>
      </w:r>
    </w:p>
    <w:p w:rsidR="00C226C4" w:rsidRDefault="009E2684" w:rsidP="009E2684">
      <w:pPr>
        <w:rPr>
          <w:lang w:val="en-US"/>
        </w:rPr>
      </w:pPr>
      <w:r w:rsidRPr="009E2684">
        <w:rPr>
          <w:lang w:val="en-US"/>
        </w:rPr>
        <w:lastRenderedPageBreak/>
        <w:t>20. Static and dynamic tests. Tests for creep, long-term strength and stress relaxation. Fatigue testing.</w:t>
      </w:r>
    </w:p>
    <w:p w:rsidR="009E2684" w:rsidRDefault="009E2684" w:rsidP="00C226C4">
      <w:pPr>
        <w:jc w:val="center"/>
        <w:rPr>
          <w:b/>
          <w:lang w:val="en-US"/>
        </w:rPr>
      </w:pPr>
    </w:p>
    <w:p w:rsidR="009E2684" w:rsidRDefault="009E2684" w:rsidP="00C226C4">
      <w:pPr>
        <w:jc w:val="center"/>
        <w:rPr>
          <w:b/>
          <w:lang w:val="en-US"/>
        </w:rPr>
      </w:pPr>
    </w:p>
    <w:p w:rsidR="00C226C4" w:rsidRPr="00C226C4" w:rsidRDefault="00C226C4" w:rsidP="00C226C4">
      <w:pPr>
        <w:jc w:val="center"/>
        <w:rPr>
          <w:b/>
          <w:lang w:val="en-US"/>
        </w:rPr>
      </w:pPr>
      <w:r w:rsidRPr="00C226C4">
        <w:rPr>
          <w:b/>
          <w:lang w:val="en-US"/>
        </w:rPr>
        <w:t>7. TRAINING-METHODOLOGICAL AND INFORMATION SUPPORT OF</w:t>
      </w:r>
      <w:r w:rsidR="003E2545">
        <w:rPr>
          <w:b/>
          <w:lang w:val="en-US"/>
        </w:rPr>
        <w:t xml:space="preserve"> THE DISCI</w:t>
      </w:r>
      <w:r w:rsidRPr="00C226C4">
        <w:rPr>
          <w:b/>
          <w:lang w:val="en-US"/>
        </w:rPr>
        <w:t>PLINE</w:t>
      </w:r>
    </w:p>
    <w:p w:rsidR="00C226C4" w:rsidRPr="00C226C4" w:rsidRDefault="00C226C4" w:rsidP="00C226C4">
      <w:pPr>
        <w:rPr>
          <w:b/>
          <w:lang w:val="en-US"/>
        </w:rPr>
      </w:pPr>
    </w:p>
    <w:p w:rsidR="00C226C4" w:rsidRDefault="00C226C4" w:rsidP="00C226C4">
      <w:pPr>
        <w:spacing w:after="200"/>
        <w:jc w:val="both"/>
        <w:rPr>
          <w:b/>
          <w:lang w:val="en-US"/>
        </w:rPr>
      </w:pPr>
      <w:r w:rsidRPr="00C226C4">
        <w:rPr>
          <w:b/>
          <w:lang w:val="en-US"/>
        </w:rPr>
        <w:t>7.4. Databases, information and reference and search engines</w:t>
      </w:r>
    </w:p>
    <w:p w:rsidR="007F3BF0" w:rsidRPr="007F3BF0" w:rsidRDefault="007F3BF0" w:rsidP="007F3BF0">
      <w:pPr>
        <w:ind w:firstLine="851"/>
        <w:jc w:val="both"/>
        <w:rPr>
          <w:rStyle w:val="a7"/>
          <w:lang w:val="en-US"/>
        </w:rPr>
      </w:pPr>
      <w:r w:rsidRPr="0009180B">
        <w:rPr>
          <w:lang w:val="en-US"/>
        </w:rPr>
        <w:t>Zonal Scientific Library of the Ural Federal University, the section "Young Scientists" [</w:t>
      </w:r>
      <w:r>
        <w:rPr>
          <w:lang w:val="en-US"/>
        </w:rPr>
        <w:t>Official site</w:t>
      </w:r>
      <w:r w:rsidRPr="0009180B">
        <w:rPr>
          <w:lang w:val="en-US"/>
        </w:rPr>
        <w:t xml:space="preserve">]. </w:t>
      </w:r>
      <w:r w:rsidRPr="00916D64">
        <w:rPr>
          <w:lang w:val="en-US"/>
        </w:rPr>
        <w:t>URL</w:t>
      </w:r>
      <w:r w:rsidRPr="007F3BF0">
        <w:rPr>
          <w:lang w:val="en-US"/>
        </w:rPr>
        <w:t xml:space="preserve">: </w:t>
      </w:r>
      <w:hyperlink r:id="rId5" w:history="1">
        <w:r w:rsidRPr="007F3BF0">
          <w:rPr>
            <w:rStyle w:val="a7"/>
            <w:lang w:val="en-US"/>
          </w:rPr>
          <w:t>http://lib.urfu.ru/course/view.php?id=144</w:t>
        </w:r>
      </w:hyperlink>
      <w:r w:rsidRPr="007F3BF0">
        <w:rPr>
          <w:rStyle w:val="a7"/>
          <w:lang w:val="en-US"/>
        </w:rPr>
        <w:t xml:space="preserve"> </w:t>
      </w:r>
    </w:p>
    <w:p w:rsidR="007F3BF0" w:rsidRPr="007F3BF0" w:rsidRDefault="007F3BF0" w:rsidP="007F3BF0">
      <w:pPr>
        <w:ind w:firstLine="851"/>
        <w:jc w:val="both"/>
        <w:rPr>
          <w:rStyle w:val="a7"/>
          <w:lang w:val="en-US"/>
        </w:rPr>
      </w:pPr>
      <w:r w:rsidRPr="0009180B">
        <w:rPr>
          <w:lang w:val="en-US"/>
        </w:rPr>
        <w:t>Electronic catalog of the Ural Federal University [</w:t>
      </w:r>
      <w:r>
        <w:rPr>
          <w:lang w:val="en-US"/>
        </w:rPr>
        <w:t>Official</w:t>
      </w:r>
      <w:r w:rsidRPr="0009180B">
        <w:rPr>
          <w:lang w:val="en-US"/>
        </w:rPr>
        <w:t xml:space="preserve"> </w:t>
      </w:r>
      <w:r>
        <w:rPr>
          <w:lang w:val="en-US"/>
        </w:rPr>
        <w:t>site</w:t>
      </w:r>
      <w:r w:rsidRPr="0009180B">
        <w:rPr>
          <w:lang w:val="en-US"/>
        </w:rPr>
        <w:t xml:space="preserve">]. </w:t>
      </w:r>
      <w:r w:rsidRPr="00916D64">
        <w:rPr>
          <w:lang w:val="en-US"/>
        </w:rPr>
        <w:t>URL</w:t>
      </w:r>
      <w:r w:rsidRPr="007F3BF0">
        <w:rPr>
          <w:lang w:val="en-US"/>
        </w:rPr>
        <w:t xml:space="preserve">: </w:t>
      </w:r>
      <w:hyperlink r:id="rId6" w:history="1">
        <w:r w:rsidRPr="007F3BF0">
          <w:rPr>
            <w:rStyle w:val="a7"/>
            <w:lang w:val="en-US"/>
          </w:rPr>
          <w:t>http://lib.urfu.ru/course/view.php?id=76</w:t>
        </w:r>
      </w:hyperlink>
      <w:r w:rsidRPr="007F3BF0">
        <w:rPr>
          <w:rStyle w:val="a7"/>
          <w:lang w:val="en-US"/>
        </w:rPr>
        <w:t xml:space="preserve"> </w:t>
      </w:r>
    </w:p>
    <w:p w:rsidR="007F3BF0" w:rsidRPr="00621996" w:rsidRDefault="007F3BF0" w:rsidP="007F3BF0">
      <w:pPr>
        <w:ind w:firstLine="851"/>
        <w:jc w:val="both"/>
        <w:rPr>
          <w:rStyle w:val="a7"/>
          <w:lang w:val="en-US"/>
        </w:rPr>
      </w:pPr>
      <w:r w:rsidRPr="0009180B">
        <w:rPr>
          <w:lang w:val="en-US"/>
        </w:rPr>
        <w:t>Electronic catalog of periodicals of the Ural Federal University [</w:t>
      </w:r>
      <w:r>
        <w:rPr>
          <w:lang w:val="en-US"/>
        </w:rPr>
        <w:t>Official</w:t>
      </w:r>
      <w:r w:rsidRPr="0009180B">
        <w:rPr>
          <w:lang w:val="en-US"/>
        </w:rPr>
        <w:t xml:space="preserve"> </w:t>
      </w:r>
      <w:r>
        <w:rPr>
          <w:lang w:val="en-US"/>
        </w:rPr>
        <w:t>site</w:t>
      </w:r>
      <w:r w:rsidRPr="0009180B">
        <w:rPr>
          <w:lang w:val="en-US"/>
        </w:rPr>
        <w:t xml:space="preserve">]. </w:t>
      </w:r>
      <w:r w:rsidRPr="00916D64">
        <w:rPr>
          <w:lang w:val="en-US"/>
        </w:rPr>
        <w:t>URL</w:t>
      </w:r>
      <w:r w:rsidRPr="00621996">
        <w:rPr>
          <w:lang w:val="en-US"/>
        </w:rPr>
        <w:t xml:space="preserve">: </w:t>
      </w:r>
      <w:hyperlink r:id="rId7" w:history="1">
        <w:r w:rsidRPr="00621996">
          <w:rPr>
            <w:rStyle w:val="a7"/>
            <w:lang w:val="en-US"/>
          </w:rPr>
          <w:t>http://lib.urfu.ru/course/view.php?id=80</w:t>
        </w:r>
      </w:hyperlink>
      <w:r w:rsidRPr="00621996">
        <w:rPr>
          <w:rStyle w:val="a7"/>
          <w:lang w:val="en-US"/>
        </w:rPr>
        <w:t xml:space="preserve"> </w:t>
      </w:r>
    </w:p>
    <w:p w:rsidR="007F3BF0" w:rsidRPr="00A4181F" w:rsidRDefault="007F3BF0" w:rsidP="007F3BF0">
      <w:pPr>
        <w:ind w:firstLine="851"/>
        <w:jc w:val="both"/>
        <w:rPr>
          <w:rStyle w:val="a7"/>
          <w:lang w:val="en-US"/>
        </w:rPr>
      </w:pPr>
      <w:r w:rsidRPr="0009180B">
        <w:rPr>
          <w:lang w:val="en-US"/>
        </w:rPr>
        <w:t>Electronic Library Systems of the Ural Federal University [</w:t>
      </w:r>
      <w:r>
        <w:rPr>
          <w:lang w:val="en-US"/>
        </w:rPr>
        <w:t>Official</w:t>
      </w:r>
      <w:r w:rsidRPr="0009180B">
        <w:rPr>
          <w:lang w:val="en-US"/>
        </w:rPr>
        <w:t xml:space="preserve"> </w:t>
      </w:r>
      <w:r>
        <w:rPr>
          <w:lang w:val="en-US"/>
        </w:rPr>
        <w:t>site</w:t>
      </w:r>
      <w:r w:rsidRPr="0009180B">
        <w:rPr>
          <w:lang w:val="en-US"/>
        </w:rPr>
        <w:t xml:space="preserve">]. </w:t>
      </w:r>
      <w:r w:rsidRPr="00916D64">
        <w:rPr>
          <w:lang w:val="en-US"/>
        </w:rPr>
        <w:t>URL</w:t>
      </w:r>
      <w:r w:rsidRPr="00A4181F">
        <w:rPr>
          <w:lang w:val="en-US"/>
        </w:rPr>
        <w:t xml:space="preserve">: </w:t>
      </w:r>
      <w:hyperlink r:id="rId8" w:history="1">
        <w:r w:rsidRPr="00916D64">
          <w:rPr>
            <w:rStyle w:val="a7"/>
            <w:lang w:val="en-US"/>
          </w:rPr>
          <w:t>http</w:t>
        </w:r>
        <w:r w:rsidRPr="00A4181F">
          <w:rPr>
            <w:rStyle w:val="a7"/>
            <w:lang w:val="en-US"/>
          </w:rPr>
          <w:t>://</w:t>
        </w:r>
        <w:r w:rsidRPr="00916D64">
          <w:rPr>
            <w:rStyle w:val="a7"/>
            <w:lang w:val="en-US"/>
          </w:rPr>
          <w:t>lib</w:t>
        </w:r>
        <w:r w:rsidRPr="00A4181F">
          <w:rPr>
            <w:rStyle w:val="a7"/>
            <w:lang w:val="en-US"/>
          </w:rPr>
          <w:t>.</w:t>
        </w:r>
        <w:r w:rsidRPr="00916D64">
          <w:rPr>
            <w:rStyle w:val="a7"/>
            <w:lang w:val="en-US"/>
          </w:rPr>
          <w:t>urfu</w:t>
        </w:r>
        <w:r w:rsidRPr="00A4181F">
          <w:rPr>
            <w:rStyle w:val="a7"/>
            <w:lang w:val="en-US"/>
          </w:rPr>
          <w:t>.</w:t>
        </w:r>
        <w:r w:rsidRPr="00916D64">
          <w:rPr>
            <w:rStyle w:val="a7"/>
            <w:lang w:val="en-US"/>
          </w:rPr>
          <w:t>ru</w:t>
        </w:r>
        <w:r w:rsidRPr="00A4181F">
          <w:rPr>
            <w:rStyle w:val="a7"/>
            <w:lang w:val="en-US"/>
          </w:rPr>
          <w:t>/</w:t>
        </w:r>
        <w:r w:rsidRPr="00916D64">
          <w:rPr>
            <w:rStyle w:val="a7"/>
            <w:lang w:val="en-US"/>
          </w:rPr>
          <w:t>mod</w:t>
        </w:r>
        <w:r w:rsidRPr="00A4181F">
          <w:rPr>
            <w:rStyle w:val="a7"/>
            <w:lang w:val="en-US"/>
          </w:rPr>
          <w:t>/</w:t>
        </w:r>
        <w:r w:rsidRPr="00916D64">
          <w:rPr>
            <w:rStyle w:val="a7"/>
            <w:lang w:val="en-US"/>
          </w:rPr>
          <w:t>resource</w:t>
        </w:r>
        <w:r w:rsidRPr="00A4181F">
          <w:rPr>
            <w:rStyle w:val="a7"/>
            <w:lang w:val="en-US"/>
          </w:rPr>
          <w:t>/</w:t>
        </w:r>
        <w:r w:rsidRPr="00916D64">
          <w:rPr>
            <w:rStyle w:val="a7"/>
            <w:lang w:val="en-US"/>
          </w:rPr>
          <w:t>view</w:t>
        </w:r>
        <w:r w:rsidRPr="00A4181F">
          <w:rPr>
            <w:rStyle w:val="a7"/>
            <w:lang w:val="en-US"/>
          </w:rPr>
          <w:t>.</w:t>
        </w:r>
        <w:r w:rsidRPr="00916D64">
          <w:rPr>
            <w:rStyle w:val="a7"/>
            <w:lang w:val="en-US"/>
          </w:rPr>
          <w:t>php</w:t>
        </w:r>
        <w:r w:rsidRPr="00A4181F">
          <w:rPr>
            <w:rStyle w:val="a7"/>
            <w:lang w:val="en-US"/>
          </w:rPr>
          <w:t>?</w:t>
        </w:r>
        <w:r w:rsidRPr="00916D64">
          <w:rPr>
            <w:rStyle w:val="a7"/>
            <w:lang w:val="en-US"/>
          </w:rPr>
          <w:t>id</w:t>
        </w:r>
        <w:r w:rsidRPr="00A4181F">
          <w:rPr>
            <w:rStyle w:val="a7"/>
            <w:lang w:val="en-US"/>
          </w:rPr>
          <w:t>=2330</w:t>
        </w:r>
      </w:hyperlink>
      <w:r w:rsidRPr="00A4181F">
        <w:rPr>
          <w:rStyle w:val="a7"/>
          <w:lang w:val="en-US"/>
        </w:rPr>
        <w:t xml:space="preserve"> </w:t>
      </w:r>
    </w:p>
    <w:p w:rsidR="007F3BF0" w:rsidRPr="00621996" w:rsidRDefault="007F3BF0" w:rsidP="007F3BF0">
      <w:pPr>
        <w:ind w:firstLine="851"/>
        <w:jc w:val="both"/>
        <w:rPr>
          <w:rStyle w:val="a7"/>
          <w:lang w:val="en-US"/>
        </w:rPr>
      </w:pPr>
      <w:r w:rsidRPr="0009180B">
        <w:rPr>
          <w:lang w:val="en-US"/>
        </w:rPr>
        <w:t>Electronic resources by subscription of the Ural Federal University [</w:t>
      </w:r>
      <w:r>
        <w:rPr>
          <w:lang w:val="en-US"/>
        </w:rPr>
        <w:t>Official</w:t>
      </w:r>
      <w:r w:rsidRPr="0009180B">
        <w:rPr>
          <w:lang w:val="en-US"/>
        </w:rPr>
        <w:t xml:space="preserve"> </w:t>
      </w:r>
      <w:r>
        <w:rPr>
          <w:lang w:val="en-US"/>
        </w:rPr>
        <w:t>site</w:t>
      </w:r>
      <w:r w:rsidRPr="0009180B">
        <w:rPr>
          <w:lang w:val="en-US"/>
        </w:rPr>
        <w:t xml:space="preserve">]. </w:t>
      </w:r>
      <w:r w:rsidRPr="00916D64">
        <w:rPr>
          <w:lang w:val="en-US"/>
        </w:rPr>
        <w:t>URL</w:t>
      </w:r>
      <w:r w:rsidRPr="00621996">
        <w:rPr>
          <w:lang w:val="en-US"/>
        </w:rPr>
        <w:t xml:space="preserve">: </w:t>
      </w:r>
      <w:hyperlink r:id="rId9" w:history="1">
        <w:r w:rsidRPr="00621996">
          <w:rPr>
            <w:rStyle w:val="a7"/>
            <w:lang w:val="en-US"/>
          </w:rPr>
          <w:t>http://lib.urfu.ru/course/view.php?id=97</w:t>
        </w:r>
      </w:hyperlink>
      <w:r w:rsidRPr="00621996">
        <w:rPr>
          <w:rStyle w:val="a7"/>
          <w:lang w:val="en-US"/>
        </w:rPr>
        <w:t xml:space="preserve"> </w:t>
      </w:r>
    </w:p>
    <w:p w:rsidR="007F3BF0" w:rsidRPr="00621996" w:rsidRDefault="007F3BF0" w:rsidP="007F3BF0">
      <w:pPr>
        <w:ind w:firstLine="851"/>
        <w:jc w:val="both"/>
        <w:rPr>
          <w:lang w:val="en-US"/>
        </w:rPr>
      </w:pPr>
      <w:r>
        <w:rPr>
          <w:lang w:val="en-US"/>
        </w:rPr>
        <w:t>Free e</w:t>
      </w:r>
      <w:r w:rsidRPr="0009180B">
        <w:rPr>
          <w:lang w:val="en-US"/>
        </w:rPr>
        <w:t>lec</w:t>
      </w:r>
      <w:r>
        <w:rPr>
          <w:lang w:val="en-US"/>
        </w:rPr>
        <w:t xml:space="preserve">tronic resources </w:t>
      </w:r>
      <w:r w:rsidRPr="0009180B">
        <w:rPr>
          <w:lang w:val="en-US"/>
        </w:rPr>
        <w:t>of the Ural Federal University [</w:t>
      </w:r>
      <w:r>
        <w:rPr>
          <w:lang w:val="en-US"/>
        </w:rPr>
        <w:t>Official</w:t>
      </w:r>
      <w:r w:rsidRPr="0009180B">
        <w:rPr>
          <w:lang w:val="en-US"/>
        </w:rPr>
        <w:t xml:space="preserve"> </w:t>
      </w:r>
      <w:r>
        <w:rPr>
          <w:lang w:val="en-US"/>
        </w:rPr>
        <w:t>site</w:t>
      </w:r>
      <w:r w:rsidRPr="0009180B">
        <w:rPr>
          <w:lang w:val="en-US"/>
        </w:rPr>
        <w:t xml:space="preserve">]. </w:t>
      </w:r>
      <w:r w:rsidRPr="00916D64">
        <w:rPr>
          <w:lang w:val="en-US"/>
        </w:rPr>
        <w:t>URL</w:t>
      </w:r>
      <w:r w:rsidRPr="00621996">
        <w:rPr>
          <w:lang w:val="en-US"/>
        </w:rPr>
        <w:t xml:space="preserve">: </w:t>
      </w:r>
      <w:hyperlink r:id="rId10" w:history="1">
        <w:r w:rsidRPr="00621996">
          <w:rPr>
            <w:rStyle w:val="a7"/>
            <w:lang w:val="en-US"/>
          </w:rPr>
          <w:t>http://lib.urfu.ru/course/view.php?id=75</w:t>
        </w:r>
      </w:hyperlink>
      <w:r w:rsidRPr="00621996">
        <w:rPr>
          <w:lang w:val="en-US"/>
        </w:rPr>
        <w:t xml:space="preserve"> </w:t>
      </w:r>
    </w:p>
    <w:p w:rsidR="007F3BF0" w:rsidRDefault="007F3BF0" w:rsidP="007F3BF0">
      <w:pPr>
        <w:ind w:firstLine="851"/>
        <w:jc w:val="both"/>
        <w:rPr>
          <w:lang w:val="en-US"/>
        </w:rPr>
      </w:pPr>
      <w:r w:rsidRPr="0009180B">
        <w:rPr>
          <w:lang w:val="en-US"/>
        </w:rPr>
        <w:t>Libraries, including digital (electronic) libraries, providing access to professional databases, information and reference and search engines, as well as other information resources:</w:t>
      </w:r>
    </w:p>
    <w:p w:rsidR="007F3BF0" w:rsidRPr="0009180B" w:rsidRDefault="007F3BF0" w:rsidP="007F3BF0">
      <w:pPr>
        <w:ind w:firstLine="851"/>
        <w:jc w:val="both"/>
        <w:rPr>
          <w:lang w:val="en-US"/>
        </w:rPr>
      </w:pPr>
      <w:r w:rsidRPr="0009180B">
        <w:rPr>
          <w:lang w:val="en-US"/>
        </w:rPr>
        <w:t xml:space="preserve">- </w:t>
      </w:r>
      <w:r>
        <w:rPr>
          <w:lang w:val="en-US"/>
        </w:rPr>
        <w:t>universal</w:t>
      </w:r>
      <w:r w:rsidRPr="0009180B">
        <w:rPr>
          <w:lang w:val="en-US"/>
        </w:rPr>
        <w:t>:</w:t>
      </w:r>
    </w:p>
    <w:p w:rsidR="007F3BF0" w:rsidRPr="00916D64" w:rsidRDefault="007F3BF0" w:rsidP="007F3BF0">
      <w:pPr>
        <w:pStyle w:val="a4"/>
        <w:numPr>
          <w:ilvl w:val="0"/>
          <w:numId w:val="6"/>
        </w:numPr>
        <w:ind w:left="0" w:firstLine="851"/>
        <w:jc w:val="both"/>
        <w:rPr>
          <w:lang w:val="en-US"/>
        </w:rPr>
      </w:pPr>
      <w:r w:rsidRPr="00916D64">
        <w:rPr>
          <w:lang w:val="en-US"/>
        </w:rPr>
        <w:t>Academic Se</w:t>
      </w:r>
      <w:r>
        <w:rPr>
          <w:lang w:val="en-US"/>
        </w:rPr>
        <w:t>arch Complete, EBSCO publishing</w:t>
      </w:r>
      <w:r w:rsidRPr="00496A5B">
        <w:rPr>
          <w:lang w:val="en-US"/>
        </w:rPr>
        <w:t>;</w:t>
      </w:r>
    </w:p>
    <w:p w:rsidR="007F3BF0" w:rsidRPr="00916D64" w:rsidRDefault="007F3BF0" w:rsidP="007F3BF0">
      <w:pPr>
        <w:pStyle w:val="a4"/>
        <w:numPr>
          <w:ilvl w:val="0"/>
          <w:numId w:val="6"/>
        </w:numPr>
        <w:ind w:left="0" w:firstLine="851"/>
        <w:jc w:val="both"/>
        <w:rPr>
          <w:lang w:val="en-US"/>
        </w:rPr>
      </w:pPr>
      <w:r w:rsidRPr="00916D64">
        <w:rPr>
          <w:lang w:val="en-US"/>
        </w:rPr>
        <w:t>eBoo</w:t>
      </w:r>
      <w:r>
        <w:rPr>
          <w:lang w:val="en-US"/>
        </w:rPr>
        <w:t>k collection Oxford Russia Fund</w:t>
      </w:r>
      <w:r w:rsidRPr="00496A5B">
        <w:rPr>
          <w:lang w:val="en-US"/>
        </w:rPr>
        <w:t>;</w:t>
      </w:r>
    </w:p>
    <w:p w:rsidR="007F3BF0" w:rsidRPr="00916D64" w:rsidRDefault="007F3BF0" w:rsidP="007F3BF0">
      <w:pPr>
        <w:pStyle w:val="a4"/>
        <w:numPr>
          <w:ilvl w:val="0"/>
          <w:numId w:val="6"/>
        </w:numPr>
        <w:ind w:left="0" w:firstLine="851"/>
        <w:jc w:val="both"/>
      </w:pPr>
      <w:proofErr w:type="spellStart"/>
      <w:r w:rsidRPr="00916D64">
        <w:rPr>
          <w:lang w:val="en-US"/>
        </w:rPr>
        <w:t>eLibrary</w:t>
      </w:r>
      <w:proofErr w:type="spellEnd"/>
      <w:r>
        <w:rPr>
          <w:lang w:val="en-US"/>
        </w:rPr>
        <w:t xml:space="preserve"> </w:t>
      </w:r>
      <w:r>
        <w:t>;</w:t>
      </w:r>
    </w:p>
    <w:p w:rsidR="007F3BF0" w:rsidRPr="00916D64" w:rsidRDefault="007F3BF0" w:rsidP="007F3BF0">
      <w:pPr>
        <w:pStyle w:val="a4"/>
        <w:numPr>
          <w:ilvl w:val="0"/>
          <w:numId w:val="6"/>
        </w:numPr>
        <w:ind w:left="0" w:firstLine="851"/>
        <w:jc w:val="both"/>
        <w:rPr>
          <w:lang w:val="en-US"/>
        </w:rPr>
      </w:pPr>
      <w:proofErr w:type="spellStart"/>
      <w:r>
        <w:rPr>
          <w:lang w:val="en-US"/>
        </w:rPr>
        <w:t>InCites</w:t>
      </w:r>
      <w:proofErr w:type="spellEnd"/>
      <w:r>
        <w:rPr>
          <w:lang w:val="en-US"/>
        </w:rPr>
        <w:t>, Web of Science</w:t>
      </w:r>
      <w:r>
        <w:t>;</w:t>
      </w:r>
    </w:p>
    <w:p w:rsidR="007F3BF0" w:rsidRPr="00916D64" w:rsidRDefault="007F3BF0" w:rsidP="007F3BF0">
      <w:pPr>
        <w:pStyle w:val="a4"/>
        <w:numPr>
          <w:ilvl w:val="0"/>
          <w:numId w:val="6"/>
        </w:numPr>
        <w:ind w:left="0" w:firstLine="851"/>
        <w:jc w:val="both"/>
        <w:rPr>
          <w:lang w:val="en-US"/>
        </w:rPr>
      </w:pPr>
      <w:r w:rsidRPr="00916D64">
        <w:rPr>
          <w:lang w:val="en-US"/>
        </w:rPr>
        <w:t>Journal C</w:t>
      </w:r>
      <w:r>
        <w:rPr>
          <w:lang w:val="en-US"/>
        </w:rPr>
        <w:t>itation Reports, Web of Science</w:t>
      </w:r>
      <w:r w:rsidRPr="00496A5B">
        <w:rPr>
          <w:lang w:val="en-US"/>
        </w:rPr>
        <w:t>;</w:t>
      </w:r>
    </w:p>
    <w:p w:rsidR="007F3BF0" w:rsidRPr="00916D64" w:rsidRDefault="007F3BF0" w:rsidP="007F3BF0">
      <w:pPr>
        <w:pStyle w:val="a4"/>
        <w:numPr>
          <w:ilvl w:val="0"/>
          <w:numId w:val="6"/>
        </w:numPr>
        <w:ind w:left="0" w:firstLine="851"/>
        <w:jc w:val="both"/>
        <w:rPr>
          <w:lang w:val="en-US"/>
        </w:rPr>
      </w:pPr>
      <w:r>
        <w:rPr>
          <w:lang w:val="en-US"/>
        </w:rPr>
        <w:t>Oxford University Press</w:t>
      </w:r>
      <w:r>
        <w:t>;</w:t>
      </w:r>
    </w:p>
    <w:p w:rsidR="007F3BF0" w:rsidRPr="00496A5B" w:rsidRDefault="007F3BF0" w:rsidP="007F3BF0">
      <w:pPr>
        <w:pStyle w:val="a4"/>
        <w:numPr>
          <w:ilvl w:val="0"/>
          <w:numId w:val="6"/>
        </w:numPr>
        <w:ind w:left="0" w:firstLine="851"/>
        <w:jc w:val="both"/>
        <w:rPr>
          <w:lang w:val="en-US"/>
        </w:rPr>
      </w:pPr>
      <w:r w:rsidRPr="00916D64">
        <w:rPr>
          <w:lang w:val="en-US"/>
        </w:rPr>
        <w:t>ProQuest Digital Dissertations and Theses vol. A</w:t>
      </w:r>
      <w:r w:rsidRPr="00496A5B">
        <w:rPr>
          <w:lang w:val="en-US"/>
        </w:rPr>
        <w:t xml:space="preserve"> &amp; </w:t>
      </w:r>
      <w:r w:rsidRPr="00916D64">
        <w:rPr>
          <w:lang w:val="en-US"/>
        </w:rPr>
        <w:t>B</w:t>
      </w:r>
      <w:r w:rsidRPr="00496A5B">
        <w:rPr>
          <w:lang w:val="en-US"/>
        </w:rPr>
        <w:t xml:space="preserve">, </w:t>
      </w:r>
      <w:r w:rsidRPr="00916D64">
        <w:rPr>
          <w:lang w:val="en-US"/>
        </w:rPr>
        <w:t>ProQuest</w:t>
      </w:r>
      <w:r>
        <w:t>;</w:t>
      </w:r>
      <w:r w:rsidRPr="00496A5B">
        <w:rPr>
          <w:lang w:val="en-US"/>
        </w:rPr>
        <w:t xml:space="preserve"> </w:t>
      </w:r>
    </w:p>
    <w:p w:rsidR="007F3BF0" w:rsidRPr="00916D64" w:rsidRDefault="007F3BF0" w:rsidP="007F3BF0">
      <w:pPr>
        <w:pStyle w:val="a4"/>
        <w:numPr>
          <w:ilvl w:val="0"/>
          <w:numId w:val="6"/>
        </w:numPr>
        <w:ind w:left="0" w:firstLine="851"/>
        <w:jc w:val="both"/>
        <w:rPr>
          <w:lang w:val="en-US"/>
        </w:rPr>
      </w:pPr>
      <w:r>
        <w:rPr>
          <w:lang w:val="en-US"/>
        </w:rPr>
        <w:t>Sage, Sage Publications Ltd</w:t>
      </w:r>
      <w:r>
        <w:t>;</w:t>
      </w:r>
    </w:p>
    <w:p w:rsidR="007F3BF0" w:rsidRPr="00916D64" w:rsidRDefault="007F3BF0" w:rsidP="007F3BF0">
      <w:pPr>
        <w:pStyle w:val="a4"/>
        <w:numPr>
          <w:ilvl w:val="0"/>
          <w:numId w:val="6"/>
        </w:numPr>
        <w:ind w:left="0" w:firstLine="851"/>
        <w:jc w:val="both"/>
        <w:rPr>
          <w:lang w:val="en-US"/>
        </w:rPr>
      </w:pPr>
      <w:r>
        <w:rPr>
          <w:lang w:val="en-US"/>
        </w:rPr>
        <w:t>Science, AAAS</w:t>
      </w:r>
      <w:r>
        <w:t>;</w:t>
      </w:r>
    </w:p>
    <w:p w:rsidR="007F3BF0" w:rsidRPr="00916D64" w:rsidRDefault="007F3BF0" w:rsidP="007F3BF0">
      <w:pPr>
        <w:pStyle w:val="a4"/>
        <w:numPr>
          <w:ilvl w:val="0"/>
          <w:numId w:val="6"/>
        </w:numPr>
        <w:ind w:left="0" w:firstLine="851"/>
        <w:jc w:val="both"/>
        <w:rPr>
          <w:lang w:val="en-US"/>
        </w:rPr>
      </w:pPr>
      <w:proofErr w:type="spellStart"/>
      <w:r w:rsidRPr="00916D64">
        <w:rPr>
          <w:lang w:val="en-US"/>
        </w:rPr>
        <w:t>ScienceDirect</w:t>
      </w:r>
      <w:proofErr w:type="spellEnd"/>
      <w:r w:rsidRPr="00916D64">
        <w:rPr>
          <w:lang w:val="en-US"/>
        </w:rPr>
        <w:t xml:space="preserve"> Freed</w:t>
      </w:r>
      <w:r>
        <w:rPr>
          <w:lang w:val="en-US"/>
        </w:rPr>
        <w:t>om Collection, Elsevier</w:t>
      </w:r>
      <w:r>
        <w:t>;</w:t>
      </w:r>
    </w:p>
    <w:p w:rsidR="007F3BF0" w:rsidRPr="00916D64" w:rsidRDefault="007F3BF0" w:rsidP="007F3BF0">
      <w:pPr>
        <w:pStyle w:val="a4"/>
        <w:numPr>
          <w:ilvl w:val="0"/>
          <w:numId w:val="6"/>
        </w:numPr>
        <w:ind w:left="0" w:firstLine="851"/>
        <w:jc w:val="both"/>
        <w:rPr>
          <w:lang w:val="en-US"/>
        </w:rPr>
      </w:pPr>
      <w:r>
        <w:rPr>
          <w:lang w:val="en-US"/>
        </w:rPr>
        <w:t>Scopus, Elsevier</w:t>
      </w:r>
      <w:r>
        <w:t>;</w:t>
      </w:r>
    </w:p>
    <w:p w:rsidR="007F3BF0" w:rsidRPr="00916D64" w:rsidRDefault="007F3BF0" w:rsidP="007F3BF0">
      <w:pPr>
        <w:pStyle w:val="a4"/>
        <w:numPr>
          <w:ilvl w:val="0"/>
          <w:numId w:val="6"/>
        </w:numPr>
        <w:ind w:left="0" w:firstLine="851"/>
        <w:jc w:val="both"/>
        <w:rPr>
          <w:lang w:val="en-US"/>
        </w:rPr>
      </w:pPr>
      <w:proofErr w:type="spellStart"/>
      <w:r>
        <w:rPr>
          <w:lang w:val="en-US"/>
        </w:rPr>
        <w:t>SpringerLink</w:t>
      </w:r>
      <w:proofErr w:type="spellEnd"/>
      <w:r>
        <w:rPr>
          <w:lang w:val="en-US"/>
        </w:rPr>
        <w:t>, Springer</w:t>
      </w:r>
      <w:r>
        <w:t>;</w:t>
      </w:r>
    </w:p>
    <w:p w:rsidR="007F3BF0" w:rsidRPr="00916D64" w:rsidRDefault="007F3BF0" w:rsidP="007F3BF0">
      <w:pPr>
        <w:pStyle w:val="a4"/>
        <w:numPr>
          <w:ilvl w:val="0"/>
          <w:numId w:val="6"/>
        </w:numPr>
        <w:ind w:left="0" w:firstLine="851"/>
        <w:jc w:val="both"/>
        <w:rPr>
          <w:lang w:val="en-US"/>
        </w:rPr>
      </w:pPr>
      <w:r w:rsidRPr="00916D64">
        <w:rPr>
          <w:lang w:val="en-US"/>
        </w:rPr>
        <w:t xml:space="preserve">Web of </w:t>
      </w:r>
      <w:proofErr w:type="spellStart"/>
      <w:r w:rsidRPr="00916D64">
        <w:rPr>
          <w:lang w:val="en-US"/>
        </w:rPr>
        <w:t>ScienceTM</w:t>
      </w:r>
      <w:proofErr w:type="spellEnd"/>
      <w:r w:rsidRPr="00916D64">
        <w:rPr>
          <w:lang w:val="en-US"/>
        </w:rPr>
        <w:t xml:space="preserve"> </w:t>
      </w:r>
      <w:r>
        <w:rPr>
          <w:lang w:val="en-US"/>
        </w:rPr>
        <w:t>Core Collection, Web of Science</w:t>
      </w:r>
      <w:r w:rsidRPr="00496A5B">
        <w:rPr>
          <w:lang w:val="en-US"/>
        </w:rPr>
        <w:t>;</w:t>
      </w:r>
    </w:p>
    <w:p w:rsidR="007F3BF0" w:rsidRPr="00916D64" w:rsidRDefault="007F3BF0" w:rsidP="007F3BF0">
      <w:pPr>
        <w:pStyle w:val="a4"/>
        <w:numPr>
          <w:ilvl w:val="0"/>
          <w:numId w:val="6"/>
        </w:numPr>
        <w:ind w:left="0" w:firstLine="851"/>
        <w:jc w:val="both"/>
        <w:rPr>
          <w:lang w:val="en-US"/>
        </w:rPr>
      </w:pPr>
      <w:r>
        <w:rPr>
          <w:lang w:val="en-US"/>
        </w:rPr>
        <w:t>Wiley, Wiley Online Library</w:t>
      </w:r>
      <w:r>
        <w:t>;</w:t>
      </w:r>
    </w:p>
    <w:p w:rsidR="007F3BF0" w:rsidRPr="00916D64" w:rsidRDefault="007F3BF0" w:rsidP="007F3BF0">
      <w:pPr>
        <w:pStyle w:val="a4"/>
        <w:numPr>
          <w:ilvl w:val="0"/>
          <w:numId w:val="6"/>
        </w:numPr>
        <w:ind w:left="0" w:firstLine="851"/>
        <w:jc w:val="both"/>
        <w:rPr>
          <w:lang w:val="en-US"/>
        </w:rPr>
      </w:pPr>
      <w:r>
        <w:rPr>
          <w:lang w:val="en-US"/>
        </w:rPr>
        <w:t>MARS ABRIKON</w:t>
      </w:r>
      <w:r>
        <w:t>;</w:t>
      </w:r>
    </w:p>
    <w:p w:rsidR="007F3BF0" w:rsidRPr="0009180B" w:rsidRDefault="007F3BF0" w:rsidP="007F3BF0">
      <w:pPr>
        <w:pStyle w:val="a4"/>
        <w:numPr>
          <w:ilvl w:val="0"/>
          <w:numId w:val="6"/>
        </w:numPr>
        <w:ind w:left="0" w:firstLine="851"/>
        <w:jc w:val="both"/>
        <w:rPr>
          <w:lang w:val="en-US"/>
        </w:rPr>
      </w:pPr>
      <w:r w:rsidRPr="0009180B">
        <w:rPr>
          <w:lang w:val="en-US"/>
        </w:rPr>
        <w:t>Russian platform of archives of scientific journals (</w:t>
      </w:r>
      <w:r w:rsidRPr="00916D64">
        <w:rPr>
          <w:lang w:val="en-US"/>
        </w:rPr>
        <w:t>Archive</w:t>
      </w:r>
      <w:r w:rsidRPr="0009180B">
        <w:rPr>
          <w:lang w:val="en-US"/>
        </w:rPr>
        <w:t xml:space="preserve"> </w:t>
      </w:r>
      <w:r w:rsidRPr="00916D64">
        <w:rPr>
          <w:lang w:val="en-US"/>
        </w:rPr>
        <w:t>NEICON</w:t>
      </w:r>
      <w:r w:rsidRPr="0009180B">
        <w:rPr>
          <w:lang w:val="en-US"/>
        </w:rPr>
        <w:t>);</w:t>
      </w:r>
    </w:p>
    <w:p w:rsidR="007F3BF0" w:rsidRPr="00621996" w:rsidRDefault="007F3BF0" w:rsidP="007F3BF0">
      <w:pPr>
        <w:pStyle w:val="a4"/>
        <w:numPr>
          <w:ilvl w:val="0"/>
          <w:numId w:val="6"/>
        </w:numPr>
        <w:ind w:left="0" w:firstLine="851"/>
        <w:jc w:val="both"/>
        <w:rPr>
          <w:lang w:val="en-US"/>
        </w:rPr>
      </w:pPr>
      <w:r w:rsidRPr="00621996">
        <w:rPr>
          <w:lang w:val="en-US"/>
        </w:rPr>
        <w:t>EBS University Library Online, «</w:t>
      </w:r>
      <w:r>
        <w:rPr>
          <w:lang w:val="en-US"/>
        </w:rPr>
        <w:t>Direct</w:t>
      </w:r>
      <w:r w:rsidRPr="00621996">
        <w:rPr>
          <w:lang w:val="en-US"/>
        </w:rPr>
        <w:t>-</w:t>
      </w:r>
      <w:proofErr w:type="spellStart"/>
      <w:r>
        <w:rPr>
          <w:lang w:val="en-US"/>
        </w:rPr>
        <w:t>Medi</w:t>
      </w:r>
      <w:proofErr w:type="spellEnd"/>
      <w:r>
        <w:t>а</w:t>
      </w:r>
      <w:r w:rsidRPr="00621996">
        <w:rPr>
          <w:lang w:val="en-US"/>
        </w:rPr>
        <w:t>»;</w:t>
      </w:r>
    </w:p>
    <w:p w:rsidR="007F3BF0" w:rsidRPr="002B7D54" w:rsidRDefault="007F3BF0" w:rsidP="007F3BF0">
      <w:pPr>
        <w:pStyle w:val="a4"/>
        <w:numPr>
          <w:ilvl w:val="0"/>
          <w:numId w:val="6"/>
        </w:numPr>
        <w:ind w:left="0" w:firstLine="851"/>
        <w:jc w:val="both"/>
        <w:rPr>
          <w:lang w:val="en-US"/>
        </w:rPr>
      </w:pPr>
      <w:r w:rsidRPr="002B7D54">
        <w:rPr>
          <w:lang w:val="en-US"/>
        </w:rPr>
        <w:t>Electronic library of dissertations of the RSL, Russian State Library;</w:t>
      </w:r>
    </w:p>
    <w:p w:rsidR="007F3BF0" w:rsidRPr="0009180B" w:rsidRDefault="007F3BF0" w:rsidP="007F3BF0">
      <w:pPr>
        <w:ind w:firstLine="851"/>
        <w:jc w:val="both"/>
        <w:rPr>
          <w:lang w:val="en-US"/>
        </w:rPr>
      </w:pPr>
      <w:r w:rsidRPr="0009180B">
        <w:rPr>
          <w:lang w:val="en-US"/>
        </w:rPr>
        <w:t xml:space="preserve">- </w:t>
      </w:r>
      <w:r>
        <w:rPr>
          <w:lang w:val="en-US"/>
        </w:rPr>
        <w:t>support systems</w:t>
      </w:r>
      <w:r w:rsidRPr="0009180B">
        <w:rPr>
          <w:lang w:val="en-US"/>
        </w:rPr>
        <w:t>:</w:t>
      </w:r>
    </w:p>
    <w:p w:rsidR="007F3BF0" w:rsidRPr="00916D64" w:rsidRDefault="007F3BF0" w:rsidP="007F3BF0">
      <w:pPr>
        <w:pStyle w:val="a4"/>
        <w:numPr>
          <w:ilvl w:val="0"/>
          <w:numId w:val="7"/>
        </w:numPr>
        <w:ind w:left="0" w:firstLine="851"/>
        <w:jc w:val="both"/>
        <w:rPr>
          <w:lang w:val="en-US"/>
        </w:rPr>
      </w:pPr>
      <w:r w:rsidRPr="00916D64">
        <w:rPr>
          <w:lang w:val="en-US"/>
        </w:rPr>
        <w:t>EBSCO Disc</w:t>
      </w:r>
      <w:r>
        <w:rPr>
          <w:lang w:val="en-US"/>
        </w:rPr>
        <w:t>overy Service, EBSCO publishing</w:t>
      </w:r>
      <w:r w:rsidRPr="00496A5B">
        <w:rPr>
          <w:lang w:val="en-US"/>
        </w:rPr>
        <w:t>;</w:t>
      </w:r>
    </w:p>
    <w:p w:rsidR="007F3BF0" w:rsidRPr="00916D64" w:rsidRDefault="007F3BF0" w:rsidP="007F3BF0">
      <w:pPr>
        <w:pStyle w:val="a4"/>
        <w:numPr>
          <w:ilvl w:val="0"/>
          <w:numId w:val="7"/>
        </w:numPr>
        <w:ind w:left="0" w:firstLine="851"/>
        <w:jc w:val="both"/>
        <w:rPr>
          <w:lang w:val="en-US"/>
        </w:rPr>
      </w:pPr>
      <w:r>
        <w:rPr>
          <w:lang w:val="en-US"/>
        </w:rPr>
        <w:t>EndNote Web, Web of Science</w:t>
      </w:r>
      <w:r w:rsidRPr="00496A5B">
        <w:rPr>
          <w:lang w:val="en-US"/>
        </w:rPr>
        <w:t>;</w:t>
      </w:r>
    </w:p>
    <w:p w:rsidR="007F3BF0" w:rsidRPr="00916D64" w:rsidRDefault="007F3BF0" w:rsidP="007F3BF0">
      <w:pPr>
        <w:pStyle w:val="a4"/>
        <w:numPr>
          <w:ilvl w:val="0"/>
          <w:numId w:val="7"/>
        </w:numPr>
        <w:ind w:left="0" w:firstLine="851"/>
        <w:jc w:val="both"/>
        <w:rPr>
          <w:lang w:val="en-US"/>
        </w:rPr>
      </w:pPr>
      <w:proofErr w:type="spellStart"/>
      <w:r>
        <w:rPr>
          <w:lang w:val="en-US"/>
        </w:rPr>
        <w:t>Zotero</w:t>
      </w:r>
      <w:proofErr w:type="spellEnd"/>
      <w:r>
        <w:t>;</w:t>
      </w:r>
    </w:p>
    <w:p w:rsidR="007F3BF0" w:rsidRPr="00496A5B" w:rsidRDefault="007F3BF0" w:rsidP="007F3BF0">
      <w:pPr>
        <w:pStyle w:val="a4"/>
        <w:numPr>
          <w:ilvl w:val="0"/>
          <w:numId w:val="7"/>
        </w:numPr>
        <w:ind w:left="0" w:firstLine="851"/>
        <w:jc w:val="both"/>
        <w:rPr>
          <w:lang w:val="en-US"/>
        </w:rPr>
      </w:pPr>
      <w:proofErr w:type="spellStart"/>
      <w:r>
        <w:rPr>
          <w:lang w:val="en-US"/>
        </w:rPr>
        <w:t>Antiplagiat</w:t>
      </w:r>
      <w:proofErr w:type="spellEnd"/>
      <w:r w:rsidRPr="00916D64">
        <w:t>.</w:t>
      </w:r>
    </w:p>
    <w:p w:rsidR="00C226C4" w:rsidRPr="00C226C4" w:rsidRDefault="00C226C4" w:rsidP="007F3BF0">
      <w:pPr>
        <w:ind w:firstLine="709"/>
        <w:jc w:val="both"/>
      </w:pPr>
    </w:p>
    <w:sectPr w:rsidR="00C226C4" w:rsidRPr="00C226C4" w:rsidSect="00125C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869FB"/>
    <w:multiLevelType w:val="hybridMultilevel"/>
    <w:tmpl w:val="0C02FC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2F56377"/>
    <w:multiLevelType w:val="multilevel"/>
    <w:tmpl w:val="4C04C7CE"/>
    <w:lvl w:ilvl="0">
      <w:start w:val="1"/>
      <w:numFmt w:val="decimal"/>
      <w:lvlText w:val="%1."/>
      <w:lvlJc w:val="left"/>
      <w:pPr>
        <w:ind w:left="720" w:hanging="360"/>
      </w:pPr>
      <w:rPr>
        <w:rFonts w:cs="Times New Roman" w:hint="default"/>
        <w:color w:val="00000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 w15:restartNumberingAfterBreak="0">
    <w:nsid w:val="164911FA"/>
    <w:multiLevelType w:val="hybridMultilevel"/>
    <w:tmpl w:val="BABE9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5349AC"/>
    <w:multiLevelType w:val="hybridMultilevel"/>
    <w:tmpl w:val="07300A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43392E51"/>
    <w:multiLevelType w:val="multilevel"/>
    <w:tmpl w:val="167845FA"/>
    <w:lvl w:ilvl="0">
      <w:start w:val="1"/>
      <w:numFmt w:val="decimal"/>
      <w:pStyle w:val="1"/>
      <w:lvlText w:val="%1."/>
      <w:lvlJc w:val="left"/>
      <w:pPr>
        <w:tabs>
          <w:tab w:val="num" w:pos="425"/>
        </w:tabs>
        <w:ind w:left="425" w:hanging="283"/>
      </w:pPr>
      <w:rPr>
        <w:rFonts w:ascii="Times New Roman" w:hAnsi="Times New Roman" w:hint="default"/>
        <w:b/>
        <w:caps/>
        <w:dstrike w:val="0"/>
        <w:color w:val="auto"/>
        <w:spacing w:val="0"/>
        <w:w w:val="100"/>
        <w:kern w:val="0"/>
        <w:position w:val="0"/>
        <w:sz w:val="24"/>
        <w:u w:val="none"/>
        <w:effect w:val="none"/>
        <w:vertAlign w:val="baseline"/>
      </w:rPr>
    </w:lvl>
    <w:lvl w:ilvl="1">
      <w:start w:val="1"/>
      <w:numFmt w:val="decimal"/>
      <w:pStyle w:val="2"/>
      <w:lvlText w:val="%1.%2."/>
      <w:lvlJc w:val="left"/>
      <w:pPr>
        <w:tabs>
          <w:tab w:val="num" w:pos="567"/>
        </w:tabs>
        <w:ind w:left="567" w:hanging="283"/>
      </w:pPr>
      <w:rPr>
        <w:rFonts w:ascii="Times New Roman" w:hAnsi="Times New Roman" w:hint="default"/>
        <w:b/>
        <w:i w:val="0"/>
        <w:caps w:val="0"/>
        <w:strike w:val="0"/>
        <w:dstrike w:val="0"/>
        <w:vanish w:val="0"/>
        <w:color w:val="auto"/>
        <w:spacing w:val="0"/>
        <w:w w:val="100"/>
        <w:kern w:val="0"/>
        <w:position w:val="0"/>
        <w:sz w:val="24"/>
        <w:u w:val="none"/>
        <w:vertAlign w:val="baseline"/>
      </w:rPr>
    </w:lvl>
    <w:lvl w:ilvl="2">
      <w:start w:val="1"/>
      <w:numFmt w:val="decimal"/>
      <w:pStyle w:val="3"/>
      <w:lvlText w:val="%1.%2.%3."/>
      <w:lvlJc w:val="left"/>
      <w:pPr>
        <w:tabs>
          <w:tab w:val="num" w:pos="1134"/>
        </w:tabs>
        <w:ind w:left="1134" w:hanging="709"/>
      </w:pPr>
      <w:rPr>
        <w:rFonts w:ascii="Times New Roman" w:hAnsi="Times New Roman" w:hint="default"/>
        <w:b/>
        <w:i w:val="0"/>
        <w:caps w:val="0"/>
        <w:strike w:val="0"/>
        <w:dstrike w:val="0"/>
        <w:vanish w:val="0"/>
        <w:color w:val="auto"/>
        <w:spacing w:val="0"/>
        <w:w w:val="100"/>
        <w:kern w:val="0"/>
        <w:position w:val="0"/>
        <w:sz w:val="24"/>
        <w:u w:val="none"/>
        <w:vertAlign w:val="baseline"/>
      </w:rPr>
    </w:lvl>
    <w:lvl w:ilvl="3">
      <w:start w:val="1"/>
      <w:numFmt w:val="decimal"/>
      <w:lvlText w:val="%1.%2.%3.%4."/>
      <w:lvlJc w:val="left"/>
      <w:pPr>
        <w:tabs>
          <w:tab w:val="num" w:pos="2225"/>
        </w:tabs>
        <w:ind w:left="2153" w:hanging="648"/>
      </w:pPr>
      <w:rPr>
        <w:rFonts w:hint="default"/>
      </w:rPr>
    </w:lvl>
    <w:lvl w:ilvl="4">
      <w:start w:val="1"/>
      <w:numFmt w:val="decimal"/>
      <w:lvlText w:val="%1.%2.%3.%4.%5."/>
      <w:lvlJc w:val="left"/>
      <w:pPr>
        <w:tabs>
          <w:tab w:val="num" w:pos="2945"/>
        </w:tabs>
        <w:ind w:left="2657" w:hanging="792"/>
      </w:pPr>
      <w:rPr>
        <w:rFonts w:hint="default"/>
      </w:rPr>
    </w:lvl>
    <w:lvl w:ilvl="5">
      <w:start w:val="1"/>
      <w:numFmt w:val="decimal"/>
      <w:lvlText w:val="%1.%2.%3.%4.%5.%6."/>
      <w:lvlJc w:val="left"/>
      <w:pPr>
        <w:tabs>
          <w:tab w:val="num" w:pos="3305"/>
        </w:tabs>
        <w:ind w:left="3161" w:hanging="936"/>
      </w:pPr>
      <w:rPr>
        <w:rFonts w:hint="default"/>
      </w:rPr>
    </w:lvl>
    <w:lvl w:ilvl="6">
      <w:start w:val="1"/>
      <w:numFmt w:val="decimal"/>
      <w:lvlText w:val="%1.%2.%3.%4.%5.%6.%7."/>
      <w:lvlJc w:val="left"/>
      <w:pPr>
        <w:tabs>
          <w:tab w:val="num" w:pos="4025"/>
        </w:tabs>
        <w:ind w:left="3665" w:hanging="1080"/>
      </w:pPr>
      <w:rPr>
        <w:rFonts w:hint="default"/>
      </w:rPr>
    </w:lvl>
    <w:lvl w:ilvl="7">
      <w:start w:val="1"/>
      <w:numFmt w:val="decimal"/>
      <w:lvlText w:val="%1.%2.%3.%4.%5.%6.%7.%8."/>
      <w:lvlJc w:val="left"/>
      <w:pPr>
        <w:tabs>
          <w:tab w:val="num" w:pos="4385"/>
        </w:tabs>
        <w:ind w:left="4169" w:hanging="1224"/>
      </w:pPr>
      <w:rPr>
        <w:rFonts w:hint="default"/>
      </w:rPr>
    </w:lvl>
    <w:lvl w:ilvl="8">
      <w:start w:val="1"/>
      <w:numFmt w:val="decimal"/>
      <w:lvlText w:val="%1.%2.%3.%4.%5.%6.%7.%8.%9."/>
      <w:lvlJc w:val="left"/>
      <w:pPr>
        <w:tabs>
          <w:tab w:val="num" w:pos="5105"/>
        </w:tabs>
        <w:ind w:left="4745" w:hanging="1440"/>
      </w:pPr>
      <w:rPr>
        <w:rFonts w:hint="default"/>
      </w:rPr>
    </w:lvl>
  </w:abstractNum>
  <w:abstractNum w:abstractNumId="5" w15:restartNumberingAfterBreak="0">
    <w:nsid w:val="49F506A1"/>
    <w:multiLevelType w:val="hybridMultilevel"/>
    <w:tmpl w:val="285E19E2"/>
    <w:lvl w:ilvl="0" w:tplc="98185706">
      <w:start w:val="1"/>
      <w:numFmt w:val="decimal"/>
      <w:lvlText w:val="%1."/>
      <w:lvlJc w:val="left"/>
      <w:pPr>
        <w:ind w:left="720" w:hanging="360"/>
      </w:pPr>
      <w:rPr>
        <w:rFonts w:ascii="Times New Roman" w:eastAsia="Times New Roman" w:hAnsi="Times New Roman" w:cs="Times New Roman"/>
      </w:rPr>
    </w:lvl>
    <w:lvl w:ilvl="1" w:tplc="47E4658E">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0B6EF5"/>
    <w:multiLevelType w:val="hybridMultilevel"/>
    <w:tmpl w:val="E7C89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8660592"/>
    <w:multiLevelType w:val="hybridMultilevel"/>
    <w:tmpl w:val="4B8232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4"/>
    <w:lvlOverride w:ilvl="0">
      <w:lvl w:ilvl="0">
        <w:start w:val="1"/>
        <w:numFmt w:val="decimal"/>
        <w:pStyle w:val="1"/>
        <w:lvlText w:val="%1."/>
        <w:lvlJc w:val="left"/>
        <w:pPr>
          <w:tabs>
            <w:tab w:val="num" w:pos="567"/>
          </w:tabs>
          <w:ind w:left="567" w:hanging="283"/>
        </w:pPr>
        <w:rPr>
          <w:rFonts w:ascii="Times New Roman" w:hAnsi="Times New Roman" w:hint="default"/>
          <w:b/>
          <w:caps/>
          <w:dstrike w:val="0"/>
          <w:color w:val="auto"/>
          <w:spacing w:val="0"/>
          <w:w w:val="100"/>
          <w:kern w:val="0"/>
          <w:position w:val="0"/>
          <w:sz w:val="24"/>
          <w:u w:val="none"/>
          <w:effect w:val="none"/>
          <w:vertAlign w:val="baseline"/>
        </w:rPr>
      </w:lvl>
    </w:lvlOverride>
    <w:lvlOverride w:ilvl="1">
      <w:lvl w:ilvl="1">
        <w:start w:val="1"/>
        <w:numFmt w:val="decimal"/>
        <w:pStyle w:val="2"/>
        <w:lvlText w:val="%1.%2."/>
        <w:lvlJc w:val="left"/>
        <w:pPr>
          <w:tabs>
            <w:tab w:val="num" w:pos="709"/>
          </w:tabs>
          <w:ind w:left="709" w:hanging="425"/>
        </w:pPr>
        <w:rPr>
          <w:rFonts w:ascii="Times New Roman" w:hAnsi="Times New Roman" w:hint="default"/>
          <w:b/>
          <w:i w:val="0"/>
          <w:caps w:val="0"/>
          <w:strike w:val="0"/>
          <w:dstrike w:val="0"/>
          <w:outline w:val="0"/>
          <w:shadow w:val="0"/>
          <w:emboss w:val="0"/>
          <w:imprint w:val="0"/>
          <w:vanish w:val="0"/>
          <w:color w:val="auto"/>
          <w:spacing w:val="0"/>
          <w:w w:val="100"/>
          <w:kern w:val="0"/>
          <w:position w:val="0"/>
          <w:sz w:val="24"/>
          <w:u w:val="none"/>
          <w:vertAlign w:val="baseline"/>
        </w:rPr>
      </w:lvl>
    </w:lvlOverride>
    <w:lvlOverride w:ilvl="2">
      <w:lvl w:ilvl="2">
        <w:start w:val="1"/>
        <w:numFmt w:val="decimal"/>
        <w:pStyle w:val="3"/>
        <w:lvlText w:val="%1.%2.%3."/>
        <w:lvlJc w:val="left"/>
        <w:pPr>
          <w:tabs>
            <w:tab w:val="num" w:pos="1276"/>
          </w:tabs>
          <w:ind w:left="1276" w:hanging="709"/>
        </w:pPr>
        <w:rPr>
          <w:rFonts w:ascii="Times New Roman" w:hAnsi="Times New Roman" w:hint="default"/>
          <w:b/>
          <w:i w:val="0"/>
          <w:caps w:val="0"/>
          <w:strike w:val="0"/>
          <w:dstrike w:val="0"/>
          <w:outline w:val="0"/>
          <w:shadow w:val="0"/>
          <w:emboss w:val="0"/>
          <w:imprint w:val="0"/>
          <w:vanish w:val="0"/>
          <w:color w:val="auto"/>
          <w:spacing w:val="0"/>
          <w:w w:val="100"/>
          <w:kern w:val="0"/>
          <w:position w:val="0"/>
          <w:sz w:val="24"/>
          <w:u w:val="none"/>
          <w:vertAlign w:val="baseline"/>
        </w:rPr>
      </w:lvl>
    </w:lvlOverride>
    <w:lvlOverride w:ilvl="3">
      <w:lvl w:ilvl="3">
        <w:start w:val="1"/>
        <w:numFmt w:val="decimal"/>
        <w:lvlText w:val="%1.%2.%3.%4."/>
        <w:lvlJc w:val="left"/>
        <w:pPr>
          <w:tabs>
            <w:tab w:val="num" w:pos="1657"/>
          </w:tabs>
          <w:ind w:left="1585" w:hanging="648"/>
        </w:pPr>
        <w:rPr>
          <w:rFonts w:hint="default"/>
        </w:rPr>
      </w:lvl>
    </w:lvlOverride>
    <w:lvlOverride w:ilvl="4">
      <w:lvl w:ilvl="4">
        <w:start w:val="1"/>
        <w:numFmt w:val="decimal"/>
        <w:lvlText w:val="%1.%2.%3.%4.%5."/>
        <w:lvlJc w:val="left"/>
        <w:pPr>
          <w:tabs>
            <w:tab w:val="num" w:pos="2377"/>
          </w:tabs>
          <w:ind w:left="2089" w:hanging="792"/>
        </w:pPr>
        <w:rPr>
          <w:rFonts w:hint="default"/>
        </w:rPr>
      </w:lvl>
    </w:lvlOverride>
    <w:lvlOverride w:ilvl="5">
      <w:lvl w:ilvl="5">
        <w:start w:val="1"/>
        <w:numFmt w:val="decimal"/>
        <w:lvlText w:val="%1.%2.%3.%4.%5.%6."/>
        <w:lvlJc w:val="left"/>
        <w:pPr>
          <w:tabs>
            <w:tab w:val="num" w:pos="2737"/>
          </w:tabs>
          <w:ind w:left="2593" w:hanging="936"/>
        </w:pPr>
        <w:rPr>
          <w:rFonts w:hint="default"/>
        </w:rPr>
      </w:lvl>
    </w:lvlOverride>
    <w:lvlOverride w:ilvl="6">
      <w:lvl w:ilvl="6">
        <w:start w:val="1"/>
        <w:numFmt w:val="decimal"/>
        <w:lvlText w:val="%1.%2.%3.%4.%5.%6.%7."/>
        <w:lvlJc w:val="left"/>
        <w:pPr>
          <w:tabs>
            <w:tab w:val="num" w:pos="3457"/>
          </w:tabs>
          <w:ind w:left="3097" w:hanging="1080"/>
        </w:pPr>
        <w:rPr>
          <w:rFonts w:hint="default"/>
        </w:rPr>
      </w:lvl>
    </w:lvlOverride>
    <w:lvlOverride w:ilvl="7">
      <w:lvl w:ilvl="7">
        <w:start w:val="1"/>
        <w:numFmt w:val="decimal"/>
        <w:lvlText w:val="%1.%2.%3.%4.%5.%6.%7.%8."/>
        <w:lvlJc w:val="left"/>
        <w:pPr>
          <w:tabs>
            <w:tab w:val="num" w:pos="3817"/>
          </w:tabs>
          <w:ind w:left="3601" w:hanging="1224"/>
        </w:pPr>
        <w:rPr>
          <w:rFonts w:hint="default"/>
        </w:rPr>
      </w:lvl>
    </w:lvlOverride>
    <w:lvlOverride w:ilvl="8">
      <w:lvl w:ilvl="8">
        <w:start w:val="1"/>
        <w:numFmt w:val="decimal"/>
        <w:lvlText w:val="%1.%2.%3.%4.%5.%6.%7.%8.%9."/>
        <w:lvlJc w:val="left"/>
        <w:pPr>
          <w:tabs>
            <w:tab w:val="num" w:pos="4537"/>
          </w:tabs>
          <w:ind w:left="4177" w:hanging="1440"/>
        </w:pPr>
        <w:rPr>
          <w:rFonts w:hint="default"/>
        </w:rPr>
      </w:lvl>
    </w:lvlOverride>
  </w:num>
  <w:num w:numId="3">
    <w:abstractNumId w:val="7"/>
  </w:num>
  <w:num w:numId="4">
    <w:abstractNumId w:val="5"/>
  </w:num>
  <w:num w:numId="5">
    <w:abstractNumId w:val="1"/>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51"/>
    <w:rsid w:val="00012CDB"/>
    <w:rsid w:val="000C6851"/>
    <w:rsid w:val="000D5964"/>
    <w:rsid w:val="00125CCF"/>
    <w:rsid w:val="00155036"/>
    <w:rsid w:val="003E2545"/>
    <w:rsid w:val="00454BCE"/>
    <w:rsid w:val="004D214F"/>
    <w:rsid w:val="00587C81"/>
    <w:rsid w:val="005B5654"/>
    <w:rsid w:val="006F104F"/>
    <w:rsid w:val="007633DD"/>
    <w:rsid w:val="00774FF8"/>
    <w:rsid w:val="007F3BF0"/>
    <w:rsid w:val="00845EAF"/>
    <w:rsid w:val="008A3F39"/>
    <w:rsid w:val="009E2684"/>
    <w:rsid w:val="00A06F75"/>
    <w:rsid w:val="00AB7F87"/>
    <w:rsid w:val="00BE7D76"/>
    <w:rsid w:val="00C226C4"/>
    <w:rsid w:val="00C271B4"/>
    <w:rsid w:val="00C325D5"/>
    <w:rsid w:val="00DB4325"/>
    <w:rsid w:val="00E47C85"/>
    <w:rsid w:val="00EC70FF"/>
    <w:rsid w:val="00ED1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5C53A"/>
  <w15:docId w15:val="{F70F6E91-777C-4AF5-84AF-8014C61A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851"/>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rsid w:val="000C6851"/>
    <w:rPr>
      <w:rFonts w:ascii="Times New Roman" w:hAnsi="Times New Roman" w:cs="Times New Roman"/>
      <w:sz w:val="26"/>
      <w:szCs w:val="26"/>
    </w:rPr>
  </w:style>
  <w:style w:type="table" w:styleId="a3">
    <w:name w:val="Table Grid"/>
    <w:basedOn w:val="a1"/>
    <w:uiPriority w:val="59"/>
    <w:rsid w:val="006F1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104F"/>
    <w:pPr>
      <w:ind w:left="720"/>
      <w:contextualSpacing/>
    </w:pPr>
  </w:style>
  <w:style w:type="paragraph" w:customStyle="1" w:styleId="21">
    <w:name w:val="Список 21"/>
    <w:basedOn w:val="a"/>
    <w:rsid w:val="00845EAF"/>
    <w:pPr>
      <w:ind w:left="566" w:hanging="283"/>
    </w:pPr>
  </w:style>
  <w:style w:type="paragraph" w:customStyle="1" w:styleId="1">
    <w:name w:val="_1СтильЗаголовка"/>
    <w:rsid w:val="00454BCE"/>
    <w:pPr>
      <w:numPr>
        <w:numId w:val="2"/>
      </w:numPr>
      <w:spacing w:before="120" w:after="60" w:line="240" w:lineRule="auto"/>
      <w:jc w:val="center"/>
    </w:pPr>
    <w:rPr>
      <w:rFonts w:ascii="Times New Roman" w:eastAsia="Times New Roman" w:hAnsi="Times New Roman" w:cs="Times New Roman"/>
      <w:b/>
      <w:caps/>
      <w:sz w:val="24"/>
      <w:szCs w:val="24"/>
      <w:lang w:eastAsia="ru-RU"/>
    </w:rPr>
  </w:style>
  <w:style w:type="paragraph" w:customStyle="1" w:styleId="2">
    <w:name w:val="_2СтильЗаголовка"/>
    <w:rsid w:val="00454BCE"/>
    <w:pPr>
      <w:numPr>
        <w:ilvl w:val="1"/>
        <w:numId w:val="2"/>
      </w:numPr>
      <w:spacing w:before="120" w:after="60" w:line="240" w:lineRule="auto"/>
    </w:pPr>
    <w:rPr>
      <w:rFonts w:ascii="Times New Roman" w:eastAsia="Times New Roman" w:hAnsi="Times New Roman" w:cs="Times New Roman"/>
      <w:b/>
      <w:sz w:val="24"/>
      <w:szCs w:val="24"/>
      <w:lang w:eastAsia="ru-RU"/>
    </w:rPr>
  </w:style>
  <w:style w:type="paragraph" w:customStyle="1" w:styleId="3">
    <w:name w:val="_3СтильЗаголовка"/>
    <w:basedOn w:val="2"/>
    <w:rsid w:val="00454BCE"/>
    <w:pPr>
      <w:numPr>
        <w:ilvl w:val="2"/>
      </w:numPr>
    </w:pPr>
  </w:style>
  <w:style w:type="paragraph" w:styleId="a5">
    <w:name w:val="header"/>
    <w:basedOn w:val="a"/>
    <w:link w:val="a6"/>
    <w:uiPriority w:val="99"/>
    <w:rsid w:val="007633DD"/>
    <w:pPr>
      <w:tabs>
        <w:tab w:val="center" w:pos="4677"/>
        <w:tab w:val="right" w:pos="9355"/>
      </w:tabs>
    </w:pPr>
    <w:rPr>
      <w:lang w:eastAsia="ru-RU"/>
    </w:rPr>
  </w:style>
  <w:style w:type="character" w:customStyle="1" w:styleId="a6">
    <w:name w:val="Верхний колонтитул Знак"/>
    <w:basedOn w:val="a0"/>
    <w:link w:val="a5"/>
    <w:uiPriority w:val="99"/>
    <w:rsid w:val="007633DD"/>
    <w:rPr>
      <w:rFonts w:ascii="Times New Roman" w:eastAsia="Times New Roman" w:hAnsi="Times New Roman" w:cs="Times New Roman"/>
      <w:sz w:val="24"/>
      <w:szCs w:val="24"/>
      <w:lang w:eastAsia="ru-RU"/>
    </w:rPr>
  </w:style>
  <w:style w:type="character" w:styleId="a7">
    <w:name w:val="Hyperlink"/>
    <w:rsid w:val="007633DD"/>
    <w:rPr>
      <w:color w:val="0000FF"/>
      <w:u w:val="single"/>
    </w:rPr>
  </w:style>
  <w:style w:type="paragraph" w:styleId="a8">
    <w:name w:val="Normal (Web)"/>
    <w:basedOn w:val="a"/>
    <w:unhideWhenUsed/>
    <w:rsid w:val="007633DD"/>
    <w:pPr>
      <w:spacing w:before="100" w:beforeAutospacing="1" w:after="100" w:afterAutospacing="1"/>
    </w:pPr>
    <w:rPr>
      <w:lang w:eastAsia="ru-RU"/>
    </w:rPr>
  </w:style>
  <w:style w:type="paragraph" w:styleId="20">
    <w:name w:val="List 2"/>
    <w:basedOn w:val="a"/>
    <w:unhideWhenUsed/>
    <w:rsid w:val="007633DD"/>
    <w:pPr>
      <w:ind w:left="566" w:hanging="283"/>
    </w:pPr>
    <w:rPr>
      <w:lang w:eastAsia="ru-RU"/>
    </w:rPr>
  </w:style>
  <w:style w:type="paragraph" w:styleId="a9">
    <w:name w:val="Body Text"/>
    <w:basedOn w:val="a"/>
    <w:link w:val="aa"/>
    <w:rsid w:val="007633DD"/>
    <w:pPr>
      <w:widowControl w:val="0"/>
      <w:autoSpaceDE w:val="0"/>
      <w:autoSpaceDN w:val="0"/>
      <w:adjustRightInd w:val="0"/>
      <w:spacing w:after="120"/>
    </w:pPr>
    <w:rPr>
      <w:color w:val="000000"/>
      <w:lang w:eastAsia="ru-RU"/>
    </w:rPr>
  </w:style>
  <w:style w:type="character" w:customStyle="1" w:styleId="aa">
    <w:name w:val="Основной текст Знак"/>
    <w:basedOn w:val="a0"/>
    <w:link w:val="a9"/>
    <w:rsid w:val="007633DD"/>
    <w:rPr>
      <w:rFonts w:ascii="Times New Roman" w:eastAsia="Times New Roman" w:hAnsi="Times New Roman" w:cs="Times New Roman"/>
      <w:color w:val="000000"/>
      <w:sz w:val="24"/>
      <w:szCs w:val="24"/>
      <w:lang w:eastAsia="ru-RU"/>
    </w:rPr>
  </w:style>
  <w:style w:type="character" w:customStyle="1" w:styleId="claim">
    <w:name w:val="claim"/>
    <w:basedOn w:val="a0"/>
    <w:rsid w:val="00C22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urfu.ru/mod/resource/view.php?id=2330" TargetMode="External"/><Relationship Id="rId3" Type="http://schemas.openxmlformats.org/officeDocument/2006/relationships/settings" Target="settings.xml"/><Relationship Id="rId7" Type="http://schemas.openxmlformats.org/officeDocument/2006/relationships/hyperlink" Target="http://lib.urfu.ru/course/view.php?id=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urfu.ru/course/view.php?id=76" TargetMode="External"/><Relationship Id="rId11" Type="http://schemas.openxmlformats.org/officeDocument/2006/relationships/fontTable" Target="fontTable.xml"/><Relationship Id="rId5" Type="http://schemas.openxmlformats.org/officeDocument/2006/relationships/hyperlink" Target="http://lib.urfu.ru/course/view.php?id=144" TargetMode="External"/><Relationship Id="rId10" Type="http://schemas.openxmlformats.org/officeDocument/2006/relationships/hyperlink" Target="http://lib.urfu.ru/course/view.php?id=75" TargetMode="External"/><Relationship Id="rId4" Type="http://schemas.openxmlformats.org/officeDocument/2006/relationships/webSettings" Target="webSettings.xml"/><Relationship Id="rId9" Type="http://schemas.openxmlformats.org/officeDocument/2006/relationships/hyperlink" Target="http://lib.urfu.ru/course/view.php?id=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1946</Words>
  <Characters>11093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Kolya</dc:creator>
  <cp:lastModifiedBy>Полякова Виктория Владимировна</cp:lastModifiedBy>
  <cp:revision>4</cp:revision>
  <dcterms:created xsi:type="dcterms:W3CDTF">2018-10-18T08:31:00Z</dcterms:created>
  <dcterms:modified xsi:type="dcterms:W3CDTF">2018-10-19T12:59:00Z</dcterms:modified>
</cp:coreProperties>
</file>